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header1.xml" ContentType="application/vnd.openxmlformats-officedocument.wordprocessingml.header+xml"/>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4"/>
        <w:rPr>
          <w:rFonts w:ascii="Times New Roman"/>
          <w:sz w:val="16"/>
        </w:rPr>
      </w:pPr>
    </w:p>
    <w:p>
      <w:pPr>
        <w:spacing w:before="71"/>
        <w:ind w:left="5344" w:right="0" w:firstLine="0"/>
        <w:jc w:val="left"/>
        <w:rPr>
          <w:sz w:val="20"/>
        </w:rPr>
      </w:pPr>
      <w:r>
        <w:rPr/>
        <w:drawing>
          <wp:anchor distT="0" distB="0" distL="0" distR="0" allowOverlap="1" layoutInCell="1" locked="0" behindDoc="0" simplePos="0" relativeHeight="15729152">
            <wp:simplePos x="0" y="0"/>
            <wp:positionH relativeFrom="page">
              <wp:posOffset>5934455</wp:posOffset>
            </wp:positionH>
            <wp:positionV relativeFrom="paragraph">
              <wp:posOffset>-552449</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w w:val="95"/>
          <w:sz w:val="20"/>
        </w:rPr>
        <w:t>信泰保险[2017]两全</w:t>
      </w:r>
      <w:r>
        <w:rPr>
          <w:w w:val="95"/>
          <w:sz w:val="20"/>
        </w:rPr>
        <w:t>保</w:t>
      </w:r>
      <w:r>
        <w:rPr>
          <w:w w:val="95"/>
          <w:sz w:val="20"/>
        </w:rPr>
        <w:t>险</w:t>
      </w:r>
      <w:r>
        <w:rPr>
          <w:spacing w:val="4"/>
          <w:sz w:val="20"/>
        </w:rPr>
        <w:t> </w:t>
      </w:r>
      <w:r>
        <w:rPr>
          <w:w w:val="95"/>
          <w:sz w:val="20"/>
        </w:rPr>
        <w:t>032</w:t>
      </w:r>
      <w:r>
        <w:rPr>
          <w:spacing w:val="3"/>
          <w:sz w:val="20"/>
        </w:rPr>
        <w:t> </w:t>
      </w:r>
      <w:r>
        <w:rPr>
          <w:spacing w:val="-10"/>
          <w:w w:val="95"/>
          <w:sz w:val="20"/>
        </w:rPr>
        <w:t>号</w:t>
      </w:r>
    </w:p>
    <w:p>
      <w:pPr>
        <w:spacing w:before="3"/>
        <w:ind w:left="8084" w:right="0" w:firstLine="0"/>
        <w:jc w:val="left"/>
        <w:rPr>
          <w:sz w:val="20"/>
        </w:rPr>
      </w:pPr>
      <w:r>
        <w:rPr/>
        <w:drawing>
          <wp:anchor distT="0" distB="0" distL="0" distR="0" allowOverlap="1" layoutInCell="1" locked="0" behindDoc="0" simplePos="0" relativeHeight="0">
            <wp:simplePos x="0" y="0"/>
            <wp:positionH relativeFrom="page">
              <wp:posOffset>648334</wp:posOffset>
            </wp:positionH>
            <wp:positionV relativeFrom="paragraph">
              <wp:posOffset>177419</wp:posOffset>
            </wp:positionV>
            <wp:extent cx="6263892" cy="9144"/>
            <wp:effectExtent l="0" t="0" r="0" b="0"/>
            <wp:wrapTopAndBottom/>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263892" cy="9144"/>
                    </a:xfrm>
                    <a:prstGeom prst="rect">
                      <a:avLst/>
                    </a:prstGeom>
                  </pic:spPr>
                </pic:pic>
              </a:graphicData>
            </a:graphic>
          </wp:anchor>
        </w:drawing>
      </w:r>
      <w:r>
        <w:rPr>
          <w:w w:val="95"/>
          <w:sz w:val="20"/>
        </w:rPr>
        <w:t>请扫</w:t>
      </w:r>
      <w:r>
        <w:rPr>
          <w:w w:val="95"/>
          <w:sz w:val="20"/>
        </w:rPr>
        <w:t>描</w:t>
      </w:r>
      <w:r>
        <w:rPr>
          <w:w w:val="95"/>
          <w:sz w:val="20"/>
        </w:rPr>
        <w:t>以</w:t>
      </w:r>
      <w:r>
        <w:rPr>
          <w:w w:val="95"/>
          <w:sz w:val="20"/>
        </w:rPr>
        <w:t>查</w:t>
      </w:r>
      <w:r>
        <w:rPr>
          <w:w w:val="95"/>
          <w:sz w:val="20"/>
        </w:rPr>
        <w:t>询</w:t>
      </w:r>
      <w:r>
        <w:rPr>
          <w:w w:val="95"/>
          <w:sz w:val="20"/>
        </w:rPr>
        <w:t>验</w:t>
      </w:r>
      <w:r>
        <w:rPr>
          <w:w w:val="95"/>
          <w:sz w:val="20"/>
        </w:rPr>
        <w:t>证</w:t>
      </w:r>
      <w:r>
        <w:rPr>
          <w:w w:val="95"/>
          <w:sz w:val="20"/>
        </w:rPr>
        <w:t>条</w:t>
      </w:r>
      <w:r>
        <w:rPr>
          <w:spacing w:val="-10"/>
          <w:w w:val="95"/>
          <w:sz w:val="20"/>
        </w:rPr>
        <w:t>款</w:t>
      </w:r>
    </w:p>
    <w:p>
      <w:pPr>
        <w:pStyle w:val="Heading1"/>
      </w:pPr>
      <w:r>
        <w:rPr>
          <w:w w:val="95"/>
        </w:rPr>
        <w:t>信泰爱驾宝两全保险（2017）</w:t>
      </w:r>
      <w:r>
        <w:rPr>
          <w:spacing w:val="-5"/>
          <w:w w:val="95"/>
        </w:rPr>
        <w:t>条款</w:t>
      </w:r>
    </w:p>
    <w:p>
      <w:pPr>
        <w:spacing w:before="240"/>
        <w:ind w:left="2567" w:right="2584" w:firstLine="0"/>
        <w:jc w:val="center"/>
        <w:rPr>
          <w:rFonts w:ascii="黑体" w:eastAsia="黑体" w:hint="eastAsia"/>
          <w:b/>
          <w:sz w:val="30"/>
        </w:rPr>
      </w:pPr>
      <w:r>
        <w:rPr>
          <w:rFonts w:ascii="黑体" w:eastAsia="黑体" w:hint="eastAsia"/>
          <w:b/>
          <w:w w:val="95"/>
          <w:sz w:val="30"/>
        </w:rPr>
        <w:t>阅读</w:t>
      </w:r>
      <w:r>
        <w:rPr>
          <w:rFonts w:ascii="黑体" w:eastAsia="黑体" w:hint="eastAsia"/>
          <w:b/>
          <w:w w:val="95"/>
          <w:sz w:val="30"/>
        </w:rPr>
        <w:t>指</w:t>
      </w:r>
      <w:r>
        <w:rPr>
          <w:rFonts w:ascii="黑体" w:eastAsia="黑体" w:hint="eastAsia"/>
          <w:b/>
          <w:spacing w:val="-10"/>
          <w:w w:val="95"/>
          <w:sz w:val="30"/>
        </w:rPr>
        <w:t>引</w:t>
      </w:r>
    </w:p>
    <w:p>
      <w:pPr>
        <w:pStyle w:val="Heading2"/>
        <w:spacing w:before="124"/>
        <w:ind w:left="2567" w:right="2577"/>
        <w:jc w:val="center"/>
      </w:pPr>
      <w:r>
        <w:rPr>
          <w:w w:val="95"/>
        </w:rPr>
        <w:t>（可通过</w:t>
      </w:r>
      <w:r>
        <w:rPr>
          <w:w w:val="95"/>
        </w:rPr>
        <w:t>互</w:t>
      </w:r>
      <w:r>
        <w:rPr>
          <w:w w:val="95"/>
        </w:rPr>
        <w:t>联</w:t>
      </w:r>
      <w:r>
        <w:rPr>
          <w:w w:val="95"/>
        </w:rPr>
        <w:t>网渠道</w:t>
      </w:r>
      <w:r>
        <w:rPr>
          <w:w w:val="95"/>
        </w:rPr>
        <w:t>销</w:t>
      </w:r>
      <w:r>
        <w:rPr>
          <w:w w:val="95"/>
        </w:rPr>
        <w:t>售</w:t>
      </w:r>
      <w:r>
        <w:rPr>
          <w:spacing w:val="-10"/>
          <w:w w:val="95"/>
        </w:rPr>
        <w:t>）</w:t>
      </w:r>
    </w:p>
    <w:p>
      <w:pPr>
        <w:pStyle w:val="BodyText"/>
        <w:spacing w:before="179"/>
        <w:ind w:left="2567" w:right="2586"/>
        <w:jc w:val="center"/>
      </w:pPr>
      <w:r>
        <w:rPr>
          <w:spacing w:val="-147"/>
          <w:w w:val="95"/>
        </w:rPr>
        <w:t>本</w:t>
      </w:r>
      <w:r>
        <w:rPr>
          <w:spacing w:val="-63"/>
          <w:w w:val="95"/>
          <w:position w:val="-7"/>
        </w:rPr>
        <w:t>．</w:t>
      </w:r>
      <w:r>
        <w:rPr>
          <w:spacing w:val="-146"/>
          <w:w w:val="95"/>
        </w:rPr>
        <w:t>阅</w:t>
      </w:r>
      <w:r>
        <w:rPr>
          <w:spacing w:val="-62"/>
          <w:w w:val="95"/>
          <w:position w:val="-7"/>
        </w:rPr>
        <w:t>．</w:t>
      </w:r>
      <w:r>
        <w:rPr>
          <w:spacing w:val="-147"/>
          <w:w w:val="95"/>
        </w:rPr>
        <w:t>读</w:t>
      </w:r>
      <w:r>
        <w:rPr>
          <w:spacing w:val="-63"/>
          <w:w w:val="95"/>
          <w:position w:val="-7"/>
        </w:rPr>
        <w:t>．</w:t>
      </w:r>
      <w:r>
        <w:rPr>
          <w:spacing w:val="-146"/>
          <w:w w:val="95"/>
        </w:rPr>
        <w:t>指</w:t>
      </w:r>
      <w:r>
        <w:rPr>
          <w:spacing w:val="-62"/>
          <w:w w:val="95"/>
          <w:position w:val="-7"/>
        </w:rPr>
        <w:t>．</w:t>
      </w:r>
      <w:r>
        <w:rPr>
          <w:spacing w:val="-147"/>
          <w:w w:val="95"/>
        </w:rPr>
        <w:t>引</w:t>
      </w:r>
      <w:r>
        <w:rPr>
          <w:spacing w:val="-61"/>
          <w:w w:val="95"/>
          <w:position w:val="-7"/>
        </w:rPr>
        <w:t>．</w:t>
      </w:r>
      <w:r>
        <w:rPr>
          <w:spacing w:val="-149"/>
          <w:w w:val="95"/>
        </w:rPr>
        <w:t>旨</w:t>
      </w:r>
      <w:r>
        <w:rPr>
          <w:spacing w:val="-61"/>
          <w:w w:val="95"/>
          <w:position w:val="-7"/>
        </w:rPr>
        <w:t>．</w:t>
      </w:r>
      <w:r>
        <w:rPr>
          <w:spacing w:val="-148"/>
          <w:w w:val="95"/>
        </w:rPr>
        <w:t>在</w:t>
      </w:r>
      <w:r>
        <w:rPr>
          <w:spacing w:val="-59"/>
          <w:w w:val="95"/>
          <w:position w:val="-7"/>
        </w:rPr>
        <w:t>．</w:t>
      </w:r>
      <w:r>
        <w:rPr>
          <w:spacing w:val="-149"/>
          <w:w w:val="95"/>
        </w:rPr>
        <w:t>帮</w:t>
      </w:r>
      <w:r>
        <w:rPr>
          <w:spacing w:val="-61"/>
          <w:w w:val="95"/>
          <w:position w:val="-7"/>
        </w:rPr>
        <w:t>．</w:t>
      </w:r>
      <w:r>
        <w:rPr>
          <w:spacing w:val="-148"/>
          <w:w w:val="95"/>
        </w:rPr>
        <w:t>助</w:t>
      </w:r>
      <w:r>
        <w:rPr>
          <w:spacing w:val="-59"/>
          <w:w w:val="95"/>
          <w:position w:val="-7"/>
        </w:rPr>
        <w:t>．</w:t>
      </w:r>
      <w:r>
        <w:rPr>
          <w:spacing w:val="-149"/>
          <w:w w:val="95"/>
        </w:rPr>
        <w:t>您</w:t>
      </w:r>
      <w:r>
        <w:rPr>
          <w:spacing w:val="-61"/>
          <w:w w:val="95"/>
          <w:position w:val="-7"/>
        </w:rPr>
        <w:t>．</w:t>
      </w:r>
      <w:r>
        <w:rPr>
          <w:spacing w:val="-148"/>
          <w:w w:val="95"/>
        </w:rPr>
        <w:t>理</w:t>
      </w:r>
      <w:r>
        <w:rPr>
          <w:spacing w:val="-59"/>
          <w:w w:val="95"/>
          <w:position w:val="-7"/>
        </w:rPr>
        <w:t>．</w:t>
      </w:r>
      <w:r>
        <w:rPr>
          <w:spacing w:val="-149"/>
          <w:w w:val="95"/>
        </w:rPr>
        <w:t>解</w:t>
      </w:r>
      <w:r>
        <w:rPr>
          <w:spacing w:val="-61"/>
          <w:w w:val="95"/>
          <w:position w:val="-7"/>
        </w:rPr>
        <w:t>．</w:t>
      </w:r>
      <w:r>
        <w:rPr>
          <w:spacing w:val="-148"/>
          <w:w w:val="95"/>
        </w:rPr>
        <w:t>条</w:t>
      </w:r>
      <w:r>
        <w:rPr>
          <w:spacing w:val="-59"/>
          <w:w w:val="95"/>
          <w:position w:val="-7"/>
        </w:rPr>
        <w:t>．</w:t>
      </w:r>
      <w:r>
        <w:rPr>
          <w:spacing w:val="-149"/>
          <w:w w:val="95"/>
        </w:rPr>
        <w:t>款</w:t>
      </w:r>
      <w:r>
        <w:rPr>
          <w:spacing w:val="-90"/>
          <w:w w:val="95"/>
          <w:position w:val="-7"/>
        </w:rPr>
        <w:t>．</w:t>
      </w:r>
      <w:r>
        <w:rPr>
          <w:spacing w:val="-90"/>
          <w:w w:val="95"/>
        </w:rPr>
        <w:t>，</w:t>
      </w:r>
      <w:r>
        <w:rPr>
          <w:spacing w:val="-90"/>
          <w:w w:val="95"/>
          <w:position w:val="-7"/>
        </w:rPr>
        <w:t>．</w:t>
      </w:r>
      <w:r>
        <w:rPr>
          <w:spacing w:val="-149"/>
          <w:w w:val="95"/>
        </w:rPr>
        <w:t>具</w:t>
      </w:r>
      <w:r>
        <w:rPr>
          <w:spacing w:val="-61"/>
          <w:w w:val="95"/>
          <w:position w:val="-7"/>
        </w:rPr>
        <w:t>．</w:t>
      </w:r>
      <w:r>
        <w:rPr>
          <w:spacing w:val="-148"/>
          <w:w w:val="95"/>
        </w:rPr>
        <w:t>体</w:t>
      </w:r>
      <w:r>
        <w:rPr>
          <w:spacing w:val="-59"/>
          <w:w w:val="95"/>
          <w:position w:val="-7"/>
        </w:rPr>
        <w:t>．</w:t>
      </w:r>
      <w:r>
        <w:rPr>
          <w:spacing w:val="-149"/>
          <w:w w:val="95"/>
        </w:rPr>
        <w:t>内</w:t>
      </w:r>
      <w:r>
        <w:rPr>
          <w:spacing w:val="-61"/>
          <w:w w:val="95"/>
          <w:position w:val="-7"/>
        </w:rPr>
        <w:t>．</w:t>
      </w:r>
      <w:r>
        <w:rPr>
          <w:spacing w:val="-148"/>
          <w:w w:val="95"/>
        </w:rPr>
        <w:t>容</w:t>
      </w:r>
      <w:r>
        <w:rPr>
          <w:spacing w:val="-59"/>
          <w:w w:val="95"/>
          <w:position w:val="-7"/>
        </w:rPr>
        <w:t>．</w:t>
      </w:r>
      <w:r>
        <w:rPr>
          <w:spacing w:val="-149"/>
          <w:w w:val="95"/>
        </w:rPr>
        <w:t>以</w:t>
      </w:r>
      <w:r>
        <w:rPr>
          <w:spacing w:val="-61"/>
          <w:w w:val="95"/>
          <w:position w:val="-7"/>
        </w:rPr>
        <w:t>．</w:t>
      </w:r>
      <w:r>
        <w:rPr>
          <w:spacing w:val="-148"/>
          <w:w w:val="95"/>
        </w:rPr>
        <w:t>条</w:t>
      </w:r>
      <w:r>
        <w:rPr>
          <w:spacing w:val="-59"/>
          <w:w w:val="95"/>
          <w:position w:val="-7"/>
        </w:rPr>
        <w:t>．</w:t>
      </w:r>
      <w:r>
        <w:rPr>
          <w:spacing w:val="-149"/>
          <w:w w:val="95"/>
        </w:rPr>
        <w:t>款</w:t>
      </w:r>
      <w:r>
        <w:rPr>
          <w:spacing w:val="-61"/>
          <w:w w:val="95"/>
          <w:position w:val="-7"/>
        </w:rPr>
        <w:t>．</w:t>
      </w:r>
      <w:r>
        <w:rPr>
          <w:spacing w:val="-147"/>
          <w:w w:val="95"/>
        </w:rPr>
        <w:t>约</w:t>
      </w:r>
      <w:r>
        <w:rPr>
          <w:spacing w:val="-63"/>
          <w:w w:val="95"/>
          <w:position w:val="-7"/>
        </w:rPr>
        <w:t>．</w:t>
      </w:r>
      <w:r>
        <w:rPr>
          <w:spacing w:val="-146"/>
          <w:w w:val="95"/>
        </w:rPr>
        <w:t>定</w:t>
      </w:r>
      <w:r>
        <w:rPr>
          <w:spacing w:val="-62"/>
          <w:w w:val="95"/>
          <w:position w:val="-7"/>
        </w:rPr>
        <w:t>．</w:t>
      </w:r>
      <w:r>
        <w:rPr>
          <w:spacing w:val="-147"/>
          <w:w w:val="95"/>
        </w:rPr>
        <w:t>为</w:t>
      </w:r>
      <w:r>
        <w:rPr>
          <w:spacing w:val="-63"/>
          <w:w w:val="95"/>
          <w:position w:val="-7"/>
        </w:rPr>
        <w:t>．</w:t>
      </w:r>
      <w:r>
        <w:rPr>
          <w:spacing w:val="-146"/>
          <w:w w:val="95"/>
        </w:rPr>
        <w:t>准</w:t>
      </w:r>
      <w:r>
        <w:rPr>
          <w:spacing w:val="-62"/>
          <w:w w:val="95"/>
          <w:position w:val="-7"/>
        </w:rPr>
        <w:t>．</w:t>
      </w:r>
      <w:r>
        <w:rPr>
          <w:spacing w:val="-10"/>
          <w:w w:val="95"/>
        </w:rPr>
        <w:t>。</w:t>
      </w:r>
    </w:p>
    <w:p>
      <w:pPr>
        <w:pStyle w:val="Heading3"/>
        <w:tabs>
          <w:tab w:pos="1393" w:val="left" w:leader="none"/>
        </w:tabs>
        <w:spacing w:line="496" w:lineRule="exact" w:before="231"/>
        <w:ind w:left="385"/>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w w:val="95"/>
        </w:rPr>
        <w:t>您</w:t>
      </w:r>
      <w:r>
        <w:rPr>
          <w:w w:val="95"/>
        </w:rPr>
        <w:t>拥</w:t>
      </w:r>
      <w:r>
        <w:rPr>
          <w:w w:val="95"/>
        </w:rPr>
        <w:t>有</w:t>
      </w:r>
      <w:r>
        <w:rPr>
          <w:w w:val="95"/>
        </w:rPr>
        <w:t>的</w:t>
      </w:r>
      <w:r>
        <w:rPr>
          <w:w w:val="95"/>
        </w:rPr>
        <w:t>重</w:t>
      </w:r>
      <w:r>
        <w:rPr>
          <w:w w:val="95"/>
        </w:rPr>
        <w:t>要</w:t>
      </w:r>
      <w:r>
        <w:rPr>
          <w:w w:val="95"/>
        </w:rPr>
        <w:t>权</w:t>
      </w:r>
      <w:r>
        <w:rPr>
          <w:spacing w:val="-10"/>
          <w:w w:val="95"/>
        </w:rPr>
        <w:t>益</w:t>
      </w:r>
    </w:p>
    <w:p>
      <w:pPr>
        <w:pStyle w:val="ListParagraph"/>
        <w:numPr>
          <w:ilvl w:val="0"/>
          <w:numId w:val="1"/>
        </w:numPr>
        <w:tabs>
          <w:tab w:pos="1777" w:val="left" w:leader="none"/>
          <w:tab w:pos="1778" w:val="left" w:leader="none"/>
          <w:tab w:pos="10073" w:val="right" w:leader="dot"/>
        </w:tabs>
        <w:spacing w:line="217" w:lineRule="exact" w:before="0" w:after="0"/>
        <w:ind w:left="1777" w:right="0" w:hanging="423"/>
        <w:jc w:val="left"/>
        <w:rPr>
          <w:sz w:val="21"/>
        </w:rPr>
      </w:pPr>
      <w:r>
        <w:rPr>
          <w:rFonts w:ascii="黑体" w:hAnsi="黑体" w:eastAsia="黑体"/>
          <w:w w:val="95"/>
          <w:sz w:val="21"/>
        </w:rPr>
        <w:t>若您在犹豫期内要求解除本合同，我们仅扣除工本</w:t>
      </w:r>
      <w:r>
        <w:rPr>
          <w:rFonts w:ascii="黑体" w:hAnsi="黑体" w:eastAsia="黑体"/>
          <w:spacing w:val="-10"/>
          <w:w w:val="95"/>
          <w:sz w:val="21"/>
        </w:rPr>
        <w:t>费</w:t>
      </w:r>
      <w:r>
        <w:rPr>
          <w:rFonts w:ascii="Times New Roman" w:hAnsi="Times New Roman" w:eastAsia="Times New Roman"/>
          <w:sz w:val="21"/>
        </w:rPr>
        <w:tab/>
      </w:r>
      <w:r>
        <w:rPr>
          <w:spacing w:val="-5"/>
          <w:sz w:val="21"/>
        </w:rPr>
        <w:t>1.5</w:t>
      </w:r>
    </w:p>
    <w:p>
      <w:pPr>
        <w:pStyle w:val="ListParagraph"/>
        <w:numPr>
          <w:ilvl w:val="0"/>
          <w:numId w:val="1"/>
        </w:numPr>
        <w:tabs>
          <w:tab w:pos="1777" w:val="left" w:leader="none"/>
          <w:tab w:pos="1778" w:val="left" w:leader="none"/>
          <w:tab w:pos="10073" w:val="right" w:leader="dot"/>
        </w:tabs>
        <w:spacing w:line="240" w:lineRule="auto" w:before="31" w:after="0"/>
        <w:ind w:left="1777" w:right="0" w:hanging="423"/>
        <w:jc w:val="left"/>
        <w:rPr>
          <w:sz w:val="21"/>
        </w:rPr>
      </w:pPr>
      <w:r>
        <w:rPr>
          <w:w w:val="95"/>
          <w:sz w:val="21"/>
        </w:rPr>
        <w:t>本合同为被保险人提供的保障在保险责任条款中列</w:t>
      </w:r>
      <w:r>
        <w:rPr>
          <w:spacing w:val="-10"/>
          <w:w w:val="95"/>
          <w:sz w:val="21"/>
        </w:rPr>
        <w:t>明</w:t>
      </w:r>
      <w:r>
        <w:rPr>
          <w:rFonts w:ascii="Times New Roman" w:hAnsi="Times New Roman" w:eastAsia="Times New Roman"/>
          <w:sz w:val="21"/>
        </w:rPr>
        <w:tab/>
      </w:r>
      <w:r>
        <w:rPr>
          <w:spacing w:val="-5"/>
          <w:sz w:val="21"/>
        </w:rPr>
        <w:t>2.3</w:t>
      </w:r>
    </w:p>
    <w:p>
      <w:pPr>
        <w:pStyle w:val="ListParagraph"/>
        <w:numPr>
          <w:ilvl w:val="0"/>
          <w:numId w:val="1"/>
        </w:numPr>
        <w:tabs>
          <w:tab w:pos="1777" w:val="left" w:leader="none"/>
          <w:tab w:pos="1778" w:val="left" w:leader="none"/>
          <w:tab w:pos="9862" w:val="right" w:leader="dot"/>
        </w:tabs>
        <w:spacing w:line="240" w:lineRule="auto" w:before="31" w:after="0"/>
        <w:ind w:left="1777" w:right="0" w:hanging="423"/>
        <w:jc w:val="left"/>
        <w:rPr>
          <w:sz w:val="21"/>
        </w:rPr>
      </w:pPr>
      <w:r>
        <w:rPr>
          <w:w w:val="95"/>
          <w:sz w:val="21"/>
        </w:rPr>
        <w:t>您有按本合同约定申请保单借款和保险费自动垫交的权</w:t>
      </w:r>
      <w:r>
        <w:rPr>
          <w:spacing w:val="-10"/>
          <w:w w:val="95"/>
          <w:sz w:val="21"/>
        </w:rPr>
        <w:t>利</w:t>
      </w:r>
      <w:r>
        <w:rPr>
          <w:rFonts w:ascii="Times New Roman" w:hAnsi="Times New Roman" w:eastAsia="Times New Roman"/>
          <w:sz w:val="21"/>
        </w:rPr>
        <w:tab/>
      </w:r>
      <w:r>
        <w:rPr>
          <w:spacing w:val="-10"/>
          <w:sz w:val="21"/>
        </w:rPr>
        <w:t>5</w:t>
      </w:r>
    </w:p>
    <w:p>
      <w:pPr>
        <w:pStyle w:val="ListParagraph"/>
        <w:numPr>
          <w:ilvl w:val="0"/>
          <w:numId w:val="1"/>
        </w:numPr>
        <w:tabs>
          <w:tab w:pos="1777" w:val="left" w:leader="none"/>
          <w:tab w:pos="1778" w:val="left" w:leader="none"/>
          <w:tab w:pos="9862" w:val="right" w:leader="dot"/>
        </w:tabs>
        <w:spacing w:line="240" w:lineRule="auto" w:before="31" w:after="0"/>
        <w:ind w:left="1777" w:right="0" w:hanging="423"/>
        <w:jc w:val="left"/>
        <w:rPr>
          <w:sz w:val="21"/>
        </w:rPr>
      </w:pPr>
      <w:r>
        <w:rPr>
          <w:w w:val="95"/>
          <w:sz w:val="21"/>
        </w:rPr>
        <w:t>您有解除本合同的权</w:t>
      </w:r>
      <w:r>
        <w:rPr>
          <w:spacing w:val="-10"/>
          <w:w w:val="95"/>
          <w:sz w:val="21"/>
        </w:rPr>
        <w:t>利</w:t>
      </w:r>
      <w:r>
        <w:rPr>
          <w:rFonts w:ascii="Times New Roman" w:hAnsi="Times New Roman" w:eastAsia="Times New Roman"/>
          <w:sz w:val="21"/>
        </w:rPr>
        <w:tab/>
      </w:r>
      <w:r>
        <w:rPr>
          <w:spacing w:val="-10"/>
          <w:sz w:val="21"/>
        </w:rPr>
        <w:t>8</w:t>
      </w:r>
    </w:p>
    <w:p>
      <w:pPr>
        <w:pStyle w:val="Heading3"/>
        <w:tabs>
          <w:tab w:pos="1393" w:val="left" w:leader="none"/>
        </w:tabs>
        <w:spacing w:line="496" w:lineRule="exact" w:before="66"/>
        <w:ind w:left="385"/>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w w:val="95"/>
        </w:rPr>
        <w:t>您</w:t>
      </w:r>
      <w:r>
        <w:rPr>
          <w:w w:val="95"/>
        </w:rPr>
        <w:t>需</w:t>
      </w:r>
      <w:r>
        <w:rPr>
          <w:w w:val="95"/>
        </w:rPr>
        <w:t>要</w:t>
      </w:r>
      <w:r>
        <w:rPr>
          <w:w w:val="95"/>
        </w:rPr>
        <w:t>特</w:t>
      </w:r>
      <w:r>
        <w:rPr>
          <w:w w:val="95"/>
        </w:rPr>
        <w:t>别</w:t>
      </w:r>
      <w:r>
        <w:rPr>
          <w:w w:val="95"/>
        </w:rPr>
        <w:t>注</w:t>
      </w:r>
      <w:r>
        <w:rPr>
          <w:w w:val="95"/>
        </w:rPr>
        <w:t>意</w:t>
      </w:r>
      <w:r>
        <w:rPr>
          <w:w w:val="95"/>
        </w:rPr>
        <w:t>的</w:t>
      </w:r>
      <w:r>
        <w:rPr>
          <w:w w:val="95"/>
        </w:rPr>
        <w:t>事</w:t>
      </w:r>
      <w:r>
        <w:rPr>
          <w:spacing w:val="-10"/>
          <w:w w:val="95"/>
        </w:rPr>
        <w:t>项</w:t>
      </w:r>
    </w:p>
    <w:p>
      <w:pPr>
        <w:pStyle w:val="ListParagraph"/>
        <w:numPr>
          <w:ilvl w:val="0"/>
          <w:numId w:val="1"/>
        </w:numPr>
        <w:tabs>
          <w:tab w:pos="1777" w:val="left" w:leader="none"/>
          <w:tab w:pos="1778" w:val="left" w:leader="none"/>
          <w:tab w:pos="10073" w:val="right" w:leader="dot"/>
        </w:tabs>
        <w:spacing w:line="217" w:lineRule="exact" w:before="0" w:after="0"/>
        <w:ind w:left="1777" w:right="0" w:hanging="423"/>
        <w:jc w:val="left"/>
        <w:rPr>
          <w:sz w:val="21"/>
        </w:rPr>
      </w:pPr>
      <w:r>
        <w:rPr>
          <w:rFonts w:ascii="黑体" w:hAnsi="黑体" w:eastAsia="黑体"/>
          <w:w w:val="95"/>
          <w:sz w:val="21"/>
        </w:rPr>
        <w:t>发生责任免除情形之一导致被保险人身故或全残的，我们不承担给付保险金的责</w:t>
      </w:r>
      <w:r>
        <w:rPr>
          <w:rFonts w:ascii="黑体" w:hAnsi="黑体" w:eastAsia="黑体"/>
          <w:spacing w:val="-10"/>
          <w:w w:val="95"/>
          <w:sz w:val="21"/>
        </w:rPr>
        <w:t>任</w:t>
      </w:r>
      <w:r>
        <w:rPr>
          <w:rFonts w:ascii="Times New Roman" w:hAnsi="Times New Roman" w:eastAsia="Times New Roman"/>
          <w:sz w:val="21"/>
        </w:rPr>
        <w:tab/>
      </w:r>
      <w:r>
        <w:rPr>
          <w:spacing w:val="-5"/>
          <w:sz w:val="21"/>
        </w:rPr>
        <w:t>2.4</w:t>
      </w:r>
    </w:p>
    <w:p>
      <w:pPr>
        <w:pStyle w:val="ListParagraph"/>
        <w:numPr>
          <w:ilvl w:val="0"/>
          <w:numId w:val="1"/>
        </w:numPr>
        <w:tabs>
          <w:tab w:pos="1777" w:val="left" w:leader="none"/>
          <w:tab w:pos="1778" w:val="left" w:leader="none"/>
          <w:tab w:pos="10073" w:val="right" w:leader="dot"/>
        </w:tabs>
        <w:spacing w:line="240" w:lineRule="auto" w:before="31" w:after="0"/>
        <w:ind w:left="1777" w:right="0" w:hanging="423"/>
        <w:jc w:val="left"/>
        <w:rPr>
          <w:sz w:val="21"/>
        </w:rPr>
      </w:pPr>
      <w:r>
        <w:rPr>
          <w:w w:val="95"/>
          <w:sz w:val="21"/>
        </w:rPr>
        <w:t>您应当按约支付保险</w:t>
      </w:r>
      <w:r>
        <w:rPr>
          <w:spacing w:val="-10"/>
          <w:w w:val="95"/>
          <w:sz w:val="21"/>
        </w:rPr>
        <w:t>费</w:t>
      </w:r>
      <w:r>
        <w:rPr>
          <w:rFonts w:ascii="Times New Roman" w:hAnsi="Times New Roman" w:eastAsia="Times New Roman"/>
          <w:sz w:val="21"/>
        </w:rPr>
        <w:tab/>
      </w:r>
      <w:r>
        <w:rPr>
          <w:spacing w:val="-5"/>
          <w:sz w:val="21"/>
        </w:rPr>
        <w:t>3.1</w:t>
      </w:r>
    </w:p>
    <w:p>
      <w:pPr>
        <w:pStyle w:val="ListParagraph"/>
        <w:numPr>
          <w:ilvl w:val="0"/>
          <w:numId w:val="1"/>
        </w:numPr>
        <w:tabs>
          <w:tab w:pos="1777" w:val="left" w:leader="none"/>
          <w:tab w:pos="1778" w:val="left" w:leader="none"/>
          <w:tab w:pos="10073" w:val="right" w:leader="dot"/>
        </w:tabs>
        <w:spacing w:line="240" w:lineRule="auto" w:before="31" w:after="0"/>
        <w:ind w:left="1777" w:right="0" w:hanging="423"/>
        <w:jc w:val="left"/>
        <w:rPr>
          <w:sz w:val="21"/>
        </w:rPr>
      </w:pPr>
      <w:r>
        <w:rPr>
          <w:rFonts w:ascii="黑体" w:hAnsi="黑体" w:eastAsia="黑体"/>
          <w:w w:val="95"/>
          <w:sz w:val="21"/>
        </w:rPr>
        <w:t>在本合同效力中止期间，我们不承担保险责</w:t>
      </w:r>
      <w:r>
        <w:rPr>
          <w:rFonts w:ascii="黑体" w:hAnsi="黑体" w:eastAsia="黑体"/>
          <w:spacing w:val="-10"/>
          <w:w w:val="95"/>
          <w:sz w:val="21"/>
        </w:rPr>
        <w:t>任</w:t>
      </w:r>
      <w:r>
        <w:rPr>
          <w:rFonts w:ascii="Times New Roman" w:hAnsi="Times New Roman" w:eastAsia="Times New Roman"/>
          <w:sz w:val="21"/>
        </w:rPr>
        <w:tab/>
      </w:r>
      <w:r>
        <w:rPr>
          <w:spacing w:val="-5"/>
          <w:sz w:val="21"/>
        </w:rPr>
        <w:t>4.1</w:t>
      </w:r>
    </w:p>
    <w:p>
      <w:pPr>
        <w:pStyle w:val="ListParagraph"/>
        <w:numPr>
          <w:ilvl w:val="0"/>
          <w:numId w:val="1"/>
        </w:numPr>
        <w:tabs>
          <w:tab w:pos="1777" w:val="left" w:leader="none"/>
          <w:tab w:pos="1778" w:val="left" w:leader="none"/>
          <w:tab w:pos="9862" w:val="right" w:leader="dot"/>
        </w:tabs>
        <w:spacing w:line="240" w:lineRule="auto" w:before="31" w:after="0"/>
        <w:ind w:left="1777" w:right="0" w:hanging="423"/>
        <w:jc w:val="left"/>
        <w:rPr>
          <w:sz w:val="21"/>
        </w:rPr>
      </w:pPr>
      <w:r>
        <w:rPr>
          <w:rFonts w:ascii="黑体" w:hAnsi="黑体" w:eastAsia="黑体"/>
          <w:w w:val="95"/>
          <w:sz w:val="21"/>
        </w:rPr>
        <w:t>您申请保单借款或选择保险费的自动垫交，可能会导致合同终</w:t>
      </w:r>
      <w:r>
        <w:rPr>
          <w:rFonts w:ascii="黑体" w:hAnsi="黑体" w:eastAsia="黑体"/>
          <w:spacing w:val="-10"/>
          <w:w w:val="95"/>
          <w:sz w:val="21"/>
        </w:rPr>
        <w:t>止</w:t>
      </w:r>
      <w:r>
        <w:rPr>
          <w:rFonts w:ascii="Times New Roman" w:hAnsi="Times New Roman" w:eastAsia="Times New Roman"/>
          <w:sz w:val="21"/>
        </w:rPr>
        <w:tab/>
      </w:r>
      <w:r>
        <w:rPr>
          <w:spacing w:val="-10"/>
          <w:sz w:val="21"/>
        </w:rPr>
        <w:t>5</w:t>
      </w:r>
    </w:p>
    <w:p>
      <w:pPr>
        <w:pStyle w:val="ListParagraph"/>
        <w:numPr>
          <w:ilvl w:val="0"/>
          <w:numId w:val="1"/>
        </w:numPr>
        <w:tabs>
          <w:tab w:pos="1777" w:val="left" w:leader="none"/>
          <w:tab w:pos="1778" w:val="left" w:leader="none"/>
          <w:tab w:pos="10073" w:val="right" w:leader="dot"/>
        </w:tabs>
        <w:spacing w:line="240" w:lineRule="auto" w:before="31" w:after="0"/>
        <w:ind w:left="1777" w:right="0" w:hanging="423"/>
        <w:jc w:val="left"/>
        <w:rPr>
          <w:sz w:val="21"/>
        </w:rPr>
      </w:pPr>
      <w:r>
        <w:rPr>
          <w:rFonts w:ascii="黑体" w:hAnsi="黑体" w:eastAsia="黑体"/>
          <w:w w:val="95"/>
          <w:sz w:val="21"/>
        </w:rPr>
        <w:t>您有如实告知的义</w:t>
      </w:r>
      <w:r>
        <w:rPr>
          <w:rFonts w:ascii="黑体" w:hAnsi="黑体" w:eastAsia="黑体"/>
          <w:spacing w:val="-10"/>
          <w:w w:val="95"/>
          <w:sz w:val="21"/>
        </w:rPr>
        <w:t>务</w:t>
      </w:r>
      <w:r>
        <w:rPr>
          <w:rFonts w:ascii="Times New Roman" w:hAnsi="Times New Roman" w:eastAsia="Times New Roman"/>
          <w:sz w:val="21"/>
        </w:rPr>
        <w:tab/>
      </w:r>
      <w:r>
        <w:rPr>
          <w:spacing w:val="-5"/>
          <w:sz w:val="21"/>
        </w:rPr>
        <w:t>6.2</w:t>
      </w:r>
    </w:p>
    <w:p>
      <w:pPr>
        <w:pStyle w:val="ListParagraph"/>
        <w:numPr>
          <w:ilvl w:val="0"/>
          <w:numId w:val="1"/>
        </w:numPr>
        <w:tabs>
          <w:tab w:pos="1777" w:val="left" w:leader="none"/>
          <w:tab w:pos="1778" w:val="left" w:leader="none"/>
          <w:tab w:pos="10073" w:val="right" w:leader="dot"/>
        </w:tabs>
        <w:spacing w:line="240" w:lineRule="auto" w:before="31" w:after="0"/>
        <w:ind w:left="1777" w:right="0" w:hanging="423"/>
        <w:jc w:val="left"/>
        <w:rPr>
          <w:sz w:val="21"/>
        </w:rPr>
      </w:pPr>
      <w:r>
        <w:rPr>
          <w:w w:val="95"/>
          <w:sz w:val="21"/>
        </w:rPr>
        <w:t>保险事故发生后，请您及时通知我</w:t>
      </w:r>
      <w:r>
        <w:rPr>
          <w:spacing w:val="-10"/>
          <w:w w:val="95"/>
          <w:sz w:val="21"/>
        </w:rPr>
        <w:t>们</w:t>
      </w:r>
      <w:r>
        <w:rPr>
          <w:rFonts w:ascii="Times New Roman" w:hAnsi="Times New Roman" w:eastAsia="Times New Roman"/>
          <w:sz w:val="21"/>
        </w:rPr>
        <w:tab/>
      </w:r>
      <w:r>
        <w:rPr>
          <w:spacing w:val="-5"/>
          <w:sz w:val="21"/>
        </w:rPr>
        <w:t>7.2</w:t>
      </w:r>
    </w:p>
    <w:p>
      <w:pPr>
        <w:pStyle w:val="ListParagraph"/>
        <w:numPr>
          <w:ilvl w:val="0"/>
          <w:numId w:val="1"/>
        </w:numPr>
        <w:tabs>
          <w:tab w:pos="1777" w:val="left" w:leader="none"/>
          <w:tab w:pos="1778" w:val="left" w:leader="none"/>
          <w:tab w:pos="9862" w:val="right" w:leader="dot"/>
        </w:tabs>
        <w:spacing w:line="240" w:lineRule="auto" w:before="31" w:after="0"/>
        <w:ind w:left="1777" w:right="0" w:hanging="423"/>
        <w:jc w:val="left"/>
        <w:rPr>
          <w:sz w:val="21"/>
        </w:rPr>
      </w:pPr>
      <w:r>
        <w:rPr>
          <w:rFonts w:ascii="黑体" w:hAnsi="黑体" w:eastAsia="黑体"/>
          <w:w w:val="95"/>
          <w:sz w:val="21"/>
        </w:rPr>
        <w:t>解除合同会给您造成一定的损失，请您慎重抉</w:t>
      </w:r>
      <w:r>
        <w:rPr>
          <w:rFonts w:ascii="黑体" w:hAnsi="黑体" w:eastAsia="黑体"/>
          <w:spacing w:val="-10"/>
          <w:w w:val="95"/>
          <w:sz w:val="21"/>
        </w:rPr>
        <w:t>择</w:t>
      </w:r>
      <w:r>
        <w:rPr>
          <w:rFonts w:ascii="Times New Roman" w:hAnsi="Times New Roman" w:eastAsia="Times New Roman"/>
          <w:sz w:val="21"/>
        </w:rPr>
        <w:tab/>
      </w:r>
      <w:r>
        <w:rPr>
          <w:spacing w:val="-10"/>
          <w:sz w:val="21"/>
        </w:rPr>
        <w:t>8</w:t>
      </w:r>
    </w:p>
    <w:p>
      <w:pPr>
        <w:pStyle w:val="ListParagraph"/>
        <w:numPr>
          <w:ilvl w:val="0"/>
          <w:numId w:val="1"/>
        </w:numPr>
        <w:tabs>
          <w:tab w:pos="1777" w:val="left" w:leader="none"/>
          <w:tab w:pos="1778" w:val="left" w:leader="none"/>
          <w:tab w:pos="9967" w:val="right" w:leader="dot"/>
        </w:tabs>
        <w:spacing w:line="240" w:lineRule="auto" w:before="31" w:after="0"/>
        <w:ind w:left="1777" w:right="0" w:hanging="423"/>
        <w:jc w:val="left"/>
        <w:rPr>
          <w:sz w:val="21"/>
        </w:rPr>
      </w:pPr>
      <w:r>
        <w:rPr>
          <w:w w:val="95"/>
          <w:sz w:val="21"/>
        </w:rPr>
        <w:t>我们对条款中出现的一些重要术语进行了解释，请您注</w:t>
      </w:r>
      <w:r>
        <w:rPr>
          <w:spacing w:val="-10"/>
          <w:w w:val="95"/>
          <w:sz w:val="21"/>
        </w:rPr>
        <w:t>意</w:t>
      </w:r>
      <w:r>
        <w:rPr>
          <w:rFonts w:ascii="Times New Roman" w:hAnsi="Times New Roman" w:eastAsia="Times New Roman"/>
          <w:sz w:val="21"/>
        </w:rPr>
        <w:tab/>
      </w:r>
      <w:r>
        <w:rPr>
          <w:spacing w:val="-5"/>
          <w:sz w:val="21"/>
        </w:rPr>
        <w:t>10</w:t>
      </w:r>
    </w:p>
    <w:p>
      <w:pPr>
        <w:tabs>
          <w:tab w:pos="1395" w:val="left" w:leader="none"/>
        </w:tabs>
        <w:spacing w:line="514" w:lineRule="exact" w:before="66"/>
        <w:ind w:left="385"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w w:val="95"/>
          <w:sz w:val="21"/>
        </w:rPr>
        <w:t>条</w:t>
      </w:r>
      <w:r>
        <w:rPr>
          <w:b/>
          <w:w w:val="95"/>
          <w:sz w:val="21"/>
        </w:rPr>
        <w:t>款</w:t>
      </w:r>
      <w:r>
        <w:rPr>
          <w:b/>
          <w:w w:val="95"/>
          <w:sz w:val="21"/>
        </w:rPr>
        <w:t>是</w:t>
      </w:r>
      <w:r>
        <w:rPr>
          <w:b/>
          <w:w w:val="95"/>
          <w:sz w:val="21"/>
        </w:rPr>
        <w:t>保</w:t>
      </w:r>
      <w:r>
        <w:rPr>
          <w:b/>
          <w:w w:val="95"/>
          <w:sz w:val="21"/>
        </w:rPr>
        <w:t>险</w:t>
      </w:r>
      <w:r>
        <w:rPr>
          <w:b/>
          <w:w w:val="95"/>
          <w:sz w:val="21"/>
        </w:rPr>
        <w:t>合</w:t>
      </w:r>
      <w:r>
        <w:rPr>
          <w:b/>
          <w:w w:val="95"/>
          <w:sz w:val="21"/>
        </w:rPr>
        <w:t>同</w:t>
      </w:r>
      <w:r>
        <w:rPr>
          <w:b/>
          <w:w w:val="95"/>
          <w:sz w:val="21"/>
        </w:rPr>
        <w:t>的</w:t>
      </w:r>
      <w:r>
        <w:rPr>
          <w:b/>
          <w:w w:val="95"/>
          <w:sz w:val="21"/>
        </w:rPr>
        <w:t>重</w:t>
      </w:r>
      <w:r>
        <w:rPr>
          <w:b/>
          <w:w w:val="95"/>
          <w:sz w:val="21"/>
        </w:rPr>
        <w:t>要</w:t>
      </w:r>
      <w:r>
        <w:rPr>
          <w:b/>
          <w:w w:val="95"/>
          <w:sz w:val="21"/>
        </w:rPr>
        <w:t>内</w:t>
      </w:r>
      <w:r>
        <w:rPr>
          <w:b/>
          <w:w w:val="95"/>
          <w:sz w:val="21"/>
        </w:rPr>
        <w:t>容</w:t>
      </w:r>
      <w:r>
        <w:rPr>
          <w:b/>
          <w:w w:val="95"/>
          <w:sz w:val="21"/>
        </w:rPr>
        <w:t>，</w:t>
      </w:r>
      <w:r>
        <w:rPr>
          <w:b/>
          <w:w w:val="95"/>
          <w:sz w:val="21"/>
        </w:rPr>
        <w:t>为</w:t>
      </w:r>
      <w:r>
        <w:rPr>
          <w:b/>
          <w:w w:val="95"/>
          <w:sz w:val="21"/>
        </w:rPr>
        <w:t>充</w:t>
      </w:r>
      <w:r>
        <w:rPr>
          <w:b/>
          <w:w w:val="95"/>
          <w:sz w:val="21"/>
        </w:rPr>
        <w:t>分</w:t>
      </w:r>
      <w:r>
        <w:rPr>
          <w:b/>
          <w:w w:val="95"/>
          <w:sz w:val="21"/>
        </w:rPr>
        <w:t>保</w:t>
      </w:r>
      <w:r>
        <w:rPr>
          <w:b/>
          <w:w w:val="95"/>
          <w:sz w:val="21"/>
        </w:rPr>
        <w:t>障</w:t>
      </w:r>
      <w:r>
        <w:rPr>
          <w:b/>
          <w:w w:val="95"/>
          <w:sz w:val="21"/>
        </w:rPr>
        <w:t>您</w:t>
      </w:r>
      <w:r>
        <w:rPr>
          <w:b/>
          <w:w w:val="95"/>
          <w:sz w:val="21"/>
        </w:rPr>
        <w:t>的</w:t>
      </w:r>
      <w:r>
        <w:rPr>
          <w:b/>
          <w:w w:val="95"/>
          <w:sz w:val="21"/>
        </w:rPr>
        <w:t>权</w:t>
      </w:r>
      <w:r>
        <w:rPr>
          <w:b/>
          <w:w w:val="95"/>
          <w:sz w:val="21"/>
        </w:rPr>
        <w:t>益</w:t>
      </w:r>
      <w:r>
        <w:rPr>
          <w:b/>
          <w:w w:val="95"/>
          <w:sz w:val="21"/>
        </w:rPr>
        <w:t>，</w:t>
      </w:r>
      <w:r>
        <w:rPr>
          <w:b/>
          <w:w w:val="95"/>
          <w:sz w:val="21"/>
        </w:rPr>
        <w:t>请</w:t>
      </w:r>
      <w:r>
        <w:rPr>
          <w:b/>
          <w:w w:val="95"/>
          <w:sz w:val="21"/>
        </w:rPr>
        <w:t>您</w:t>
      </w:r>
      <w:r>
        <w:rPr>
          <w:b/>
          <w:w w:val="95"/>
          <w:sz w:val="21"/>
        </w:rPr>
        <w:t>仔</w:t>
      </w:r>
      <w:r>
        <w:rPr>
          <w:b/>
          <w:w w:val="95"/>
          <w:sz w:val="21"/>
        </w:rPr>
        <w:t>细</w:t>
      </w:r>
      <w:r>
        <w:rPr>
          <w:b/>
          <w:w w:val="95"/>
          <w:sz w:val="21"/>
        </w:rPr>
        <w:t>阅</w:t>
      </w:r>
      <w:r>
        <w:rPr>
          <w:b/>
          <w:w w:val="95"/>
          <w:sz w:val="21"/>
        </w:rPr>
        <w:t>读</w:t>
      </w:r>
      <w:r>
        <w:rPr>
          <w:b/>
          <w:w w:val="95"/>
          <w:sz w:val="21"/>
        </w:rPr>
        <w:t>本</w:t>
      </w:r>
      <w:r>
        <w:rPr>
          <w:b/>
          <w:w w:val="95"/>
          <w:sz w:val="21"/>
        </w:rPr>
        <w:t>条</w:t>
      </w:r>
      <w:r>
        <w:rPr>
          <w:b/>
          <w:w w:val="95"/>
          <w:sz w:val="21"/>
        </w:rPr>
        <w:t>款</w:t>
      </w:r>
      <w:r>
        <w:rPr>
          <w:b/>
          <w:spacing w:val="-10"/>
          <w:w w:val="95"/>
          <w:sz w:val="21"/>
        </w:rPr>
        <w:t>。</w:t>
      </w:r>
    </w:p>
    <w:p>
      <w:pPr>
        <w:tabs>
          <w:tab w:pos="1395" w:val="left" w:leader="none"/>
        </w:tabs>
        <w:spacing w:line="429" w:lineRule="exact" w:before="0"/>
        <w:ind w:left="385" w:right="0" w:firstLine="0"/>
        <w:jc w:val="left"/>
        <w:rPr>
          <w:b/>
          <w:sz w:val="21"/>
        </w:rPr>
      </w:pPr>
      <w:r>
        <w:rPr/>
        <w:drawing>
          <wp:anchor distT="0" distB="0" distL="0" distR="0" allowOverlap="1" layoutInCell="1" locked="0" behindDoc="1" simplePos="0" relativeHeight="487174144">
            <wp:simplePos x="0" y="0"/>
            <wp:positionH relativeFrom="page">
              <wp:posOffset>764857</wp:posOffset>
            </wp:positionH>
            <wp:positionV relativeFrom="paragraph">
              <wp:posOffset>234006</wp:posOffset>
            </wp:positionV>
            <wp:extent cx="6126480" cy="3599178"/>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126480" cy="3599178"/>
                    </a:xfrm>
                    <a:prstGeom prst="rect">
                      <a:avLst/>
                    </a:prstGeom>
                  </pic:spPr>
                </pic:pic>
              </a:graphicData>
            </a:graphic>
          </wp:anchor>
        </w:drawing>
      </w:r>
      <w:r>
        <w:rPr>
          <w:rFonts w:ascii="Wingdings 2" w:hAnsi="Wingdings 2" w:eastAsia="Wingdings 2"/>
          <w:b/>
          <w:spacing w:val="-10"/>
          <w:position w:val="-11"/>
          <w:sz w:val="52"/>
        </w:rPr>
        <w:t></w:t>
      </w:r>
      <w:r>
        <w:rPr>
          <w:rFonts w:ascii="Times New Roman" w:hAnsi="Times New Roman" w:eastAsia="Times New Roman"/>
          <w:position w:val="-11"/>
          <w:sz w:val="52"/>
        </w:rPr>
        <w:tab/>
      </w:r>
      <w:r>
        <w:rPr>
          <w:b/>
          <w:w w:val="95"/>
          <w:sz w:val="21"/>
        </w:rPr>
        <w:t>条</w:t>
      </w:r>
      <w:r>
        <w:rPr>
          <w:b/>
          <w:w w:val="95"/>
          <w:sz w:val="21"/>
        </w:rPr>
        <w:t>款</w:t>
      </w:r>
      <w:r>
        <w:rPr>
          <w:b/>
          <w:w w:val="95"/>
          <w:sz w:val="21"/>
        </w:rPr>
        <w:t>目</w:t>
      </w:r>
      <w:r>
        <w:rPr>
          <w:b/>
          <w:spacing w:val="-10"/>
          <w:w w:val="95"/>
          <w:sz w:val="21"/>
        </w:rPr>
        <w:t>录</w:t>
      </w:r>
    </w:p>
    <w:p>
      <w:pPr>
        <w:spacing w:after="0" w:line="429" w:lineRule="exact"/>
        <w:jc w:val="left"/>
        <w:rPr>
          <w:sz w:val="21"/>
        </w:rPr>
        <w:sectPr>
          <w:type w:val="continuous"/>
          <w:pgSz w:w="11910" w:h="16840"/>
          <w:pgMar w:top="540" w:bottom="280" w:left="800" w:right="780"/>
        </w:sectPr>
      </w:pPr>
    </w:p>
    <w:p>
      <w:pPr>
        <w:pStyle w:val="Heading3"/>
        <w:numPr>
          <w:ilvl w:val="0"/>
          <w:numId w:val="2"/>
        </w:numPr>
        <w:tabs>
          <w:tab w:pos="794" w:val="left" w:leader="none"/>
        </w:tabs>
        <w:spacing w:line="258" w:lineRule="exact" w:before="0" w:after="0"/>
        <w:ind w:left="793" w:right="0" w:hanging="318"/>
        <w:jc w:val="left"/>
      </w:pPr>
      <w:r>
        <w:rPr>
          <w:spacing w:val="-2"/>
          <w:w w:val="95"/>
        </w:rPr>
        <w:t>您与我们的合同</w:t>
      </w:r>
    </w:p>
    <w:p>
      <w:pPr>
        <w:pStyle w:val="ListParagraph"/>
        <w:numPr>
          <w:ilvl w:val="1"/>
          <w:numId w:val="2"/>
        </w:numPr>
        <w:tabs>
          <w:tab w:pos="1108" w:val="left" w:leader="none"/>
        </w:tabs>
        <w:spacing w:line="250" w:lineRule="exact" w:before="0" w:after="0"/>
        <w:ind w:left="1108" w:right="0" w:hanging="420"/>
        <w:jc w:val="left"/>
        <w:rPr>
          <w:sz w:val="21"/>
        </w:rPr>
      </w:pPr>
      <w:r>
        <w:rPr>
          <w:spacing w:val="-2"/>
          <w:w w:val="95"/>
          <w:sz w:val="21"/>
        </w:rPr>
        <w:t>合同的构成</w:t>
      </w:r>
    </w:p>
    <w:p>
      <w:pPr>
        <w:pStyle w:val="ListParagraph"/>
        <w:numPr>
          <w:ilvl w:val="1"/>
          <w:numId w:val="2"/>
        </w:numPr>
        <w:tabs>
          <w:tab w:pos="1108" w:val="left" w:leader="none"/>
        </w:tabs>
        <w:spacing w:line="250" w:lineRule="exact" w:before="0" w:after="0"/>
        <w:ind w:left="1108" w:right="0" w:hanging="420"/>
        <w:jc w:val="left"/>
        <w:rPr>
          <w:sz w:val="21"/>
        </w:rPr>
      </w:pPr>
      <w:r>
        <w:rPr>
          <w:spacing w:val="-2"/>
          <w:w w:val="95"/>
          <w:sz w:val="21"/>
        </w:rPr>
        <w:t>合同成立与生效</w:t>
      </w:r>
    </w:p>
    <w:p>
      <w:pPr>
        <w:pStyle w:val="ListParagraph"/>
        <w:numPr>
          <w:ilvl w:val="1"/>
          <w:numId w:val="2"/>
        </w:numPr>
        <w:tabs>
          <w:tab w:pos="1108" w:val="left" w:leader="none"/>
        </w:tabs>
        <w:spacing w:line="251" w:lineRule="exact" w:before="0" w:after="0"/>
        <w:ind w:left="1108" w:right="0" w:hanging="420"/>
        <w:jc w:val="left"/>
        <w:rPr>
          <w:sz w:val="21"/>
        </w:rPr>
      </w:pPr>
      <w:r>
        <w:rPr>
          <w:spacing w:val="-3"/>
          <w:w w:val="95"/>
          <w:sz w:val="21"/>
        </w:rPr>
        <w:t>投保年龄</w:t>
      </w:r>
    </w:p>
    <w:p>
      <w:pPr>
        <w:pStyle w:val="ListParagraph"/>
        <w:numPr>
          <w:ilvl w:val="1"/>
          <w:numId w:val="2"/>
        </w:numPr>
        <w:tabs>
          <w:tab w:pos="1108" w:val="left" w:leader="none"/>
        </w:tabs>
        <w:spacing w:line="251" w:lineRule="exact" w:before="0" w:after="0"/>
        <w:ind w:left="1108" w:right="0" w:hanging="420"/>
        <w:jc w:val="left"/>
        <w:rPr>
          <w:sz w:val="21"/>
        </w:rPr>
      </w:pPr>
      <w:r>
        <w:rPr>
          <w:spacing w:val="-3"/>
          <w:w w:val="95"/>
          <w:sz w:val="21"/>
        </w:rPr>
        <w:t>保险期间</w:t>
      </w:r>
    </w:p>
    <w:p>
      <w:pPr>
        <w:pStyle w:val="ListParagraph"/>
        <w:numPr>
          <w:ilvl w:val="1"/>
          <w:numId w:val="2"/>
        </w:numPr>
        <w:tabs>
          <w:tab w:pos="1108" w:val="left" w:leader="none"/>
        </w:tabs>
        <w:spacing w:line="250" w:lineRule="exact" w:before="0" w:after="0"/>
        <w:ind w:left="1108" w:right="0" w:hanging="420"/>
        <w:jc w:val="left"/>
        <w:rPr>
          <w:sz w:val="21"/>
        </w:rPr>
      </w:pPr>
      <w:r>
        <w:rPr>
          <w:spacing w:val="-4"/>
          <w:w w:val="95"/>
          <w:sz w:val="21"/>
        </w:rPr>
        <w:t>犹豫期</w:t>
      </w:r>
    </w:p>
    <w:p>
      <w:pPr>
        <w:pStyle w:val="Heading3"/>
        <w:numPr>
          <w:ilvl w:val="0"/>
          <w:numId w:val="2"/>
        </w:numPr>
        <w:tabs>
          <w:tab w:pos="794" w:val="left" w:leader="none"/>
        </w:tabs>
        <w:spacing w:line="250" w:lineRule="exact" w:before="0" w:after="0"/>
        <w:ind w:left="793" w:right="0" w:hanging="318"/>
        <w:jc w:val="left"/>
      </w:pPr>
      <w:r>
        <w:rPr>
          <w:spacing w:val="-2"/>
          <w:w w:val="95"/>
        </w:rPr>
        <w:t>我们提供的保障</w:t>
      </w:r>
    </w:p>
    <w:p>
      <w:pPr>
        <w:pStyle w:val="ListParagraph"/>
        <w:numPr>
          <w:ilvl w:val="1"/>
          <w:numId w:val="2"/>
        </w:numPr>
        <w:tabs>
          <w:tab w:pos="1108" w:val="left" w:leader="none"/>
        </w:tabs>
        <w:spacing w:line="250" w:lineRule="exact" w:before="0" w:after="0"/>
        <w:ind w:left="1108" w:right="0" w:hanging="420"/>
        <w:jc w:val="left"/>
        <w:rPr>
          <w:sz w:val="21"/>
        </w:rPr>
      </w:pPr>
      <w:r>
        <w:rPr>
          <w:spacing w:val="-2"/>
          <w:w w:val="95"/>
          <w:sz w:val="21"/>
        </w:rPr>
        <w:t>基本保险金额</w:t>
      </w:r>
    </w:p>
    <w:p>
      <w:pPr>
        <w:pStyle w:val="ListParagraph"/>
        <w:numPr>
          <w:ilvl w:val="1"/>
          <w:numId w:val="2"/>
        </w:numPr>
        <w:tabs>
          <w:tab w:pos="1108" w:val="left" w:leader="none"/>
        </w:tabs>
        <w:spacing w:line="250" w:lineRule="exact" w:before="0" w:after="0"/>
        <w:ind w:left="1108" w:right="0" w:hanging="420"/>
        <w:jc w:val="left"/>
        <w:rPr>
          <w:sz w:val="21"/>
        </w:rPr>
      </w:pPr>
      <w:r>
        <w:rPr>
          <w:w w:val="95"/>
          <w:sz w:val="21"/>
        </w:rPr>
        <w:t>未成年人身故保险金限</w:t>
      </w:r>
      <w:r>
        <w:rPr>
          <w:spacing w:val="-10"/>
          <w:w w:val="95"/>
          <w:sz w:val="21"/>
        </w:rPr>
        <w:t>制</w:t>
      </w:r>
    </w:p>
    <w:p>
      <w:pPr>
        <w:pStyle w:val="ListParagraph"/>
        <w:numPr>
          <w:ilvl w:val="1"/>
          <w:numId w:val="2"/>
        </w:numPr>
        <w:tabs>
          <w:tab w:pos="1108" w:val="left" w:leader="none"/>
        </w:tabs>
        <w:spacing w:line="251" w:lineRule="exact" w:before="0" w:after="0"/>
        <w:ind w:left="1108" w:right="0" w:hanging="420"/>
        <w:jc w:val="left"/>
        <w:rPr>
          <w:sz w:val="21"/>
        </w:rPr>
      </w:pPr>
      <w:r>
        <w:rPr>
          <w:spacing w:val="-3"/>
          <w:w w:val="95"/>
          <w:sz w:val="21"/>
        </w:rPr>
        <w:t>保险责任</w:t>
      </w:r>
    </w:p>
    <w:p>
      <w:pPr>
        <w:pStyle w:val="ListParagraph"/>
        <w:numPr>
          <w:ilvl w:val="1"/>
          <w:numId w:val="2"/>
        </w:numPr>
        <w:tabs>
          <w:tab w:pos="1108" w:val="left" w:leader="none"/>
        </w:tabs>
        <w:spacing w:line="223" w:lineRule="auto" w:before="6" w:after="0"/>
        <w:ind w:left="476" w:right="1147" w:firstLine="211"/>
        <w:jc w:val="left"/>
        <w:rPr>
          <w:b/>
          <w:sz w:val="21"/>
        </w:rPr>
      </w:pPr>
      <w:r>
        <w:rPr>
          <w:spacing w:val="-4"/>
          <w:sz w:val="21"/>
        </w:rPr>
        <w:t>责任免除 </w:t>
      </w:r>
      <w:r>
        <w:rPr>
          <w:b/>
          <w:spacing w:val="-2"/>
          <w:sz w:val="21"/>
        </w:rPr>
        <w:t>3．如何支付保险</w:t>
      </w:r>
      <w:r>
        <w:rPr>
          <w:b/>
          <w:spacing w:val="-2"/>
          <w:sz w:val="21"/>
        </w:rPr>
        <w:t>费</w:t>
      </w:r>
    </w:p>
    <w:p>
      <w:pPr>
        <w:pStyle w:val="ListParagraph"/>
        <w:numPr>
          <w:ilvl w:val="1"/>
          <w:numId w:val="3"/>
        </w:numPr>
        <w:tabs>
          <w:tab w:pos="726" w:val="left" w:leader="none"/>
        </w:tabs>
        <w:spacing w:line="229" w:lineRule="exact" w:before="0" w:after="0"/>
        <w:ind w:left="725" w:right="0" w:hanging="421"/>
        <w:jc w:val="left"/>
        <w:rPr>
          <w:sz w:val="21"/>
        </w:rPr>
      </w:pPr>
      <w:r>
        <w:rPr>
          <w:spacing w:val="-1"/>
          <w:w w:val="99"/>
          <w:sz w:val="21"/>
        </w:rPr>
        <w:br w:type="column"/>
      </w:r>
      <w:r>
        <w:rPr>
          <w:spacing w:val="-3"/>
          <w:w w:val="95"/>
          <w:sz w:val="21"/>
        </w:rPr>
        <w:t>如实告知</w:t>
      </w:r>
    </w:p>
    <w:p>
      <w:pPr>
        <w:pStyle w:val="ListParagraph"/>
        <w:numPr>
          <w:ilvl w:val="1"/>
          <w:numId w:val="3"/>
        </w:numPr>
        <w:tabs>
          <w:tab w:pos="726" w:val="left" w:leader="none"/>
        </w:tabs>
        <w:spacing w:line="225" w:lineRule="auto" w:before="3" w:after="0"/>
        <w:ind w:left="94" w:right="0" w:firstLine="211"/>
        <w:jc w:val="left"/>
        <w:rPr>
          <w:b/>
          <w:sz w:val="21"/>
        </w:rPr>
      </w:pPr>
      <w:r>
        <w:rPr>
          <w:spacing w:val="-2"/>
          <w:sz w:val="21"/>
        </w:rPr>
        <w:t>本公司合同解除权的限</w:t>
      </w:r>
      <w:r>
        <w:rPr>
          <w:spacing w:val="-2"/>
          <w:sz w:val="21"/>
        </w:rPr>
        <w:t>制</w:t>
      </w:r>
      <w:r>
        <w:rPr>
          <w:spacing w:val="-2"/>
          <w:sz w:val="21"/>
        </w:rPr>
        <w:t> </w:t>
      </w:r>
      <w:r>
        <w:rPr>
          <w:b/>
          <w:spacing w:val="-2"/>
          <w:sz w:val="21"/>
        </w:rPr>
        <w:t>7．如何申请领取保险金</w:t>
      </w:r>
    </w:p>
    <w:p>
      <w:pPr>
        <w:pStyle w:val="ListParagraph"/>
        <w:numPr>
          <w:ilvl w:val="1"/>
          <w:numId w:val="4"/>
        </w:numPr>
        <w:tabs>
          <w:tab w:pos="726" w:val="left" w:leader="none"/>
        </w:tabs>
        <w:spacing w:line="242" w:lineRule="exact" w:before="0" w:after="0"/>
        <w:ind w:left="725" w:right="0" w:hanging="421"/>
        <w:jc w:val="left"/>
        <w:rPr>
          <w:sz w:val="21"/>
        </w:rPr>
      </w:pPr>
      <w:r>
        <w:rPr>
          <w:spacing w:val="-4"/>
          <w:w w:val="95"/>
          <w:sz w:val="21"/>
        </w:rPr>
        <w:t>受益人</w:t>
      </w:r>
    </w:p>
    <w:p>
      <w:pPr>
        <w:pStyle w:val="ListParagraph"/>
        <w:numPr>
          <w:ilvl w:val="1"/>
          <w:numId w:val="4"/>
        </w:numPr>
        <w:tabs>
          <w:tab w:pos="726" w:val="left" w:leader="none"/>
        </w:tabs>
        <w:spacing w:line="250" w:lineRule="exact" w:before="0" w:after="0"/>
        <w:ind w:left="725" w:right="0" w:hanging="421"/>
        <w:jc w:val="left"/>
        <w:rPr>
          <w:sz w:val="21"/>
        </w:rPr>
      </w:pPr>
      <w:r>
        <w:rPr>
          <w:spacing w:val="-2"/>
          <w:w w:val="95"/>
          <w:sz w:val="21"/>
        </w:rPr>
        <w:t>保险事故通知</w:t>
      </w:r>
    </w:p>
    <w:p>
      <w:pPr>
        <w:pStyle w:val="ListParagraph"/>
        <w:numPr>
          <w:ilvl w:val="1"/>
          <w:numId w:val="4"/>
        </w:numPr>
        <w:tabs>
          <w:tab w:pos="726" w:val="left" w:leader="none"/>
        </w:tabs>
        <w:spacing w:line="250" w:lineRule="exact" w:before="0" w:after="0"/>
        <w:ind w:left="725" w:right="0" w:hanging="421"/>
        <w:jc w:val="left"/>
        <w:rPr>
          <w:sz w:val="21"/>
        </w:rPr>
      </w:pPr>
      <w:r>
        <w:rPr>
          <w:spacing w:val="-2"/>
          <w:w w:val="95"/>
          <w:sz w:val="21"/>
        </w:rPr>
        <w:t>保险金申请</w:t>
      </w:r>
    </w:p>
    <w:p>
      <w:pPr>
        <w:pStyle w:val="ListParagraph"/>
        <w:numPr>
          <w:ilvl w:val="1"/>
          <w:numId w:val="4"/>
        </w:numPr>
        <w:tabs>
          <w:tab w:pos="726" w:val="left" w:leader="none"/>
        </w:tabs>
        <w:spacing w:line="250" w:lineRule="exact" w:before="0" w:after="0"/>
        <w:ind w:left="725" w:right="0" w:hanging="421"/>
        <w:jc w:val="left"/>
        <w:rPr>
          <w:sz w:val="21"/>
        </w:rPr>
      </w:pPr>
      <w:r>
        <w:rPr>
          <w:spacing w:val="-2"/>
          <w:w w:val="95"/>
          <w:sz w:val="21"/>
        </w:rPr>
        <w:t>保险事故鉴定</w:t>
      </w:r>
    </w:p>
    <w:p>
      <w:pPr>
        <w:pStyle w:val="ListParagraph"/>
        <w:numPr>
          <w:ilvl w:val="1"/>
          <w:numId w:val="4"/>
        </w:numPr>
        <w:tabs>
          <w:tab w:pos="726" w:val="left" w:leader="none"/>
        </w:tabs>
        <w:spacing w:line="251" w:lineRule="exact" w:before="0" w:after="0"/>
        <w:ind w:left="725" w:right="0" w:hanging="421"/>
        <w:jc w:val="left"/>
        <w:rPr>
          <w:sz w:val="21"/>
        </w:rPr>
      </w:pPr>
      <w:r>
        <w:rPr>
          <w:spacing w:val="-2"/>
          <w:w w:val="95"/>
          <w:sz w:val="21"/>
        </w:rPr>
        <w:t>保险金给付</w:t>
      </w:r>
    </w:p>
    <w:p>
      <w:pPr>
        <w:pStyle w:val="ListParagraph"/>
        <w:numPr>
          <w:ilvl w:val="1"/>
          <w:numId w:val="4"/>
        </w:numPr>
        <w:tabs>
          <w:tab w:pos="726" w:val="left" w:leader="none"/>
        </w:tabs>
        <w:spacing w:line="251" w:lineRule="exact" w:before="0" w:after="0"/>
        <w:ind w:left="725" w:right="0" w:hanging="421"/>
        <w:jc w:val="left"/>
        <w:rPr>
          <w:sz w:val="21"/>
        </w:rPr>
      </w:pPr>
      <w:r>
        <w:rPr>
          <w:spacing w:val="-3"/>
          <w:w w:val="95"/>
          <w:sz w:val="21"/>
        </w:rPr>
        <w:t>诉讼时效</w:t>
      </w:r>
    </w:p>
    <w:p>
      <w:pPr>
        <w:pStyle w:val="ListParagraph"/>
        <w:numPr>
          <w:ilvl w:val="0"/>
          <w:numId w:val="5"/>
        </w:numPr>
        <w:tabs>
          <w:tab w:pos="412" w:val="left" w:leader="none"/>
        </w:tabs>
        <w:spacing w:line="223" w:lineRule="auto" w:before="5" w:after="0"/>
        <w:ind w:left="305" w:right="305" w:hanging="212"/>
        <w:jc w:val="left"/>
        <w:rPr>
          <w:sz w:val="21"/>
        </w:rPr>
      </w:pPr>
      <w:r>
        <w:rPr>
          <w:b/>
          <w:spacing w:val="-2"/>
          <w:sz w:val="21"/>
        </w:rPr>
        <w:t>您解除合同的手续及风</w:t>
      </w:r>
      <w:r>
        <w:rPr>
          <w:b/>
          <w:spacing w:val="-2"/>
          <w:sz w:val="21"/>
        </w:rPr>
        <w:t>险</w:t>
      </w:r>
      <w:r>
        <w:rPr>
          <w:spacing w:val="-2"/>
          <w:sz w:val="21"/>
        </w:rPr>
        <w:t>您解除合同的手续及风险</w:t>
      </w:r>
    </w:p>
    <w:p>
      <w:pPr>
        <w:pStyle w:val="Heading3"/>
        <w:numPr>
          <w:ilvl w:val="0"/>
          <w:numId w:val="5"/>
        </w:numPr>
        <w:tabs>
          <w:tab w:pos="412" w:val="left" w:leader="none"/>
        </w:tabs>
        <w:spacing w:line="253" w:lineRule="exact" w:before="0" w:after="0"/>
        <w:ind w:left="411" w:right="0" w:hanging="318"/>
        <w:jc w:val="left"/>
      </w:pPr>
      <w:r>
        <w:rPr>
          <w:spacing w:val="-2"/>
          <w:w w:val="95"/>
        </w:rPr>
        <w:t>其他需要注意的事项</w:t>
      </w:r>
    </w:p>
    <w:p>
      <w:pPr>
        <w:pStyle w:val="ListParagraph"/>
        <w:numPr>
          <w:ilvl w:val="1"/>
          <w:numId w:val="6"/>
        </w:numPr>
        <w:tabs>
          <w:tab w:pos="664" w:val="left" w:leader="none"/>
        </w:tabs>
        <w:spacing w:line="234" w:lineRule="exact" w:before="0" w:after="0"/>
        <w:ind w:left="663" w:right="0" w:hanging="527"/>
        <w:jc w:val="left"/>
        <w:rPr>
          <w:sz w:val="21"/>
        </w:rPr>
      </w:pPr>
      <w:r>
        <w:rPr>
          <w:spacing w:val="-1"/>
          <w:w w:val="99"/>
          <w:sz w:val="21"/>
        </w:rPr>
        <w:br w:type="column"/>
      </w:r>
      <w:r>
        <w:rPr>
          <w:spacing w:val="-2"/>
          <w:w w:val="95"/>
          <w:sz w:val="21"/>
        </w:rPr>
        <w:t>保单年度数</w:t>
      </w:r>
    </w:p>
    <w:p>
      <w:pPr>
        <w:pStyle w:val="ListParagraph"/>
        <w:numPr>
          <w:ilvl w:val="1"/>
          <w:numId w:val="6"/>
        </w:numPr>
        <w:tabs>
          <w:tab w:pos="664" w:val="left" w:leader="none"/>
        </w:tabs>
        <w:spacing w:line="250" w:lineRule="exact" w:before="0" w:after="0"/>
        <w:ind w:left="663" w:right="0" w:hanging="527"/>
        <w:jc w:val="left"/>
        <w:rPr>
          <w:sz w:val="21"/>
        </w:rPr>
      </w:pPr>
      <w:r>
        <w:rPr>
          <w:spacing w:val="-2"/>
          <w:w w:val="95"/>
          <w:sz w:val="21"/>
        </w:rPr>
        <w:t>交费年度数</w:t>
      </w:r>
    </w:p>
    <w:p>
      <w:pPr>
        <w:pStyle w:val="ListParagraph"/>
        <w:numPr>
          <w:ilvl w:val="1"/>
          <w:numId w:val="6"/>
        </w:numPr>
        <w:tabs>
          <w:tab w:pos="664" w:val="left" w:leader="none"/>
        </w:tabs>
        <w:spacing w:line="250" w:lineRule="exact" w:before="0" w:after="0"/>
        <w:ind w:left="663" w:right="0" w:hanging="527"/>
        <w:jc w:val="left"/>
        <w:rPr>
          <w:sz w:val="21"/>
        </w:rPr>
      </w:pPr>
      <w:r>
        <w:rPr>
          <w:spacing w:val="-3"/>
          <w:w w:val="95"/>
          <w:sz w:val="21"/>
        </w:rPr>
        <w:t>意外伤害</w:t>
      </w:r>
    </w:p>
    <w:p>
      <w:pPr>
        <w:pStyle w:val="ListParagraph"/>
        <w:numPr>
          <w:ilvl w:val="1"/>
          <w:numId w:val="6"/>
        </w:numPr>
        <w:tabs>
          <w:tab w:pos="664" w:val="left" w:leader="none"/>
        </w:tabs>
        <w:spacing w:line="225" w:lineRule="auto" w:before="3" w:after="0"/>
        <w:ind w:left="663" w:right="424" w:hanging="526"/>
        <w:jc w:val="left"/>
        <w:rPr>
          <w:sz w:val="21"/>
        </w:rPr>
      </w:pPr>
      <w:r>
        <w:rPr>
          <w:spacing w:val="-4"/>
          <w:sz w:val="21"/>
        </w:rPr>
        <w:t>自行驾驶或乘坐私家车、公</w:t>
      </w:r>
      <w:r>
        <w:rPr>
          <w:spacing w:val="-4"/>
          <w:sz w:val="21"/>
        </w:rPr>
        <w:t>务</w:t>
      </w:r>
      <w:r>
        <w:rPr>
          <w:spacing w:val="-4"/>
          <w:sz w:val="21"/>
        </w:rPr>
        <w:t>车期间</w:t>
      </w:r>
    </w:p>
    <w:p>
      <w:pPr>
        <w:pStyle w:val="ListParagraph"/>
        <w:numPr>
          <w:ilvl w:val="1"/>
          <w:numId w:val="6"/>
        </w:numPr>
        <w:tabs>
          <w:tab w:pos="664" w:val="left" w:leader="none"/>
        </w:tabs>
        <w:spacing w:line="223" w:lineRule="auto" w:before="0" w:after="0"/>
        <w:ind w:left="663" w:right="424" w:hanging="526"/>
        <w:jc w:val="left"/>
        <w:rPr>
          <w:sz w:val="21"/>
        </w:rPr>
      </w:pPr>
      <w:r>
        <w:rPr>
          <w:spacing w:val="-4"/>
          <w:sz w:val="21"/>
        </w:rPr>
        <w:t>自行驾驶或乘坐网约车、租</w:t>
      </w:r>
      <w:r>
        <w:rPr>
          <w:spacing w:val="-4"/>
          <w:sz w:val="21"/>
        </w:rPr>
        <w:t>赁</w:t>
      </w:r>
      <w:r>
        <w:rPr>
          <w:spacing w:val="-4"/>
          <w:sz w:val="21"/>
        </w:rPr>
        <w:t>车期间</w:t>
      </w:r>
    </w:p>
    <w:p>
      <w:pPr>
        <w:pStyle w:val="ListParagraph"/>
        <w:numPr>
          <w:ilvl w:val="1"/>
          <w:numId w:val="6"/>
        </w:numPr>
        <w:tabs>
          <w:tab w:pos="774" w:val="left" w:leader="none"/>
        </w:tabs>
        <w:spacing w:line="223" w:lineRule="auto" w:before="0" w:after="0"/>
        <w:ind w:left="768" w:right="424" w:hanging="632"/>
        <w:jc w:val="left"/>
        <w:rPr>
          <w:sz w:val="21"/>
        </w:rPr>
      </w:pPr>
      <w:r>
        <w:rPr>
          <w:spacing w:val="-2"/>
          <w:sz w:val="21"/>
        </w:rPr>
        <w:t>乘坐合法商业运营的公共</w:t>
      </w:r>
      <w:r>
        <w:rPr>
          <w:spacing w:val="-2"/>
          <w:sz w:val="21"/>
        </w:rPr>
        <w:t>交</w:t>
      </w:r>
      <w:r>
        <w:rPr>
          <w:spacing w:val="-2"/>
          <w:sz w:val="21"/>
        </w:rPr>
        <w:t>通工具期间</w:t>
      </w:r>
    </w:p>
    <w:p>
      <w:pPr>
        <w:pStyle w:val="ListParagraph"/>
        <w:numPr>
          <w:ilvl w:val="1"/>
          <w:numId w:val="6"/>
        </w:numPr>
        <w:tabs>
          <w:tab w:pos="769" w:val="left" w:leader="none"/>
        </w:tabs>
        <w:spacing w:line="245" w:lineRule="exact" w:before="0" w:after="0"/>
        <w:ind w:left="768" w:right="0" w:hanging="632"/>
        <w:jc w:val="left"/>
        <w:rPr>
          <w:sz w:val="21"/>
        </w:rPr>
      </w:pPr>
      <w:r>
        <w:rPr>
          <w:w w:val="95"/>
          <w:sz w:val="21"/>
        </w:rPr>
        <w:t>毒</w:t>
      </w:r>
      <w:r>
        <w:rPr>
          <w:spacing w:val="-10"/>
          <w:sz w:val="21"/>
        </w:rPr>
        <w:t>品</w:t>
      </w:r>
    </w:p>
    <w:p>
      <w:pPr>
        <w:pStyle w:val="ListParagraph"/>
        <w:numPr>
          <w:ilvl w:val="1"/>
          <w:numId w:val="6"/>
        </w:numPr>
        <w:tabs>
          <w:tab w:pos="769" w:val="left" w:leader="none"/>
        </w:tabs>
        <w:spacing w:line="251" w:lineRule="exact" w:before="0" w:after="0"/>
        <w:ind w:left="768" w:right="0" w:hanging="632"/>
        <w:jc w:val="left"/>
        <w:rPr>
          <w:sz w:val="21"/>
        </w:rPr>
      </w:pPr>
      <w:r>
        <w:rPr>
          <w:spacing w:val="-3"/>
          <w:w w:val="95"/>
          <w:sz w:val="21"/>
        </w:rPr>
        <w:t>酒后驾驶</w:t>
      </w:r>
    </w:p>
    <w:p>
      <w:pPr>
        <w:pStyle w:val="ListParagraph"/>
        <w:numPr>
          <w:ilvl w:val="1"/>
          <w:numId w:val="6"/>
        </w:numPr>
        <w:tabs>
          <w:tab w:pos="769" w:val="left" w:leader="none"/>
        </w:tabs>
        <w:spacing w:line="259" w:lineRule="exact" w:before="0" w:after="0"/>
        <w:ind w:left="768" w:right="0" w:hanging="632"/>
        <w:jc w:val="left"/>
        <w:rPr>
          <w:sz w:val="21"/>
        </w:rPr>
      </w:pPr>
      <w:r>
        <w:rPr>
          <w:spacing w:val="-1"/>
          <w:w w:val="95"/>
          <w:sz w:val="21"/>
        </w:rPr>
        <w:t>无合法有效驾驶证驾驶</w:t>
      </w:r>
    </w:p>
    <w:p>
      <w:pPr>
        <w:spacing w:after="0" w:line="259" w:lineRule="exact"/>
        <w:jc w:val="left"/>
        <w:rPr>
          <w:sz w:val="21"/>
        </w:rPr>
        <w:sectPr>
          <w:type w:val="continuous"/>
          <w:pgSz w:w="11910" w:h="16840"/>
          <w:pgMar w:top="540" w:bottom="280" w:left="800" w:right="780"/>
          <w:cols w:num="3" w:equalWidth="0">
            <w:col w:w="3417" w:space="40"/>
            <w:col w:w="3035" w:space="39"/>
            <w:col w:w="3799"/>
          </w:cols>
        </w:sectPr>
      </w:pPr>
    </w:p>
    <w:tbl>
      <w:tblPr>
        <w:tblW w:w="0" w:type="auto"/>
        <w:jc w:val="left"/>
        <w:tblInd w:w="4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905"/>
        <w:gridCol w:w="799"/>
        <w:gridCol w:w="2240"/>
        <w:gridCol w:w="877"/>
        <w:gridCol w:w="1362"/>
      </w:tblGrid>
      <w:tr>
        <w:trPr>
          <w:trHeight w:val="243" w:hRule="atLeast"/>
        </w:trPr>
        <w:tc>
          <w:tcPr>
            <w:tcW w:w="2905" w:type="dxa"/>
          </w:tcPr>
          <w:p>
            <w:pPr>
              <w:pStyle w:val="TableParagraph"/>
              <w:spacing w:line="224" w:lineRule="exact"/>
              <w:ind w:left="261"/>
              <w:rPr>
                <w:sz w:val="21"/>
              </w:rPr>
            </w:pPr>
            <w:r>
              <w:rPr>
                <w:sz w:val="21"/>
              </w:rPr>
              <w:t>3.1</w:t>
            </w:r>
            <w:r>
              <w:rPr>
                <w:spacing w:val="-4"/>
                <w:sz w:val="21"/>
              </w:rPr>
              <w:t> 保险费的支付</w:t>
            </w:r>
          </w:p>
        </w:tc>
        <w:tc>
          <w:tcPr>
            <w:tcW w:w="799" w:type="dxa"/>
          </w:tcPr>
          <w:p>
            <w:pPr>
              <w:pStyle w:val="TableParagraph"/>
              <w:spacing w:line="224" w:lineRule="exact"/>
              <w:ind w:right="50"/>
              <w:jc w:val="right"/>
              <w:rPr>
                <w:sz w:val="21"/>
              </w:rPr>
            </w:pPr>
            <w:r>
              <w:rPr>
                <w:spacing w:val="-5"/>
                <w:sz w:val="21"/>
              </w:rPr>
              <w:t>9.1</w:t>
            </w:r>
          </w:p>
        </w:tc>
        <w:tc>
          <w:tcPr>
            <w:tcW w:w="2240" w:type="dxa"/>
          </w:tcPr>
          <w:p>
            <w:pPr>
              <w:pStyle w:val="TableParagraph"/>
              <w:spacing w:line="224" w:lineRule="exact"/>
              <w:ind w:left="51"/>
              <w:rPr>
                <w:sz w:val="21"/>
              </w:rPr>
            </w:pPr>
            <w:r>
              <w:rPr>
                <w:spacing w:val="-2"/>
                <w:w w:val="95"/>
                <w:sz w:val="21"/>
              </w:rPr>
              <w:t>年龄确定与错误处理</w:t>
            </w:r>
          </w:p>
        </w:tc>
        <w:tc>
          <w:tcPr>
            <w:tcW w:w="877" w:type="dxa"/>
          </w:tcPr>
          <w:p>
            <w:pPr>
              <w:pStyle w:val="TableParagraph"/>
              <w:spacing w:line="224" w:lineRule="exact"/>
              <w:ind w:right="52"/>
              <w:jc w:val="right"/>
              <w:rPr>
                <w:sz w:val="21"/>
              </w:rPr>
            </w:pPr>
            <w:r>
              <w:rPr>
                <w:spacing w:val="-2"/>
                <w:sz w:val="21"/>
              </w:rPr>
              <w:t>10.14</w:t>
            </w:r>
          </w:p>
        </w:tc>
        <w:tc>
          <w:tcPr>
            <w:tcW w:w="1362" w:type="dxa"/>
          </w:tcPr>
          <w:p>
            <w:pPr>
              <w:pStyle w:val="TableParagraph"/>
              <w:spacing w:line="224" w:lineRule="exact"/>
              <w:ind w:left="52"/>
              <w:rPr>
                <w:sz w:val="21"/>
              </w:rPr>
            </w:pPr>
            <w:r>
              <w:rPr>
                <w:spacing w:val="-2"/>
                <w:w w:val="95"/>
                <w:sz w:val="21"/>
              </w:rPr>
              <w:t>无有效行驶证</w:t>
            </w:r>
          </w:p>
        </w:tc>
      </w:tr>
      <w:tr>
        <w:trPr>
          <w:trHeight w:val="250" w:hRule="atLeast"/>
        </w:trPr>
        <w:tc>
          <w:tcPr>
            <w:tcW w:w="2905" w:type="dxa"/>
          </w:tcPr>
          <w:p>
            <w:pPr>
              <w:pStyle w:val="TableParagraph"/>
              <w:spacing w:line="231" w:lineRule="exact"/>
              <w:ind w:left="261"/>
              <w:rPr>
                <w:sz w:val="21"/>
              </w:rPr>
            </w:pPr>
            <w:r>
              <w:rPr>
                <w:sz w:val="21"/>
              </w:rPr>
              <w:t>3.2</w:t>
            </w:r>
            <w:r>
              <w:rPr>
                <w:spacing w:val="-4"/>
                <w:sz w:val="21"/>
              </w:rPr>
              <w:t> 宽限期</w:t>
            </w:r>
          </w:p>
        </w:tc>
        <w:tc>
          <w:tcPr>
            <w:tcW w:w="799" w:type="dxa"/>
          </w:tcPr>
          <w:p>
            <w:pPr>
              <w:pStyle w:val="TableParagraph"/>
              <w:spacing w:line="230" w:lineRule="exact"/>
              <w:ind w:right="50"/>
              <w:jc w:val="right"/>
              <w:rPr>
                <w:sz w:val="21"/>
              </w:rPr>
            </w:pPr>
            <w:r>
              <w:rPr>
                <w:spacing w:val="-5"/>
                <w:sz w:val="21"/>
              </w:rPr>
              <w:t>9.2</w:t>
            </w:r>
          </w:p>
        </w:tc>
        <w:tc>
          <w:tcPr>
            <w:tcW w:w="2240" w:type="dxa"/>
          </w:tcPr>
          <w:p>
            <w:pPr>
              <w:pStyle w:val="TableParagraph"/>
              <w:spacing w:line="230" w:lineRule="exact"/>
              <w:ind w:left="51"/>
              <w:rPr>
                <w:sz w:val="21"/>
              </w:rPr>
            </w:pPr>
            <w:r>
              <w:rPr>
                <w:spacing w:val="-3"/>
                <w:w w:val="95"/>
                <w:sz w:val="21"/>
              </w:rPr>
              <w:t>地址变更</w:t>
            </w:r>
          </w:p>
        </w:tc>
        <w:tc>
          <w:tcPr>
            <w:tcW w:w="877" w:type="dxa"/>
          </w:tcPr>
          <w:p>
            <w:pPr>
              <w:pStyle w:val="TableParagraph"/>
              <w:spacing w:line="231" w:lineRule="exact"/>
              <w:ind w:right="52"/>
              <w:jc w:val="right"/>
              <w:rPr>
                <w:sz w:val="21"/>
              </w:rPr>
            </w:pPr>
            <w:r>
              <w:rPr>
                <w:spacing w:val="-2"/>
                <w:sz w:val="21"/>
              </w:rPr>
              <w:t>10.15</w:t>
            </w:r>
          </w:p>
        </w:tc>
        <w:tc>
          <w:tcPr>
            <w:tcW w:w="1362" w:type="dxa"/>
          </w:tcPr>
          <w:p>
            <w:pPr>
              <w:pStyle w:val="TableParagraph"/>
              <w:spacing w:line="231" w:lineRule="exact"/>
              <w:ind w:left="52"/>
              <w:rPr>
                <w:sz w:val="21"/>
              </w:rPr>
            </w:pPr>
            <w:r>
              <w:rPr>
                <w:spacing w:val="-3"/>
                <w:w w:val="95"/>
                <w:sz w:val="21"/>
              </w:rPr>
              <w:t>医疗事故</w:t>
            </w:r>
          </w:p>
        </w:tc>
      </w:tr>
      <w:tr>
        <w:trPr>
          <w:trHeight w:val="249" w:hRule="atLeast"/>
        </w:trPr>
        <w:tc>
          <w:tcPr>
            <w:tcW w:w="2905" w:type="dxa"/>
          </w:tcPr>
          <w:p>
            <w:pPr>
              <w:pStyle w:val="TableParagraph"/>
              <w:spacing w:line="230" w:lineRule="exact"/>
              <w:ind w:left="50"/>
              <w:rPr>
                <w:b/>
                <w:sz w:val="21"/>
              </w:rPr>
            </w:pPr>
            <w:r>
              <w:rPr>
                <w:b/>
                <w:w w:val="95"/>
                <w:sz w:val="21"/>
              </w:rPr>
              <w:t>4</w:t>
            </w:r>
            <w:r>
              <w:rPr>
                <w:b/>
                <w:spacing w:val="-1"/>
                <w:w w:val="95"/>
                <w:sz w:val="21"/>
              </w:rPr>
              <w:t>．合同效力的中止及恢复</w:t>
            </w:r>
          </w:p>
        </w:tc>
        <w:tc>
          <w:tcPr>
            <w:tcW w:w="799" w:type="dxa"/>
          </w:tcPr>
          <w:p>
            <w:pPr>
              <w:pStyle w:val="TableParagraph"/>
              <w:spacing w:line="230" w:lineRule="exact"/>
              <w:ind w:right="50"/>
              <w:jc w:val="right"/>
              <w:rPr>
                <w:sz w:val="21"/>
              </w:rPr>
            </w:pPr>
            <w:r>
              <w:rPr>
                <w:spacing w:val="-5"/>
                <w:sz w:val="21"/>
              </w:rPr>
              <w:t>9.3</w:t>
            </w:r>
          </w:p>
        </w:tc>
        <w:tc>
          <w:tcPr>
            <w:tcW w:w="2240" w:type="dxa"/>
          </w:tcPr>
          <w:p>
            <w:pPr>
              <w:pStyle w:val="TableParagraph"/>
              <w:spacing w:line="230" w:lineRule="exact"/>
              <w:ind w:left="51"/>
              <w:rPr>
                <w:sz w:val="21"/>
              </w:rPr>
            </w:pPr>
            <w:r>
              <w:rPr>
                <w:spacing w:val="-2"/>
                <w:w w:val="95"/>
                <w:sz w:val="21"/>
              </w:rPr>
              <w:t>未还款项的扣除</w:t>
            </w:r>
          </w:p>
        </w:tc>
        <w:tc>
          <w:tcPr>
            <w:tcW w:w="877" w:type="dxa"/>
          </w:tcPr>
          <w:p>
            <w:pPr>
              <w:pStyle w:val="TableParagraph"/>
              <w:spacing w:line="230" w:lineRule="exact"/>
              <w:ind w:right="52"/>
              <w:jc w:val="right"/>
              <w:rPr>
                <w:sz w:val="21"/>
              </w:rPr>
            </w:pPr>
            <w:r>
              <w:rPr>
                <w:spacing w:val="-2"/>
                <w:sz w:val="21"/>
              </w:rPr>
              <w:t>10.16</w:t>
            </w:r>
          </w:p>
        </w:tc>
        <w:tc>
          <w:tcPr>
            <w:tcW w:w="1362" w:type="dxa"/>
          </w:tcPr>
          <w:p>
            <w:pPr>
              <w:pStyle w:val="TableParagraph"/>
              <w:spacing w:line="230" w:lineRule="exact"/>
              <w:ind w:left="52"/>
              <w:rPr>
                <w:sz w:val="21"/>
              </w:rPr>
            </w:pPr>
            <w:r>
              <w:rPr>
                <w:w w:val="95"/>
                <w:sz w:val="21"/>
              </w:rPr>
              <w:t>潜</w:t>
            </w:r>
            <w:r>
              <w:rPr>
                <w:spacing w:val="-10"/>
                <w:sz w:val="21"/>
              </w:rPr>
              <w:t>水</w:t>
            </w:r>
          </w:p>
        </w:tc>
      </w:tr>
      <w:tr>
        <w:trPr>
          <w:trHeight w:val="249" w:hRule="atLeast"/>
        </w:trPr>
        <w:tc>
          <w:tcPr>
            <w:tcW w:w="2905" w:type="dxa"/>
          </w:tcPr>
          <w:p>
            <w:pPr>
              <w:pStyle w:val="TableParagraph"/>
              <w:spacing w:line="230" w:lineRule="exact"/>
              <w:ind w:left="261"/>
              <w:rPr>
                <w:sz w:val="21"/>
              </w:rPr>
            </w:pPr>
            <w:r>
              <w:rPr>
                <w:sz w:val="21"/>
              </w:rPr>
              <w:t>4.1</w:t>
            </w:r>
            <w:r>
              <w:rPr>
                <w:spacing w:val="-4"/>
                <w:sz w:val="21"/>
              </w:rPr>
              <w:t> 合同效力的中止</w:t>
            </w:r>
          </w:p>
        </w:tc>
        <w:tc>
          <w:tcPr>
            <w:tcW w:w="799" w:type="dxa"/>
          </w:tcPr>
          <w:p>
            <w:pPr>
              <w:pStyle w:val="TableParagraph"/>
              <w:spacing w:line="230" w:lineRule="exact"/>
              <w:ind w:right="50"/>
              <w:jc w:val="right"/>
              <w:rPr>
                <w:sz w:val="21"/>
              </w:rPr>
            </w:pPr>
            <w:r>
              <w:rPr>
                <w:spacing w:val="-5"/>
                <w:sz w:val="21"/>
              </w:rPr>
              <w:t>9.4</w:t>
            </w:r>
          </w:p>
        </w:tc>
        <w:tc>
          <w:tcPr>
            <w:tcW w:w="2240" w:type="dxa"/>
          </w:tcPr>
          <w:p>
            <w:pPr>
              <w:pStyle w:val="TableParagraph"/>
              <w:spacing w:line="230" w:lineRule="exact"/>
              <w:ind w:left="51"/>
              <w:rPr>
                <w:sz w:val="21"/>
              </w:rPr>
            </w:pPr>
            <w:r>
              <w:rPr>
                <w:spacing w:val="-2"/>
                <w:w w:val="95"/>
                <w:sz w:val="21"/>
              </w:rPr>
              <w:t>合同内容的变更</w:t>
            </w:r>
          </w:p>
        </w:tc>
        <w:tc>
          <w:tcPr>
            <w:tcW w:w="877" w:type="dxa"/>
          </w:tcPr>
          <w:p>
            <w:pPr>
              <w:pStyle w:val="TableParagraph"/>
              <w:spacing w:line="230" w:lineRule="exact"/>
              <w:ind w:right="52"/>
              <w:jc w:val="right"/>
              <w:rPr>
                <w:sz w:val="21"/>
              </w:rPr>
            </w:pPr>
            <w:r>
              <w:rPr>
                <w:spacing w:val="-2"/>
                <w:sz w:val="21"/>
              </w:rPr>
              <w:t>10.17</w:t>
            </w:r>
          </w:p>
        </w:tc>
        <w:tc>
          <w:tcPr>
            <w:tcW w:w="1362" w:type="dxa"/>
          </w:tcPr>
          <w:p>
            <w:pPr>
              <w:pStyle w:val="TableParagraph"/>
              <w:spacing w:line="230" w:lineRule="exact"/>
              <w:ind w:left="52"/>
              <w:rPr>
                <w:sz w:val="21"/>
              </w:rPr>
            </w:pPr>
            <w:r>
              <w:rPr>
                <w:w w:val="95"/>
                <w:sz w:val="21"/>
              </w:rPr>
              <w:t>攀</w:t>
            </w:r>
            <w:r>
              <w:rPr>
                <w:spacing w:val="-10"/>
                <w:sz w:val="21"/>
              </w:rPr>
              <w:t>岩</w:t>
            </w:r>
          </w:p>
        </w:tc>
      </w:tr>
      <w:tr>
        <w:trPr>
          <w:trHeight w:val="244" w:hRule="atLeast"/>
        </w:trPr>
        <w:tc>
          <w:tcPr>
            <w:tcW w:w="2905" w:type="dxa"/>
          </w:tcPr>
          <w:p>
            <w:pPr>
              <w:pStyle w:val="TableParagraph"/>
              <w:spacing w:line="225" w:lineRule="exact"/>
              <w:ind w:left="261"/>
              <w:rPr>
                <w:sz w:val="21"/>
              </w:rPr>
            </w:pPr>
            <w:r>
              <w:rPr>
                <w:sz w:val="21"/>
              </w:rPr>
              <w:t>4.2</w:t>
            </w:r>
            <w:r>
              <w:rPr>
                <w:spacing w:val="-4"/>
                <w:sz w:val="21"/>
              </w:rPr>
              <w:t> 合同效力的恢复</w:t>
            </w:r>
          </w:p>
        </w:tc>
        <w:tc>
          <w:tcPr>
            <w:tcW w:w="799" w:type="dxa"/>
          </w:tcPr>
          <w:p>
            <w:pPr>
              <w:pStyle w:val="TableParagraph"/>
              <w:spacing w:line="225" w:lineRule="exact"/>
              <w:ind w:right="50"/>
              <w:jc w:val="right"/>
              <w:rPr>
                <w:sz w:val="21"/>
              </w:rPr>
            </w:pPr>
            <w:r>
              <w:rPr>
                <w:spacing w:val="-5"/>
                <w:sz w:val="21"/>
              </w:rPr>
              <w:t>9.5</w:t>
            </w:r>
          </w:p>
        </w:tc>
        <w:tc>
          <w:tcPr>
            <w:tcW w:w="2240" w:type="dxa"/>
          </w:tcPr>
          <w:p>
            <w:pPr>
              <w:pStyle w:val="TableParagraph"/>
              <w:spacing w:line="225" w:lineRule="exact"/>
              <w:ind w:left="51"/>
              <w:rPr>
                <w:sz w:val="21"/>
              </w:rPr>
            </w:pPr>
            <w:r>
              <w:rPr>
                <w:spacing w:val="-3"/>
                <w:w w:val="95"/>
                <w:sz w:val="21"/>
              </w:rPr>
              <w:t>争议处理</w:t>
            </w:r>
          </w:p>
        </w:tc>
        <w:tc>
          <w:tcPr>
            <w:tcW w:w="877" w:type="dxa"/>
          </w:tcPr>
          <w:p>
            <w:pPr>
              <w:pStyle w:val="TableParagraph"/>
              <w:spacing w:line="225" w:lineRule="exact"/>
              <w:ind w:right="52"/>
              <w:jc w:val="right"/>
              <w:rPr>
                <w:sz w:val="21"/>
              </w:rPr>
            </w:pPr>
            <w:r>
              <w:rPr>
                <w:spacing w:val="-2"/>
                <w:sz w:val="21"/>
              </w:rPr>
              <w:t>10.18</w:t>
            </w:r>
          </w:p>
        </w:tc>
        <w:tc>
          <w:tcPr>
            <w:tcW w:w="1362" w:type="dxa"/>
          </w:tcPr>
          <w:p>
            <w:pPr>
              <w:pStyle w:val="TableParagraph"/>
              <w:spacing w:line="225" w:lineRule="exact"/>
              <w:ind w:left="52"/>
              <w:rPr>
                <w:sz w:val="21"/>
              </w:rPr>
            </w:pPr>
            <w:r>
              <w:rPr>
                <w:w w:val="95"/>
                <w:sz w:val="21"/>
              </w:rPr>
              <w:t>探</w:t>
            </w:r>
            <w:r>
              <w:rPr>
                <w:spacing w:val="-10"/>
                <w:sz w:val="21"/>
              </w:rPr>
              <w:t>险</w:t>
            </w:r>
          </w:p>
        </w:tc>
      </w:tr>
    </w:tbl>
    <w:p>
      <w:pPr>
        <w:spacing w:after="0" w:line="225" w:lineRule="exact"/>
        <w:rPr>
          <w:sz w:val="21"/>
        </w:rPr>
        <w:sectPr>
          <w:type w:val="continuous"/>
          <w:pgSz w:w="11910" w:h="16840"/>
          <w:pgMar w:top="540" w:bottom="280" w:left="800" w:right="780"/>
        </w:sectPr>
      </w:pPr>
    </w:p>
    <w:p>
      <w:pPr>
        <w:pStyle w:val="Heading3"/>
        <w:numPr>
          <w:ilvl w:val="1"/>
          <w:numId w:val="5"/>
        </w:numPr>
        <w:tabs>
          <w:tab w:pos="794" w:val="left" w:leader="none"/>
        </w:tabs>
        <w:spacing w:line="259" w:lineRule="exact" w:before="0" w:after="0"/>
        <w:ind w:left="793" w:right="0" w:hanging="318"/>
        <w:jc w:val="left"/>
      </w:pPr>
      <w:r>
        <w:rPr>
          <w:spacing w:val="-2"/>
          <w:w w:val="95"/>
        </w:rPr>
        <w:t>现金价值权益</w:t>
      </w:r>
    </w:p>
    <w:p>
      <w:pPr>
        <w:pStyle w:val="ListParagraph"/>
        <w:numPr>
          <w:ilvl w:val="2"/>
          <w:numId w:val="5"/>
        </w:numPr>
        <w:tabs>
          <w:tab w:pos="1108" w:val="left" w:leader="none"/>
        </w:tabs>
        <w:spacing w:line="250" w:lineRule="exact" w:before="0" w:after="0"/>
        <w:ind w:left="1108" w:right="0" w:hanging="420"/>
        <w:jc w:val="left"/>
        <w:rPr>
          <w:sz w:val="21"/>
        </w:rPr>
      </w:pPr>
      <w:r>
        <w:rPr>
          <w:spacing w:val="-3"/>
          <w:w w:val="95"/>
          <w:sz w:val="21"/>
        </w:rPr>
        <w:t>保单借款</w:t>
      </w:r>
    </w:p>
    <w:p>
      <w:pPr>
        <w:pStyle w:val="ListParagraph"/>
        <w:numPr>
          <w:ilvl w:val="2"/>
          <w:numId w:val="5"/>
        </w:numPr>
        <w:tabs>
          <w:tab w:pos="1108" w:val="left" w:leader="none"/>
        </w:tabs>
        <w:spacing w:line="250" w:lineRule="exact" w:before="0" w:after="0"/>
        <w:ind w:left="1108" w:right="0" w:hanging="420"/>
        <w:jc w:val="left"/>
        <w:rPr>
          <w:sz w:val="21"/>
        </w:rPr>
      </w:pPr>
      <w:r>
        <w:rPr>
          <w:spacing w:val="-2"/>
          <w:w w:val="95"/>
          <w:sz w:val="21"/>
        </w:rPr>
        <w:t>保险费的自动垫交</w:t>
      </w:r>
    </w:p>
    <w:p>
      <w:pPr>
        <w:pStyle w:val="Heading3"/>
        <w:numPr>
          <w:ilvl w:val="1"/>
          <w:numId w:val="5"/>
        </w:numPr>
        <w:tabs>
          <w:tab w:pos="794" w:val="left" w:leader="none"/>
        </w:tabs>
        <w:spacing w:line="250" w:lineRule="exact" w:before="0" w:after="0"/>
        <w:ind w:left="793" w:right="0" w:hanging="318"/>
        <w:jc w:val="left"/>
      </w:pPr>
      <w:r>
        <w:rPr>
          <w:spacing w:val="-2"/>
          <w:w w:val="95"/>
        </w:rPr>
        <w:t>明确说明与如实告知</w:t>
      </w:r>
    </w:p>
    <w:p>
      <w:pPr>
        <w:pStyle w:val="ListParagraph"/>
        <w:numPr>
          <w:ilvl w:val="2"/>
          <w:numId w:val="5"/>
        </w:numPr>
        <w:tabs>
          <w:tab w:pos="1108" w:val="left" w:leader="none"/>
        </w:tabs>
        <w:spacing w:line="259" w:lineRule="exact" w:before="0" w:after="0"/>
        <w:ind w:left="1108" w:right="0" w:hanging="420"/>
        <w:jc w:val="left"/>
        <w:rPr>
          <w:sz w:val="21"/>
        </w:rPr>
      </w:pPr>
      <w:r>
        <w:rPr>
          <w:spacing w:val="-3"/>
          <w:w w:val="95"/>
          <w:sz w:val="21"/>
        </w:rPr>
        <w:t>明确说明</w:t>
      </w:r>
    </w:p>
    <w:p>
      <w:pPr>
        <w:pStyle w:val="Heading3"/>
        <w:numPr>
          <w:ilvl w:val="0"/>
          <w:numId w:val="7"/>
        </w:numPr>
        <w:tabs>
          <w:tab w:pos="900" w:val="left" w:leader="none"/>
        </w:tabs>
        <w:spacing w:line="230" w:lineRule="exact" w:before="0" w:after="0"/>
        <w:ind w:left="899" w:right="0" w:hanging="424"/>
        <w:jc w:val="left"/>
      </w:pPr>
      <w:r>
        <w:rPr>
          <w:spacing w:val="2"/>
          <w:w w:val="99"/>
        </w:rPr>
        <w:br w:type="column"/>
      </w:r>
      <w:r>
        <w:rPr>
          <w:w w:val="95"/>
        </w:rPr>
        <w:t>释</w:t>
      </w:r>
      <w:r>
        <w:rPr>
          <w:spacing w:val="-10"/>
        </w:rPr>
        <w:t>义</w:t>
      </w:r>
    </w:p>
    <w:p>
      <w:pPr>
        <w:pStyle w:val="ListParagraph"/>
        <w:numPr>
          <w:ilvl w:val="1"/>
          <w:numId w:val="7"/>
        </w:numPr>
        <w:tabs>
          <w:tab w:pos="1214" w:val="left" w:leader="none"/>
        </w:tabs>
        <w:spacing w:line="250" w:lineRule="exact" w:before="0" w:after="0"/>
        <w:ind w:left="1213" w:right="0" w:hanging="526"/>
        <w:jc w:val="left"/>
        <w:rPr>
          <w:sz w:val="21"/>
        </w:rPr>
      </w:pPr>
      <w:r>
        <w:rPr>
          <w:spacing w:val="-3"/>
          <w:w w:val="95"/>
          <w:sz w:val="21"/>
        </w:rPr>
        <w:t>保单年度</w:t>
      </w:r>
    </w:p>
    <w:p>
      <w:pPr>
        <w:pStyle w:val="ListParagraph"/>
        <w:numPr>
          <w:ilvl w:val="1"/>
          <w:numId w:val="7"/>
        </w:numPr>
        <w:tabs>
          <w:tab w:pos="1214" w:val="left" w:leader="none"/>
        </w:tabs>
        <w:spacing w:line="251" w:lineRule="exact" w:before="0" w:after="0"/>
        <w:ind w:left="1213" w:right="0" w:hanging="526"/>
        <w:jc w:val="left"/>
        <w:rPr>
          <w:sz w:val="21"/>
        </w:rPr>
      </w:pPr>
      <w:r>
        <w:rPr>
          <w:spacing w:val="-2"/>
          <w:w w:val="95"/>
          <w:sz w:val="21"/>
        </w:rPr>
        <w:t>保险费约定支付日</w:t>
      </w:r>
    </w:p>
    <w:p>
      <w:pPr>
        <w:pStyle w:val="ListParagraph"/>
        <w:numPr>
          <w:ilvl w:val="1"/>
          <w:numId w:val="7"/>
        </w:numPr>
        <w:tabs>
          <w:tab w:pos="1214" w:val="left" w:leader="none"/>
        </w:tabs>
        <w:spacing w:line="251" w:lineRule="exact" w:before="0" w:after="0"/>
        <w:ind w:left="1213" w:right="0" w:hanging="526"/>
        <w:jc w:val="left"/>
        <w:rPr>
          <w:sz w:val="21"/>
        </w:rPr>
      </w:pPr>
      <w:r>
        <w:rPr>
          <w:w w:val="95"/>
          <w:sz w:val="21"/>
        </w:rPr>
        <w:t>周</w:t>
      </w:r>
      <w:r>
        <w:rPr>
          <w:spacing w:val="-10"/>
          <w:sz w:val="21"/>
        </w:rPr>
        <w:t>岁</w:t>
      </w:r>
    </w:p>
    <w:p>
      <w:pPr>
        <w:pStyle w:val="ListParagraph"/>
        <w:numPr>
          <w:ilvl w:val="1"/>
          <w:numId w:val="7"/>
        </w:numPr>
        <w:tabs>
          <w:tab w:pos="1214" w:val="left" w:leader="none"/>
        </w:tabs>
        <w:spacing w:line="259" w:lineRule="exact" w:before="0" w:after="0"/>
        <w:ind w:left="1213" w:right="0" w:hanging="526"/>
        <w:jc w:val="left"/>
        <w:rPr>
          <w:sz w:val="21"/>
        </w:rPr>
      </w:pPr>
      <w:r>
        <w:rPr>
          <w:w w:val="95"/>
          <w:sz w:val="21"/>
        </w:rPr>
        <w:t>全</w:t>
      </w:r>
      <w:r>
        <w:rPr>
          <w:spacing w:val="-10"/>
          <w:sz w:val="21"/>
        </w:rPr>
        <w:t>残</w:t>
      </w:r>
    </w:p>
    <w:p>
      <w:pPr>
        <w:pStyle w:val="ListParagraph"/>
        <w:numPr>
          <w:ilvl w:val="1"/>
          <w:numId w:val="8"/>
        </w:numPr>
        <w:tabs>
          <w:tab w:pos="1108" w:val="left" w:leader="none"/>
        </w:tabs>
        <w:spacing w:line="235" w:lineRule="exact" w:before="0" w:after="0"/>
        <w:ind w:left="1108" w:right="0" w:hanging="632"/>
        <w:jc w:val="left"/>
        <w:rPr>
          <w:sz w:val="21"/>
        </w:rPr>
      </w:pPr>
      <w:r>
        <w:rPr>
          <w:spacing w:val="-1"/>
          <w:w w:val="99"/>
          <w:sz w:val="21"/>
        </w:rPr>
        <w:br w:type="column"/>
      </w:r>
      <w:r>
        <w:rPr>
          <w:spacing w:val="-3"/>
          <w:w w:val="95"/>
          <w:sz w:val="21"/>
        </w:rPr>
        <w:t>武术比赛</w:t>
      </w:r>
    </w:p>
    <w:p>
      <w:pPr>
        <w:pStyle w:val="ListParagraph"/>
        <w:numPr>
          <w:ilvl w:val="1"/>
          <w:numId w:val="8"/>
        </w:numPr>
        <w:tabs>
          <w:tab w:pos="1108" w:val="left" w:leader="none"/>
        </w:tabs>
        <w:spacing w:line="250" w:lineRule="exact" w:before="0" w:after="0"/>
        <w:ind w:left="1108" w:right="0" w:hanging="632"/>
        <w:jc w:val="left"/>
        <w:rPr>
          <w:sz w:val="21"/>
        </w:rPr>
      </w:pPr>
      <w:r>
        <w:rPr>
          <w:spacing w:val="-3"/>
          <w:w w:val="95"/>
          <w:sz w:val="21"/>
        </w:rPr>
        <w:t>特技表演</w:t>
      </w:r>
    </w:p>
    <w:p>
      <w:pPr>
        <w:pStyle w:val="ListParagraph"/>
        <w:numPr>
          <w:ilvl w:val="1"/>
          <w:numId w:val="8"/>
        </w:numPr>
        <w:tabs>
          <w:tab w:pos="1108" w:val="left" w:leader="none"/>
        </w:tabs>
        <w:spacing w:line="250" w:lineRule="exact" w:before="0" w:after="0"/>
        <w:ind w:left="1108" w:right="0" w:hanging="632"/>
        <w:jc w:val="left"/>
        <w:rPr>
          <w:sz w:val="21"/>
        </w:rPr>
      </w:pPr>
      <w:r>
        <w:rPr>
          <w:spacing w:val="-3"/>
          <w:w w:val="95"/>
          <w:sz w:val="21"/>
        </w:rPr>
        <w:t>现金价值</w:t>
      </w:r>
    </w:p>
    <w:p>
      <w:pPr>
        <w:pStyle w:val="ListParagraph"/>
        <w:numPr>
          <w:ilvl w:val="1"/>
          <w:numId w:val="8"/>
        </w:numPr>
        <w:tabs>
          <w:tab w:pos="1108" w:val="left" w:leader="none"/>
        </w:tabs>
        <w:spacing w:line="223" w:lineRule="auto" w:before="5" w:after="0"/>
        <w:ind w:left="476" w:right="1555" w:firstLine="0"/>
        <w:jc w:val="left"/>
        <w:rPr>
          <w:sz w:val="21"/>
        </w:rPr>
      </w:pPr>
      <w:r>
        <w:rPr>
          <w:spacing w:val="-2"/>
          <w:sz w:val="21"/>
        </w:rPr>
        <w:t>本合同约定利</w:t>
      </w:r>
      <w:r>
        <w:rPr>
          <w:spacing w:val="-2"/>
          <w:sz w:val="21"/>
        </w:rPr>
        <w:t>率</w:t>
      </w:r>
      <w:r>
        <w:rPr>
          <w:spacing w:val="-2"/>
          <w:sz w:val="21"/>
        </w:rPr>
        <w:t>附表：全残项目表</w:t>
      </w:r>
    </w:p>
    <w:p>
      <w:pPr>
        <w:spacing w:after="0" w:line="223" w:lineRule="auto"/>
        <w:jc w:val="left"/>
        <w:rPr>
          <w:sz w:val="21"/>
        </w:rPr>
        <w:sectPr>
          <w:type w:val="continuous"/>
          <w:pgSz w:w="11910" w:h="16840"/>
          <w:pgMar w:top="540" w:bottom="280" w:left="800" w:right="780"/>
          <w:cols w:num="3" w:equalWidth="0">
            <w:col w:w="2826" w:space="248"/>
            <w:col w:w="2932" w:space="186"/>
            <w:col w:w="4138"/>
          </w:cols>
        </w:sectPr>
      </w:pPr>
    </w:p>
    <w:p>
      <w:pPr>
        <w:pStyle w:val="BodyText"/>
        <w:rPr>
          <w:sz w:val="20"/>
        </w:rPr>
      </w:pPr>
    </w:p>
    <w:p>
      <w:pPr>
        <w:pStyle w:val="Heading1"/>
        <w:spacing w:before="190"/>
      </w:pPr>
      <w:r>
        <w:rPr>
          <w:w w:val="95"/>
        </w:rPr>
        <w:t>信泰爱驾宝两全保险（2017）</w:t>
      </w:r>
      <w:r>
        <w:rPr>
          <w:spacing w:val="-5"/>
          <w:w w:val="95"/>
        </w:rPr>
        <w:t>条款</w:t>
      </w:r>
    </w:p>
    <w:p>
      <w:pPr>
        <w:pStyle w:val="BodyText"/>
        <w:rPr>
          <w:rFonts w:ascii="黑体"/>
          <w:b/>
          <w:sz w:val="30"/>
        </w:rPr>
      </w:pPr>
    </w:p>
    <w:p>
      <w:pPr>
        <w:pStyle w:val="BodyText"/>
        <w:spacing w:before="8"/>
        <w:rPr>
          <w:rFonts w:ascii="黑体"/>
          <w:b/>
          <w:sz w:val="29"/>
        </w:rPr>
      </w:pPr>
    </w:p>
    <w:p>
      <w:pPr>
        <w:pStyle w:val="BodyText"/>
        <w:spacing w:line="278" w:lineRule="auto"/>
        <w:ind w:left="220" w:right="235"/>
      </w:pPr>
      <w:r>
        <w:rPr>
          <w:spacing w:val="-1"/>
          <w:w w:val="99"/>
        </w:rPr>
        <w:t>在本条款中，“您”指投保人，“我们”、“本公司”均指信泰人寿保险股份有限公司，“本合同”指您与我们之间订立的“信泰爱驾宝两全保险</w:t>
      </w:r>
      <w:r>
        <w:rPr>
          <w:spacing w:val="2"/>
          <w:w w:val="99"/>
        </w:rPr>
        <w:t>（</w:t>
      </w:r>
      <w:r>
        <w:rPr>
          <w:spacing w:val="1"/>
          <w:w w:val="99"/>
        </w:rPr>
        <w:t>201</w:t>
      </w:r>
      <w:r>
        <w:rPr>
          <w:spacing w:val="-2"/>
          <w:w w:val="99"/>
        </w:rPr>
        <w:t>7</w:t>
      </w:r>
      <w:r>
        <w:rPr>
          <w:spacing w:val="-1"/>
          <w:w w:val="99"/>
        </w:rPr>
        <w:t>）</w:t>
      </w:r>
      <w:r>
        <w:rPr>
          <w:w w:val="99"/>
        </w:rPr>
        <w:t>合同”。</w:t>
      </w:r>
    </w:p>
    <w:p>
      <w:pPr>
        <w:pStyle w:val="BodyText"/>
        <w:rPr>
          <w:sz w:val="20"/>
        </w:rPr>
      </w:pPr>
    </w:p>
    <w:p>
      <w:pPr>
        <w:pStyle w:val="BodyText"/>
        <w:spacing w:before="10"/>
      </w:pPr>
    </w:p>
    <w:tbl>
      <w:tblPr>
        <w:tblW w:w="0" w:type="auto"/>
        <w:jc w:val="left"/>
        <w:tblInd w:w="1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6"/>
        <w:gridCol w:w="2053"/>
        <w:gridCol w:w="7369"/>
      </w:tblGrid>
      <w:tr>
        <w:trPr>
          <w:trHeight w:val="535" w:hRule="atLeast"/>
        </w:trPr>
        <w:tc>
          <w:tcPr>
            <w:tcW w:w="666" w:type="dxa"/>
            <w:tcBorders>
              <w:bottom w:val="single" w:sz="8" w:space="0" w:color="000000"/>
            </w:tcBorders>
          </w:tcPr>
          <w:p>
            <w:pPr>
              <w:pStyle w:val="TableParagraph"/>
              <w:spacing w:before="1"/>
              <w:ind w:left="107"/>
              <w:rPr>
                <w:rFonts w:ascii="Wingdings" w:hAnsi="Wingdings"/>
                <w:sz w:val="40"/>
              </w:rPr>
            </w:pPr>
            <w:r>
              <w:rPr>
                <w:rFonts w:ascii="Wingdings" w:hAnsi="Wingdings"/>
                <w:w w:val="100"/>
                <w:sz w:val="40"/>
              </w:rPr>
              <w:t></w:t>
            </w:r>
          </w:p>
        </w:tc>
        <w:tc>
          <w:tcPr>
            <w:tcW w:w="2053" w:type="dxa"/>
            <w:tcBorders>
              <w:bottom w:val="single" w:sz="8" w:space="0" w:color="000000"/>
            </w:tcBorders>
          </w:tcPr>
          <w:p>
            <w:pPr>
              <w:pStyle w:val="TableParagraph"/>
              <w:spacing w:before="70"/>
              <w:ind w:left="201"/>
              <w:rPr>
                <w:b/>
                <w:sz w:val="24"/>
              </w:rPr>
            </w:pPr>
            <w:r>
              <w:rPr>
                <w:b/>
                <w:w w:val="95"/>
                <w:sz w:val="24"/>
              </w:rPr>
              <w:t>您与我们</w:t>
            </w:r>
            <w:r>
              <w:rPr>
                <w:b/>
                <w:w w:val="95"/>
                <w:sz w:val="24"/>
              </w:rPr>
              <w:t>的</w:t>
            </w:r>
            <w:r>
              <w:rPr>
                <w:b/>
                <w:w w:val="95"/>
                <w:sz w:val="24"/>
              </w:rPr>
              <w:t>合</w:t>
            </w:r>
            <w:r>
              <w:rPr>
                <w:b/>
                <w:spacing w:val="-10"/>
                <w:w w:val="95"/>
                <w:sz w:val="24"/>
              </w:rPr>
              <w:t>同</w:t>
            </w:r>
          </w:p>
        </w:tc>
        <w:tc>
          <w:tcPr>
            <w:tcW w:w="7369" w:type="dxa"/>
            <w:tcBorders>
              <w:bottom w:val="single" w:sz="8" w:space="0" w:color="000000"/>
            </w:tcBorders>
          </w:tcPr>
          <w:p>
            <w:pPr>
              <w:pStyle w:val="TableParagraph"/>
              <w:rPr>
                <w:rFonts w:ascii="Times New Roman"/>
                <w:sz w:val="20"/>
              </w:rPr>
            </w:pPr>
          </w:p>
        </w:tc>
      </w:tr>
      <w:tr>
        <w:trPr>
          <w:trHeight w:val="1190" w:hRule="atLeast"/>
        </w:trPr>
        <w:tc>
          <w:tcPr>
            <w:tcW w:w="666" w:type="dxa"/>
            <w:tcBorders>
              <w:top w:val="single" w:sz="8" w:space="0" w:color="000000"/>
            </w:tcBorders>
          </w:tcPr>
          <w:p>
            <w:pPr>
              <w:pStyle w:val="TableParagraph"/>
              <w:spacing w:before="10"/>
              <w:rPr>
                <w:sz w:val="17"/>
              </w:rPr>
            </w:pPr>
          </w:p>
          <w:p>
            <w:pPr>
              <w:pStyle w:val="TableParagraph"/>
              <w:ind w:left="107"/>
              <w:rPr>
                <w:b/>
                <w:sz w:val="21"/>
              </w:rPr>
            </w:pPr>
            <w:r>
              <w:rPr>
                <w:b/>
                <w:spacing w:val="-5"/>
                <w:sz w:val="21"/>
              </w:rPr>
              <w:t>1.1</w:t>
            </w:r>
          </w:p>
        </w:tc>
        <w:tc>
          <w:tcPr>
            <w:tcW w:w="2053" w:type="dxa"/>
            <w:tcBorders>
              <w:top w:val="single" w:sz="8" w:space="0" w:color="000000"/>
            </w:tcBorders>
          </w:tcPr>
          <w:p>
            <w:pPr>
              <w:pStyle w:val="TableParagraph"/>
              <w:spacing w:before="10"/>
              <w:rPr>
                <w:sz w:val="17"/>
              </w:rPr>
            </w:pPr>
          </w:p>
          <w:p>
            <w:pPr>
              <w:pStyle w:val="TableParagraph"/>
              <w:ind w:left="201"/>
              <w:rPr>
                <w:b/>
                <w:sz w:val="21"/>
              </w:rPr>
            </w:pPr>
            <w:r>
              <w:rPr>
                <w:b/>
                <w:w w:val="95"/>
                <w:sz w:val="21"/>
              </w:rPr>
              <w:t>合</w:t>
            </w:r>
            <w:r>
              <w:rPr>
                <w:b/>
                <w:w w:val="95"/>
                <w:sz w:val="21"/>
              </w:rPr>
              <w:t>同</w:t>
            </w:r>
            <w:r>
              <w:rPr>
                <w:b/>
                <w:w w:val="95"/>
                <w:sz w:val="21"/>
              </w:rPr>
              <w:t>的</w:t>
            </w:r>
            <w:r>
              <w:rPr>
                <w:b/>
                <w:spacing w:val="-5"/>
                <w:w w:val="95"/>
                <w:sz w:val="21"/>
              </w:rPr>
              <w:t>构成</w:t>
            </w:r>
          </w:p>
        </w:tc>
        <w:tc>
          <w:tcPr>
            <w:tcW w:w="7369" w:type="dxa"/>
            <w:tcBorders>
              <w:top w:val="single" w:sz="8" w:space="0" w:color="000000"/>
            </w:tcBorders>
          </w:tcPr>
          <w:p>
            <w:pPr>
              <w:pStyle w:val="TableParagraph"/>
              <w:spacing w:before="10"/>
              <w:rPr>
                <w:sz w:val="17"/>
              </w:rPr>
            </w:pPr>
          </w:p>
          <w:p>
            <w:pPr>
              <w:pStyle w:val="TableParagraph"/>
              <w:spacing w:line="278" w:lineRule="auto"/>
              <w:ind w:left="167" w:right="102"/>
              <w:jc w:val="both"/>
              <w:rPr>
                <w:sz w:val="21"/>
              </w:rPr>
            </w:pPr>
            <w:r>
              <w:rPr>
                <w:spacing w:val="-2"/>
                <w:w w:val="99"/>
                <w:sz w:val="21"/>
              </w:rPr>
              <w:t>信泰爱驾宝两全保险</w:t>
            </w:r>
            <w:r>
              <w:rPr>
                <w:spacing w:val="2"/>
                <w:w w:val="99"/>
                <w:sz w:val="21"/>
              </w:rPr>
              <w:t>（</w:t>
            </w:r>
            <w:r>
              <w:rPr>
                <w:spacing w:val="1"/>
                <w:w w:val="99"/>
                <w:sz w:val="21"/>
              </w:rPr>
              <w:t>20</w:t>
            </w:r>
            <w:r>
              <w:rPr>
                <w:spacing w:val="-2"/>
                <w:w w:val="99"/>
                <w:sz w:val="21"/>
              </w:rPr>
              <w:t>1</w:t>
            </w:r>
            <w:r>
              <w:rPr>
                <w:spacing w:val="1"/>
                <w:w w:val="99"/>
                <w:sz w:val="21"/>
              </w:rPr>
              <w:t>7</w:t>
            </w:r>
            <w:r>
              <w:rPr>
                <w:spacing w:val="-13"/>
                <w:w w:val="99"/>
                <w:sz w:val="21"/>
              </w:rPr>
              <w:t>）</w:t>
            </w:r>
            <w:r>
              <w:rPr>
                <w:spacing w:val="-4"/>
                <w:w w:val="99"/>
                <w:sz w:val="21"/>
              </w:rPr>
              <w:t>合同</w:t>
            </w:r>
            <w:r>
              <w:rPr>
                <w:spacing w:val="-1"/>
                <w:w w:val="99"/>
                <w:sz w:val="21"/>
              </w:rPr>
              <w:t>（以下简称本合同</w:t>
            </w:r>
            <w:r>
              <w:rPr>
                <w:spacing w:val="-10"/>
                <w:w w:val="99"/>
                <w:sz w:val="21"/>
              </w:rPr>
              <w:t>）</w:t>
            </w:r>
            <w:r>
              <w:rPr>
                <w:spacing w:val="-1"/>
                <w:w w:val="99"/>
                <w:sz w:val="21"/>
              </w:rPr>
              <w:t>由保险单或其他保险凭</w:t>
            </w:r>
            <w:r>
              <w:rPr>
                <w:spacing w:val="-5"/>
                <w:w w:val="99"/>
                <w:sz w:val="21"/>
              </w:rPr>
              <w:t>证及所附保险条款、投保单、现金价值表、与本合同有关的其他投保文件、合</w:t>
            </w:r>
            <w:r>
              <w:rPr>
                <w:spacing w:val="-1"/>
                <w:w w:val="99"/>
                <w:sz w:val="21"/>
              </w:rPr>
              <w:t>法有效的声明、批注、批单及其他书面协议共同构成。</w:t>
            </w:r>
          </w:p>
        </w:tc>
      </w:tr>
      <w:tr>
        <w:trPr>
          <w:trHeight w:val="1138" w:hRule="atLeast"/>
        </w:trPr>
        <w:tc>
          <w:tcPr>
            <w:tcW w:w="666" w:type="dxa"/>
          </w:tcPr>
          <w:p>
            <w:pPr>
              <w:pStyle w:val="TableParagraph"/>
              <w:rPr>
                <w:rFonts w:ascii="Times New Roman"/>
                <w:sz w:val="20"/>
              </w:rPr>
            </w:pPr>
          </w:p>
        </w:tc>
        <w:tc>
          <w:tcPr>
            <w:tcW w:w="2053" w:type="dxa"/>
          </w:tcPr>
          <w:p>
            <w:pPr>
              <w:pStyle w:val="TableParagraph"/>
              <w:rPr>
                <w:rFonts w:ascii="Times New Roman"/>
                <w:sz w:val="20"/>
              </w:rPr>
            </w:pPr>
          </w:p>
        </w:tc>
        <w:tc>
          <w:tcPr>
            <w:tcW w:w="7369" w:type="dxa"/>
          </w:tcPr>
          <w:p>
            <w:pPr>
              <w:pStyle w:val="TableParagraph"/>
              <w:spacing w:line="278" w:lineRule="auto" w:before="68"/>
              <w:ind w:left="167" w:right="105"/>
              <w:jc w:val="both"/>
              <w:rPr>
                <w:sz w:val="21"/>
              </w:rPr>
            </w:pPr>
            <w:r>
              <w:rPr>
                <w:spacing w:val="-4"/>
                <w:w w:val="99"/>
                <w:sz w:val="21"/>
              </w:rPr>
              <w:t>若上述构成本合同的文件原件需留本公司存档，则其复印件或电子影像件亦视</w:t>
            </w:r>
            <w:r>
              <w:rPr>
                <w:spacing w:val="-5"/>
                <w:w w:val="99"/>
                <w:sz w:val="21"/>
              </w:rPr>
              <w:t>为本合同的构成部分，其效力与原件相同；若其复印件或电子影像件的内容与</w:t>
            </w:r>
            <w:r>
              <w:rPr>
                <w:spacing w:val="-1"/>
                <w:w w:val="99"/>
                <w:sz w:val="21"/>
              </w:rPr>
              <w:t>原件内容不一致，则以原件内容为准。</w:t>
            </w:r>
          </w:p>
        </w:tc>
      </w:tr>
      <w:tr>
        <w:trPr>
          <w:trHeight w:val="514" w:hRule="atLeast"/>
        </w:trPr>
        <w:tc>
          <w:tcPr>
            <w:tcW w:w="666" w:type="dxa"/>
          </w:tcPr>
          <w:p>
            <w:pPr>
              <w:pStyle w:val="TableParagraph"/>
              <w:spacing w:before="177"/>
              <w:ind w:left="107"/>
              <w:rPr>
                <w:b/>
                <w:sz w:val="21"/>
              </w:rPr>
            </w:pPr>
            <w:r>
              <w:rPr>
                <w:b/>
                <w:spacing w:val="-5"/>
                <w:sz w:val="21"/>
              </w:rPr>
              <w:t>1.2</w:t>
            </w:r>
          </w:p>
        </w:tc>
        <w:tc>
          <w:tcPr>
            <w:tcW w:w="2053" w:type="dxa"/>
          </w:tcPr>
          <w:p>
            <w:pPr>
              <w:pStyle w:val="TableParagraph"/>
              <w:spacing w:before="177"/>
              <w:ind w:left="201"/>
              <w:rPr>
                <w:b/>
                <w:sz w:val="21"/>
              </w:rPr>
            </w:pPr>
            <w:r>
              <w:rPr>
                <w:b/>
                <w:w w:val="95"/>
                <w:sz w:val="21"/>
              </w:rPr>
              <w:t>合</w:t>
            </w:r>
            <w:r>
              <w:rPr>
                <w:b/>
                <w:w w:val="95"/>
                <w:sz w:val="21"/>
              </w:rPr>
              <w:t>同</w:t>
            </w:r>
            <w:r>
              <w:rPr>
                <w:b/>
                <w:w w:val="95"/>
                <w:sz w:val="21"/>
              </w:rPr>
              <w:t>成</w:t>
            </w:r>
            <w:r>
              <w:rPr>
                <w:b/>
                <w:w w:val="95"/>
                <w:sz w:val="21"/>
              </w:rPr>
              <w:t>立</w:t>
            </w:r>
            <w:r>
              <w:rPr>
                <w:b/>
                <w:w w:val="95"/>
                <w:sz w:val="21"/>
              </w:rPr>
              <w:t>与</w:t>
            </w:r>
            <w:r>
              <w:rPr>
                <w:b/>
                <w:w w:val="95"/>
                <w:sz w:val="21"/>
              </w:rPr>
              <w:t>生</w:t>
            </w:r>
            <w:r>
              <w:rPr>
                <w:b/>
                <w:spacing w:val="-10"/>
                <w:w w:val="95"/>
                <w:sz w:val="21"/>
              </w:rPr>
              <w:t>效</w:t>
            </w:r>
          </w:p>
        </w:tc>
        <w:tc>
          <w:tcPr>
            <w:tcW w:w="7369" w:type="dxa"/>
          </w:tcPr>
          <w:p>
            <w:pPr>
              <w:pStyle w:val="TableParagraph"/>
              <w:spacing w:before="177"/>
              <w:ind w:left="167"/>
              <w:rPr>
                <w:sz w:val="21"/>
              </w:rPr>
            </w:pPr>
            <w:r>
              <w:rPr>
                <w:w w:val="95"/>
                <w:sz w:val="21"/>
              </w:rPr>
              <w:t>您提出保险</w:t>
            </w:r>
            <w:r>
              <w:rPr>
                <w:w w:val="95"/>
                <w:sz w:val="21"/>
              </w:rPr>
              <w:t>申</w:t>
            </w:r>
            <w:r>
              <w:rPr>
                <w:w w:val="95"/>
                <w:sz w:val="21"/>
              </w:rPr>
              <w:t>请</w:t>
            </w:r>
            <w:r>
              <w:rPr>
                <w:spacing w:val="-12"/>
                <w:w w:val="95"/>
                <w:sz w:val="21"/>
              </w:rPr>
              <w:t>，我们同意承保，本合同成立，本合同成立日载明于保险</w:t>
            </w:r>
            <w:r>
              <w:rPr>
                <w:w w:val="95"/>
                <w:sz w:val="21"/>
              </w:rPr>
              <w:t>单</w:t>
            </w:r>
            <w:r>
              <w:rPr>
                <w:w w:val="95"/>
                <w:sz w:val="21"/>
              </w:rPr>
              <w:t>上</w:t>
            </w:r>
            <w:r>
              <w:rPr>
                <w:spacing w:val="-10"/>
                <w:w w:val="95"/>
                <w:sz w:val="21"/>
              </w:rPr>
              <w:t>。</w:t>
            </w:r>
          </w:p>
        </w:tc>
      </w:tr>
      <w:tr>
        <w:trPr>
          <w:trHeight w:val="1029" w:hRule="atLeast"/>
        </w:trPr>
        <w:tc>
          <w:tcPr>
            <w:tcW w:w="666" w:type="dxa"/>
          </w:tcPr>
          <w:p>
            <w:pPr>
              <w:pStyle w:val="TableParagraph"/>
              <w:rPr>
                <w:rFonts w:ascii="Times New Roman"/>
                <w:sz w:val="20"/>
              </w:rPr>
            </w:pPr>
          </w:p>
        </w:tc>
        <w:tc>
          <w:tcPr>
            <w:tcW w:w="2053" w:type="dxa"/>
          </w:tcPr>
          <w:p>
            <w:pPr>
              <w:pStyle w:val="TableParagraph"/>
              <w:rPr>
                <w:rFonts w:ascii="Times New Roman"/>
                <w:sz w:val="20"/>
              </w:rPr>
            </w:pPr>
          </w:p>
        </w:tc>
        <w:tc>
          <w:tcPr>
            <w:tcW w:w="7369" w:type="dxa"/>
          </w:tcPr>
          <w:p>
            <w:pPr>
              <w:pStyle w:val="TableParagraph"/>
              <w:spacing w:line="278" w:lineRule="auto" w:before="68"/>
              <w:ind w:left="167" w:right="3"/>
              <w:rPr>
                <w:sz w:val="21"/>
              </w:rPr>
            </w:pPr>
            <w:r>
              <w:rPr>
                <w:spacing w:val="-12"/>
                <w:w w:val="99"/>
                <w:sz w:val="21"/>
              </w:rPr>
              <w:t>自本合同成立、我们收取首期保险费并签发保险单的次日零时起，本合同生效，</w:t>
            </w:r>
            <w:r>
              <w:rPr>
                <w:spacing w:val="-4"/>
                <w:w w:val="99"/>
                <w:sz w:val="21"/>
              </w:rPr>
              <w:t>本合同生效日载明于保险单上。除另有约定外，本合同生效日为我们开始承担</w:t>
            </w:r>
            <w:r>
              <w:rPr>
                <w:spacing w:val="-1"/>
                <w:w w:val="99"/>
                <w:sz w:val="21"/>
              </w:rPr>
              <w:t>保险责任的日期。</w:t>
            </w:r>
          </w:p>
        </w:tc>
      </w:tr>
      <w:tr>
        <w:trPr>
          <w:trHeight w:val="710" w:hRule="atLeast"/>
        </w:trPr>
        <w:tc>
          <w:tcPr>
            <w:tcW w:w="666" w:type="dxa"/>
          </w:tcPr>
          <w:p>
            <w:pPr>
              <w:pStyle w:val="TableParagraph"/>
              <w:rPr>
                <w:rFonts w:ascii="Times New Roman"/>
                <w:sz w:val="20"/>
              </w:rPr>
            </w:pPr>
          </w:p>
        </w:tc>
        <w:tc>
          <w:tcPr>
            <w:tcW w:w="2053" w:type="dxa"/>
          </w:tcPr>
          <w:p>
            <w:pPr>
              <w:pStyle w:val="TableParagraph"/>
              <w:rPr>
                <w:rFonts w:ascii="Times New Roman"/>
                <w:sz w:val="20"/>
              </w:rPr>
            </w:pPr>
          </w:p>
        </w:tc>
        <w:tc>
          <w:tcPr>
            <w:tcW w:w="7369" w:type="dxa"/>
          </w:tcPr>
          <w:p>
            <w:pPr>
              <w:pStyle w:val="TableParagraph"/>
              <w:spacing w:line="310" w:lineRule="atLeast" w:before="27"/>
              <w:ind w:left="167" w:right="107"/>
              <w:rPr>
                <w:sz w:val="21"/>
              </w:rPr>
            </w:pPr>
            <w:r>
              <w:rPr>
                <w:spacing w:val="-3"/>
                <w:w w:val="99"/>
                <w:sz w:val="21"/>
              </w:rPr>
              <w:t>本合同生效日以后每年的对应日为保单周年日。若当月无对应的同一日，则以</w:t>
            </w:r>
            <w:r>
              <w:rPr>
                <w:spacing w:val="-1"/>
                <w:w w:val="99"/>
                <w:sz w:val="21"/>
              </w:rPr>
              <w:t>该月最后一日作为对应日。</w:t>
            </w:r>
          </w:p>
        </w:tc>
      </w:tr>
      <w:tr>
        <w:trPr>
          <w:trHeight w:val="515" w:hRule="atLeast"/>
        </w:trPr>
        <w:tc>
          <w:tcPr>
            <w:tcW w:w="666" w:type="dxa"/>
          </w:tcPr>
          <w:p>
            <w:pPr>
              <w:pStyle w:val="TableParagraph"/>
              <w:rPr>
                <w:rFonts w:ascii="Times New Roman"/>
                <w:sz w:val="20"/>
              </w:rPr>
            </w:pPr>
          </w:p>
        </w:tc>
        <w:tc>
          <w:tcPr>
            <w:tcW w:w="2053" w:type="dxa"/>
          </w:tcPr>
          <w:p>
            <w:pPr>
              <w:pStyle w:val="TableParagraph"/>
              <w:rPr>
                <w:rFonts w:ascii="Times New Roman"/>
                <w:sz w:val="20"/>
              </w:rPr>
            </w:pPr>
          </w:p>
        </w:tc>
        <w:tc>
          <w:tcPr>
            <w:tcW w:w="7369" w:type="dxa"/>
          </w:tcPr>
          <w:p>
            <w:pPr>
              <w:pStyle w:val="TableParagraph"/>
              <w:spacing w:before="77"/>
              <w:ind w:left="167"/>
              <w:rPr>
                <w:sz w:val="21"/>
              </w:rPr>
            </w:pPr>
            <w:r>
              <w:rPr>
                <w:b/>
                <w:w w:val="95"/>
                <w:sz w:val="21"/>
              </w:rPr>
              <w:t>保</w:t>
            </w:r>
            <w:r>
              <w:rPr>
                <w:b/>
                <w:w w:val="95"/>
                <w:sz w:val="21"/>
              </w:rPr>
              <w:t>单</w:t>
            </w:r>
            <w:r>
              <w:rPr>
                <w:b/>
                <w:w w:val="95"/>
                <w:sz w:val="21"/>
              </w:rPr>
              <w:t>年</w:t>
            </w:r>
            <w:r>
              <w:rPr>
                <w:b/>
                <w:w w:val="95"/>
                <w:sz w:val="21"/>
              </w:rPr>
              <w:t>度</w:t>
            </w:r>
            <w:r>
              <w:rPr>
                <w:b/>
                <w:spacing w:val="44"/>
                <w:sz w:val="21"/>
              </w:rPr>
              <w:t> </w:t>
            </w:r>
            <w:r>
              <w:rPr>
                <w:w w:val="95"/>
                <w:position w:val="11"/>
                <w:sz w:val="10"/>
              </w:rPr>
              <w:t>10.1</w:t>
            </w:r>
            <w:r>
              <w:rPr>
                <w:w w:val="95"/>
                <w:sz w:val="21"/>
              </w:rPr>
              <w:t>、</w:t>
            </w:r>
            <w:r>
              <w:rPr>
                <w:b/>
                <w:w w:val="95"/>
                <w:sz w:val="21"/>
              </w:rPr>
              <w:t>保</w:t>
            </w:r>
            <w:r>
              <w:rPr>
                <w:b/>
                <w:w w:val="95"/>
                <w:sz w:val="21"/>
              </w:rPr>
              <w:t>险</w:t>
            </w:r>
            <w:r>
              <w:rPr>
                <w:b/>
                <w:w w:val="95"/>
                <w:sz w:val="21"/>
              </w:rPr>
              <w:t>费</w:t>
            </w:r>
            <w:r>
              <w:rPr>
                <w:b/>
                <w:w w:val="95"/>
                <w:sz w:val="21"/>
              </w:rPr>
              <w:t>约</w:t>
            </w:r>
            <w:r>
              <w:rPr>
                <w:b/>
                <w:w w:val="95"/>
                <w:sz w:val="21"/>
              </w:rPr>
              <w:t>定</w:t>
            </w:r>
            <w:r>
              <w:rPr>
                <w:b/>
                <w:w w:val="95"/>
                <w:sz w:val="21"/>
              </w:rPr>
              <w:t>支</w:t>
            </w:r>
            <w:r>
              <w:rPr>
                <w:b/>
                <w:w w:val="95"/>
                <w:sz w:val="21"/>
              </w:rPr>
              <w:t>付</w:t>
            </w:r>
            <w:r>
              <w:rPr>
                <w:b/>
                <w:w w:val="95"/>
                <w:sz w:val="21"/>
              </w:rPr>
              <w:t>日</w:t>
            </w:r>
            <w:r>
              <w:rPr>
                <w:b/>
                <w:spacing w:val="53"/>
                <w:sz w:val="21"/>
              </w:rPr>
              <w:t> </w:t>
            </w:r>
            <w:r>
              <w:rPr>
                <w:w w:val="95"/>
                <w:position w:val="11"/>
                <w:sz w:val="10"/>
              </w:rPr>
              <w:t>10.2</w:t>
            </w:r>
            <w:r>
              <w:rPr>
                <w:spacing w:val="25"/>
                <w:position w:val="11"/>
                <w:sz w:val="10"/>
              </w:rPr>
              <w:t> </w:t>
            </w:r>
            <w:r>
              <w:rPr>
                <w:spacing w:val="-1"/>
                <w:w w:val="95"/>
                <w:sz w:val="21"/>
              </w:rPr>
              <w:t>均以本合同生效日计算。</w:t>
            </w:r>
          </w:p>
        </w:tc>
      </w:tr>
      <w:tr>
        <w:trPr>
          <w:trHeight w:val="944" w:hRule="atLeast"/>
        </w:trPr>
        <w:tc>
          <w:tcPr>
            <w:tcW w:w="666" w:type="dxa"/>
          </w:tcPr>
          <w:p>
            <w:pPr>
              <w:pStyle w:val="TableParagraph"/>
              <w:spacing w:before="6"/>
              <w:rPr>
                <w:sz w:val="14"/>
              </w:rPr>
            </w:pPr>
          </w:p>
          <w:p>
            <w:pPr>
              <w:pStyle w:val="TableParagraph"/>
              <w:ind w:left="107"/>
              <w:rPr>
                <w:b/>
                <w:sz w:val="21"/>
              </w:rPr>
            </w:pPr>
            <w:r>
              <w:rPr>
                <w:b/>
                <w:spacing w:val="-5"/>
                <w:sz w:val="21"/>
              </w:rPr>
              <w:t>1.3</w:t>
            </w:r>
          </w:p>
        </w:tc>
        <w:tc>
          <w:tcPr>
            <w:tcW w:w="2053" w:type="dxa"/>
          </w:tcPr>
          <w:p>
            <w:pPr>
              <w:pStyle w:val="TableParagraph"/>
              <w:spacing w:before="6"/>
              <w:rPr>
                <w:sz w:val="14"/>
              </w:rPr>
            </w:pPr>
          </w:p>
          <w:p>
            <w:pPr>
              <w:pStyle w:val="TableParagraph"/>
              <w:ind w:left="201"/>
              <w:rPr>
                <w:b/>
                <w:sz w:val="21"/>
              </w:rPr>
            </w:pPr>
            <w:r>
              <w:rPr>
                <w:b/>
                <w:w w:val="95"/>
                <w:sz w:val="21"/>
              </w:rPr>
              <w:t>投</w:t>
            </w:r>
            <w:r>
              <w:rPr>
                <w:b/>
                <w:w w:val="95"/>
                <w:sz w:val="21"/>
              </w:rPr>
              <w:t>保</w:t>
            </w:r>
            <w:r>
              <w:rPr>
                <w:b/>
                <w:w w:val="95"/>
                <w:sz w:val="21"/>
              </w:rPr>
              <w:t>年</w:t>
            </w:r>
            <w:r>
              <w:rPr>
                <w:b/>
                <w:spacing w:val="-10"/>
                <w:w w:val="95"/>
                <w:sz w:val="21"/>
              </w:rPr>
              <w:t>龄</w:t>
            </w:r>
          </w:p>
        </w:tc>
        <w:tc>
          <w:tcPr>
            <w:tcW w:w="7369" w:type="dxa"/>
          </w:tcPr>
          <w:p>
            <w:pPr>
              <w:pStyle w:val="TableParagraph"/>
              <w:spacing w:before="6"/>
              <w:rPr>
                <w:sz w:val="14"/>
              </w:rPr>
            </w:pPr>
          </w:p>
          <w:p>
            <w:pPr>
              <w:pStyle w:val="TableParagraph"/>
              <w:spacing w:line="278" w:lineRule="auto"/>
              <w:ind w:left="167" w:right="189"/>
              <w:rPr>
                <w:sz w:val="21"/>
              </w:rPr>
            </w:pPr>
            <w:r>
              <w:rPr>
                <w:spacing w:val="-1"/>
                <w:w w:val="99"/>
                <w:sz w:val="21"/>
              </w:rPr>
              <w:t>投保时被保险人的年龄为投保年龄。投保年龄以</w:t>
            </w:r>
            <w:r>
              <w:rPr>
                <w:b/>
                <w:spacing w:val="1"/>
                <w:w w:val="99"/>
                <w:sz w:val="21"/>
              </w:rPr>
              <w:t>周岁</w:t>
            </w:r>
            <w:r>
              <w:rPr>
                <w:b/>
                <w:spacing w:val="-54"/>
                <w:sz w:val="21"/>
              </w:rPr>
              <w:t> </w:t>
            </w:r>
            <w:r>
              <w:rPr>
                <w:spacing w:val="-1"/>
                <w:w w:val="106"/>
                <w:position w:val="11"/>
                <w:sz w:val="10"/>
              </w:rPr>
              <w:t>10.</w:t>
            </w:r>
            <w:r>
              <w:rPr>
                <w:w w:val="106"/>
                <w:position w:val="11"/>
                <w:sz w:val="10"/>
              </w:rPr>
              <w:t>3</w:t>
            </w:r>
            <w:r>
              <w:rPr>
                <w:spacing w:val="-24"/>
                <w:position w:val="11"/>
                <w:sz w:val="10"/>
              </w:rPr>
              <w:t> </w:t>
            </w:r>
            <w:r>
              <w:rPr>
                <w:spacing w:val="-1"/>
                <w:w w:val="99"/>
                <w:sz w:val="21"/>
              </w:rPr>
              <w:t>计算，本合同接受的投保年龄为十八周岁至六十周岁。</w:t>
            </w:r>
          </w:p>
        </w:tc>
      </w:tr>
      <w:tr>
        <w:trPr>
          <w:trHeight w:val="624" w:hRule="atLeast"/>
        </w:trPr>
        <w:tc>
          <w:tcPr>
            <w:tcW w:w="666" w:type="dxa"/>
          </w:tcPr>
          <w:p>
            <w:pPr>
              <w:pStyle w:val="TableParagraph"/>
              <w:spacing w:before="177"/>
              <w:ind w:left="107"/>
              <w:rPr>
                <w:b/>
                <w:sz w:val="21"/>
              </w:rPr>
            </w:pPr>
            <w:r>
              <w:rPr>
                <w:b/>
                <w:spacing w:val="-5"/>
                <w:sz w:val="21"/>
              </w:rPr>
              <w:t>1.4</w:t>
            </w:r>
          </w:p>
        </w:tc>
        <w:tc>
          <w:tcPr>
            <w:tcW w:w="2053" w:type="dxa"/>
          </w:tcPr>
          <w:p>
            <w:pPr>
              <w:pStyle w:val="TableParagraph"/>
              <w:spacing w:before="177"/>
              <w:ind w:left="201"/>
              <w:rPr>
                <w:b/>
                <w:sz w:val="21"/>
              </w:rPr>
            </w:pPr>
            <w:r>
              <w:rPr>
                <w:b/>
                <w:w w:val="95"/>
                <w:sz w:val="21"/>
              </w:rPr>
              <w:t>保</w:t>
            </w:r>
            <w:r>
              <w:rPr>
                <w:b/>
                <w:w w:val="95"/>
                <w:sz w:val="21"/>
              </w:rPr>
              <w:t>险</w:t>
            </w:r>
            <w:r>
              <w:rPr>
                <w:b/>
                <w:w w:val="95"/>
                <w:sz w:val="21"/>
              </w:rPr>
              <w:t>期</w:t>
            </w:r>
            <w:r>
              <w:rPr>
                <w:b/>
                <w:spacing w:val="-10"/>
                <w:w w:val="95"/>
                <w:sz w:val="21"/>
              </w:rPr>
              <w:t>间</w:t>
            </w:r>
          </w:p>
        </w:tc>
        <w:tc>
          <w:tcPr>
            <w:tcW w:w="7369" w:type="dxa"/>
          </w:tcPr>
          <w:p>
            <w:pPr>
              <w:pStyle w:val="TableParagraph"/>
              <w:spacing w:before="177"/>
              <w:ind w:left="167"/>
              <w:rPr>
                <w:sz w:val="21"/>
              </w:rPr>
            </w:pPr>
            <w:r>
              <w:rPr>
                <w:spacing w:val="-1"/>
                <w:w w:val="95"/>
                <w:sz w:val="21"/>
              </w:rPr>
              <w:t>本合同保险期间为二十年或三十年，并载明于保险单上。</w:t>
            </w:r>
          </w:p>
        </w:tc>
      </w:tr>
      <w:tr>
        <w:trPr>
          <w:trHeight w:val="1442" w:hRule="atLeast"/>
        </w:trPr>
        <w:tc>
          <w:tcPr>
            <w:tcW w:w="666" w:type="dxa"/>
          </w:tcPr>
          <w:p>
            <w:pPr>
              <w:pStyle w:val="TableParagraph"/>
              <w:spacing w:before="177"/>
              <w:ind w:left="107"/>
              <w:rPr>
                <w:b/>
                <w:sz w:val="21"/>
              </w:rPr>
            </w:pPr>
            <w:r>
              <w:rPr>
                <w:b/>
                <w:spacing w:val="-5"/>
                <w:sz w:val="21"/>
              </w:rPr>
              <w:t>1.5</w:t>
            </w:r>
          </w:p>
        </w:tc>
        <w:tc>
          <w:tcPr>
            <w:tcW w:w="2053" w:type="dxa"/>
          </w:tcPr>
          <w:p>
            <w:pPr>
              <w:pStyle w:val="TableParagraph"/>
              <w:spacing w:before="177"/>
              <w:ind w:left="201"/>
              <w:rPr>
                <w:b/>
                <w:sz w:val="21"/>
              </w:rPr>
            </w:pPr>
            <w:r>
              <w:rPr>
                <w:b/>
                <w:w w:val="95"/>
                <w:sz w:val="21"/>
              </w:rPr>
              <w:t>犹</w:t>
            </w:r>
            <w:r>
              <w:rPr>
                <w:b/>
                <w:w w:val="95"/>
                <w:sz w:val="21"/>
              </w:rPr>
              <w:t>豫</w:t>
            </w:r>
            <w:r>
              <w:rPr>
                <w:b/>
                <w:spacing w:val="-10"/>
                <w:w w:val="95"/>
                <w:sz w:val="21"/>
              </w:rPr>
              <w:t>期</w:t>
            </w:r>
          </w:p>
        </w:tc>
        <w:tc>
          <w:tcPr>
            <w:tcW w:w="7369" w:type="dxa"/>
          </w:tcPr>
          <w:p>
            <w:pPr>
              <w:pStyle w:val="TableParagraph"/>
              <w:spacing w:line="310" w:lineRule="atLeast" w:before="136"/>
              <w:ind w:left="167" w:right="3"/>
              <w:rPr>
                <w:sz w:val="21"/>
              </w:rPr>
            </w:pPr>
            <w:r>
              <w:rPr>
                <w:spacing w:val="-13"/>
                <w:w w:val="99"/>
                <w:sz w:val="21"/>
              </w:rPr>
              <w:t>为充分保障您的权益，本合同设有犹豫期。犹豫期自您签收本合同之日起计算，</w:t>
            </w:r>
            <w:r>
              <w:rPr>
                <w:spacing w:val="-1"/>
                <w:w w:val="99"/>
                <w:sz w:val="21"/>
              </w:rPr>
              <w:t>具体期限以保险单上载明的期限为准。保险监督管理机构对犹豫期另有规定</w:t>
            </w:r>
            <w:r>
              <w:rPr>
                <w:spacing w:val="-1"/>
                <w:w w:val="99"/>
                <w:sz w:val="21"/>
              </w:rPr>
              <w:t> </w:t>
            </w:r>
            <w:r>
              <w:rPr>
                <w:spacing w:val="-6"/>
                <w:w w:val="99"/>
                <w:sz w:val="21"/>
              </w:rPr>
              <w:t>的，从其规定。在犹豫期内，请您认真审阅本合同，您可以在此期间申请解除</w:t>
            </w:r>
            <w:r>
              <w:rPr>
                <w:spacing w:val="-1"/>
                <w:w w:val="99"/>
                <w:sz w:val="21"/>
              </w:rPr>
              <w:t>本合同。</w:t>
            </w:r>
          </w:p>
        </w:tc>
      </w:tr>
      <w:tr>
        <w:trPr>
          <w:trHeight w:val="1467" w:hRule="atLeast"/>
        </w:trPr>
        <w:tc>
          <w:tcPr>
            <w:tcW w:w="666" w:type="dxa"/>
          </w:tcPr>
          <w:p>
            <w:pPr>
              <w:pStyle w:val="TableParagraph"/>
              <w:rPr>
                <w:rFonts w:ascii="Times New Roman"/>
                <w:sz w:val="20"/>
              </w:rPr>
            </w:pPr>
          </w:p>
        </w:tc>
        <w:tc>
          <w:tcPr>
            <w:tcW w:w="2053" w:type="dxa"/>
          </w:tcPr>
          <w:p>
            <w:pPr>
              <w:pStyle w:val="TableParagraph"/>
              <w:rPr>
                <w:rFonts w:ascii="Times New Roman"/>
                <w:sz w:val="20"/>
              </w:rPr>
            </w:pPr>
          </w:p>
        </w:tc>
        <w:tc>
          <w:tcPr>
            <w:tcW w:w="7369" w:type="dxa"/>
          </w:tcPr>
          <w:p>
            <w:pPr>
              <w:pStyle w:val="TableParagraph"/>
              <w:spacing w:line="278" w:lineRule="auto" w:before="59"/>
              <w:ind w:left="167" w:right="3"/>
              <w:rPr>
                <w:b/>
                <w:sz w:val="21"/>
              </w:rPr>
            </w:pPr>
            <w:r>
              <w:rPr>
                <w:spacing w:val="-13"/>
                <w:w w:val="99"/>
                <w:sz w:val="21"/>
              </w:rPr>
              <w:t>申请解除本合同时，您需要填写申请书，并提供您的保险合同及有效身份证件。</w:t>
            </w:r>
            <w:r>
              <w:rPr>
                <w:spacing w:val="-4"/>
                <w:w w:val="99"/>
                <w:sz w:val="21"/>
              </w:rPr>
              <w:t>自我们收到解除合同的书面申请之日起，本合同终止，我们将在扣除工本费后</w:t>
            </w:r>
            <w:r>
              <w:rPr>
                <w:spacing w:val="-6"/>
                <w:w w:val="99"/>
                <w:sz w:val="21"/>
              </w:rPr>
              <w:t>退还您所支付的全部保险费，</w:t>
            </w:r>
            <w:r>
              <w:rPr>
                <w:b/>
                <w:spacing w:val="1"/>
                <w:w w:val="99"/>
                <w:sz w:val="21"/>
              </w:rPr>
              <w:t>但我们对本合同终止前发生的保险事故不承担保险责任。</w:t>
            </w:r>
          </w:p>
        </w:tc>
      </w:tr>
      <w:tr>
        <w:trPr>
          <w:trHeight w:val="754" w:hRule="atLeast"/>
        </w:trPr>
        <w:tc>
          <w:tcPr>
            <w:tcW w:w="666" w:type="dxa"/>
            <w:tcBorders>
              <w:bottom w:val="single" w:sz="8" w:space="0" w:color="000000"/>
            </w:tcBorders>
          </w:tcPr>
          <w:p>
            <w:pPr>
              <w:pStyle w:val="TableParagraph"/>
              <w:spacing w:before="233"/>
              <w:ind w:left="107"/>
              <w:rPr>
                <w:rFonts w:ascii="Wingdings 2" w:hAnsi="Wingdings 2"/>
                <w:b/>
                <w:sz w:val="40"/>
              </w:rPr>
            </w:pPr>
            <w:r>
              <w:rPr>
                <w:rFonts w:ascii="Wingdings 2" w:hAnsi="Wingdings 2"/>
                <w:b/>
                <w:w w:val="100"/>
                <w:sz w:val="40"/>
              </w:rPr>
              <w:t></w:t>
            </w:r>
          </w:p>
        </w:tc>
        <w:tc>
          <w:tcPr>
            <w:tcW w:w="2053" w:type="dxa"/>
            <w:tcBorders>
              <w:bottom w:val="single" w:sz="8" w:space="0" w:color="000000"/>
            </w:tcBorders>
          </w:tcPr>
          <w:p>
            <w:pPr>
              <w:pStyle w:val="TableParagraph"/>
              <w:spacing w:before="8"/>
              <w:rPr>
                <w:sz w:val="22"/>
              </w:rPr>
            </w:pPr>
          </w:p>
          <w:p>
            <w:pPr>
              <w:pStyle w:val="TableParagraph"/>
              <w:ind w:left="201"/>
              <w:rPr>
                <w:b/>
                <w:sz w:val="24"/>
              </w:rPr>
            </w:pPr>
            <w:r>
              <w:rPr>
                <w:b/>
                <w:w w:val="95"/>
                <w:sz w:val="24"/>
              </w:rPr>
              <w:t>我们提供</w:t>
            </w:r>
            <w:r>
              <w:rPr>
                <w:b/>
                <w:w w:val="95"/>
                <w:sz w:val="24"/>
              </w:rPr>
              <w:t>的</w:t>
            </w:r>
            <w:r>
              <w:rPr>
                <w:b/>
                <w:w w:val="95"/>
                <w:sz w:val="24"/>
              </w:rPr>
              <w:t>保</w:t>
            </w:r>
            <w:r>
              <w:rPr>
                <w:b/>
                <w:spacing w:val="-10"/>
                <w:w w:val="95"/>
                <w:sz w:val="24"/>
              </w:rPr>
              <w:t>障</w:t>
            </w:r>
          </w:p>
        </w:tc>
        <w:tc>
          <w:tcPr>
            <w:tcW w:w="7369" w:type="dxa"/>
            <w:tcBorders>
              <w:bottom w:val="single" w:sz="8" w:space="0" w:color="000000"/>
            </w:tcBorders>
          </w:tcPr>
          <w:p>
            <w:pPr>
              <w:pStyle w:val="TableParagraph"/>
              <w:rPr>
                <w:rFonts w:ascii="Times New Roman"/>
                <w:sz w:val="20"/>
              </w:rPr>
            </w:pPr>
          </w:p>
        </w:tc>
      </w:tr>
      <w:tr>
        <w:trPr>
          <w:trHeight w:val="520" w:hRule="atLeast"/>
        </w:trPr>
        <w:tc>
          <w:tcPr>
            <w:tcW w:w="666" w:type="dxa"/>
            <w:tcBorders>
              <w:top w:val="single" w:sz="8" w:space="0" w:color="000000"/>
            </w:tcBorders>
          </w:tcPr>
          <w:p>
            <w:pPr>
              <w:pStyle w:val="TableParagraph"/>
              <w:spacing w:before="11"/>
              <w:rPr>
                <w:sz w:val="17"/>
              </w:rPr>
            </w:pPr>
          </w:p>
          <w:p>
            <w:pPr>
              <w:pStyle w:val="TableParagraph"/>
              <w:ind w:left="107"/>
              <w:rPr>
                <w:b/>
                <w:sz w:val="21"/>
              </w:rPr>
            </w:pPr>
            <w:r>
              <w:rPr>
                <w:b/>
                <w:spacing w:val="-5"/>
                <w:sz w:val="21"/>
              </w:rPr>
              <w:t>2.1</w:t>
            </w:r>
          </w:p>
        </w:tc>
        <w:tc>
          <w:tcPr>
            <w:tcW w:w="2053" w:type="dxa"/>
            <w:tcBorders>
              <w:top w:val="single" w:sz="8" w:space="0" w:color="000000"/>
            </w:tcBorders>
          </w:tcPr>
          <w:p>
            <w:pPr>
              <w:pStyle w:val="TableParagraph"/>
              <w:spacing w:before="11"/>
              <w:rPr>
                <w:sz w:val="17"/>
              </w:rPr>
            </w:pPr>
          </w:p>
          <w:p>
            <w:pPr>
              <w:pStyle w:val="TableParagraph"/>
              <w:ind w:left="201"/>
              <w:rPr>
                <w:b/>
                <w:sz w:val="21"/>
              </w:rPr>
            </w:pPr>
            <w:r>
              <w:rPr>
                <w:b/>
                <w:w w:val="95"/>
                <w:sz w:val="21"/>
              </w:rPr>
              <w:t>基</w:t>
            </w:r>
            <w:r>
              <w:rPr>
                <w:b/>
                <w:w w:val="95"/>
                <w:sz w:val="21"/>
              </w:rPr>
              <w:t>本</w:t>
            </w:r>
            <w:r>
              <w:rPr>
                <w:b/>
                <w:w w:val="95"/>
                <w:sz w:val="21"/>
              </w:rPr>
              <w:t>保</w:t>
            </w:r>
            <w:r>
              <w:rPr>
                <w:b/>
                <w:spacing w:val="-4"/>
                <w:w w:val="95"/>
                <w:sz w:val="21"/>
              </w:rPr>
              <w:t>险金额</w:t>
            </w:r>
          </w:p>
        </w:tc>
        <w:tc>
          <w:tcPr>
            <w:tcW w:w="7369" w:type="dxa"/>
            <w:tcBorders>
              <w:top w:val="single" w:sz="8" w:space="0" w:color="000000"/>
            </w:tcBorders>
          </w:tcPr>
          <w:p>
            <w:pPr>
              <w:pStyle w:val="TableParagraph"/>
              <w:spacing w:before="11"/>
              <w:rPr>
                <w:sz w:val="17"/>
              </w:rPr>
            </w:pPr>
          </w:p>
          <w:p>
            <w:pPr>
              <w:pStyle w:val="TableParagraph"/>
              <w:ind w:left="167"/>
              <w:rPr>
                <w:sz w:val="21"/>
              </w:rPr>
            </w:pPr>
            <w:r>
              <w:rPr>
                <w:w w:val="95"/>
                <w:sz w:val="21"/>
              </w:rPr>
              <w:t>本合同的基本保险金额由您在投保时与我们</w:t>
            </w:r>
            <w:r>
              <w:rPr>
                <w:w w:val="95"/>
                <w:sz w:val="21"/>
              </w:rPr>
              <w:t>约</w:t>
            </w:r>
            <w:r>
              <w:rPr>
                <w:w w:val="95"/>
                <w:sz w:val="21"/>
              </w:rPr>
              <w:t>定</w:t>
            </w:r>
            <w:r>
              <w:rPr>
                <w:spacing w:val="-1"/>
                <w:w w:val="95"/>
                <w:sz w:val="21"/>
              </w:rPr>
              <w:t>，并载明于保险单上。若您后</w:t>
            </w:r>
          </w:p>
        </w:tc>
      </w:tr>
      <w:tr>
        <w:trPr>
          <w:trHeight w:val="312" w:hRule="atLeast"/>
        </w:trPr>
        <w:tc>
          <w:tcPr>
            <w:tcW w:w="666" w:type="dxa"/>
          </w:tcPr>
          <w:p>
            <w:pPr>
              <w:pStyle w:val="TableParagraph"/>
              <w:rPr>
                <w:rFonts w:ascii="Times New Roman"/>
                <w:sz w:val="20"/>
              </w:rPr>
            </w:pPr>
          </w:p>
        </w:tc>
        <w:tc>
          <w:tcPr>
            <w:tcW w:w="2053" w:type="dxa"/>
          </w:tcPr>
          <w:p>
            <w:pPr>
              <w:pStyle w:val="TableParagraph"/>
              <w:rPr>
                <w:rFonts w:ascii="Times New Roman"/>
                <w:sz w:val="20"/>
              </w:rPr>
            </w:pPr>
          </w:p>
        </w:tc>
        <w:tc>
          <w:tcPr>
            <w:tcW w:w="7369" w:type="dxa"/>
          </w:tcPr>
          <w:p>
            <w:pPr>
              <w:pStyle w:val="TableParagraph"/>
              <w:spacing w:before="21"/>
              <w:ind w:left="167"/>
              <w:rPr>
                <w:sz w:val="21"/>
              </w:rPr>
            </w:pPr>
            <w:r>
              <w:rPr>
                <w:spacing w:val="-1"/>
                <w:w w:val="95"/>
                <w:sz w:val="21"/>
              </w:rPr>
              <w:t>续申请减少基本保险金额的，则我们将按减少后的基本保险金额计算并承担相</w:t>
            </w:r>
          </w:p>
        </w:tc>
      </w:tr>
      <w:tr>
        <w:trPr>
          <w:trHeight w:val="260" w:hRule="atLeast"/>
        </w:trPr>
        <w:tc>
          <w:tcPr>
            <w:tcW w:w="666" w:type="dxa"/>
          </w:tcPr>
          <w:p>
            <w:pPr>
              <w:pStyle w:val="TableParagraph"/>
              <w:rPr>
                <w:rFonts w:ascii="Times New Roman"/>
                <w:sz w:val="18"/>
              </w:rPr>
            </w:pPr>
          </w:p>
        </w:tc>
        <w:tc>
          <w:tcPr>
            <w:tcW w:w="2053" w:type="dxa"/>
          </w:tcPr>
          <w:p>
            <w:pPr>
              <w:pStyle w:val="TableParagraph"/>
              <w:rPr>
                <w:rFonts w:ascii="Times New Roman"/>
                <w:sz w:val="18"/>
              </w:rPr>
            </w:pPr>
          </w:p>
        </w:tc>
        <w:tc>
          <w:tcPr>
            <w:tcW w:w="7369" w:type="dxa"/>
          </w:tcPr>
          <w:p>
            <w:pPr>
              <w:pStyle w:val="TableParagraph"/>
              <w:spacing w:line="219" w:lineRule="exact" w:before="21"/>
              <w:ind w:left="167"/>
              <w:rPr>
                <w:sz w:val="21"/>
              </w:rPr>
            </w:pPr>
            <w:r>
              <w:rPr>
                <w:spacing w:val="-2"/>
                <w:w w:val="95"/>
                <w:sz w:val="21"/>
              </w:rPr>
              <w:t>应的保险责任。</w:t>
            </w:r>
          </w:p>
        </w:tc>
      </w:tr>
    </w:tbl>
    <w:p>
      <w:pPr>
        <w:spacing w:after="0" w:line="219" w:lineRule="exact"/>
        <w:rPr>
          <w:sz w:val="21"/>
        </w:rPr>
        <w:sectPr>
          <w:headerReference w:type="default" r:id="rId8"/>
          <w:footerReference w:type="default" r:id="rId9"/>
          <w:pgSz w:w="11910" w:h="16840"/>
          <w:pgMar w:header="607" w:footer="662" w:top="800" w:bottom="860" w:left="800" w:right="780"/>
          <w:pgNumType w:start="2"/>
        </w:sectPr>
      </w:pPr>
    </w:p>
    <w:p>
      <w:pPr>
        <w:pStyle w:val="BodyText"/>
        <w:spacing w:before="8"/>
      </w:pPr>
    </w:p>
    <w:p>
      <w:pPr>
        <w:spacing w:after="0"/>
        <w:sectPr>
          <w:pgSz w:w="11910" w:h="16840"/>
          <w:pgMar w:header="607" w:footer="662" w:top="800" w:bottom="860" w:left="800" w:right="780"/>
        </w:sectPr>
      </w:pPr>
    </w:p>
    <w:p>
      <w:pPr>
        <w:pStyle w:val="Heading3"/>
        <w:numPr>
          <w:ilvl w:val="1"/>
          <w:numId w:val="9"/>
        </w:numPr>
        <w:tabs>
          <w:tab w:pos="980" w:val="left" w:leader="none"/>
          <w:tab w:pos="981" w:val="left" w:leader="none"/>
        </w:tabs>
        <w:spacing w:line="278" w:lineRule="auto" w:before="69" w:after="0"/>
        <w:ind w:left="980" w:right="38" w:hanging="761"/>
        <w:jc w:val="left"/>
      </w:pPr>
      <w:r>
        <w:rPr>
          <w:spacing w:val="-2"/>
        </w:rPr>
        <w:t>未成年人身故</w:t>
      </w:r>
      <w:r>
        <w:rPr>
          <w:spacing w:val="-2"/>
        </w:rPr>
        <w:t>保</w:t>
      </w:r>
      <w:r>
        <w:rPr>
          <w:spacing w:val="-4"/>
        </w:rPr>
        <w:t>险金限制</w:t>
      </w:r>
    </w:p>
    <w:p>
      <w:pPr>
        <w:pStyle w:val="BodyText"/>
        <w:spacing w:line="278" w:lineRule="auto" w:before="69"/>
        <w:ind w:left="220" w:right="232"/>
        <w:jc w:val="both"/>
      </w:pPr>
      <w:r>
        <w:rPr/>
        <w:br w:type="column"/>
      </w:r>
      <w:r>
        <w:rPr>
          <w:spacing w:val="-5"/>
          <w:w w:val="99"/>
        </w:rPr>
        <w:t>为未成年子女投保的人身保险，因被保险人身故给付的保险金总和不得超过国</w:t>
      </w:r>
      <w:r>
        <w:rPr>
          <w:spacing w:val="-4"/>
          <w:w w:val="99"/>
        </w:rPr>
        <w:t>务院保险监督管理机构规定的限额，身故给付的保险金总和约定也不得超过前</w:t>
      </w:r>
      <w:r>
        <w:rPr>
          <w:spacing w:val="-1"/>
          <w:w w:val="99"/>
        </w:rPr>
        <w:t>述限额。</w:t>
      </w:r>
    </w:p>
    <w:p>
      <w:pPr>
        <w:spacing w:after="0" w:line="278" w:lineRule="auto"/>
        <w:jc w:val="both"/>
        <w:sectPr>
          <w:type w:val="continuous"/>
          <w:pgSz w:w="11910" w:h="16840"/>
          <w:pgMar w:header="607" w:footer="662" w:top="540" w:bottom="280" w:left="800" w:right="780"/>
          <w:cols w:num="2" w:equalWidth="0">
            <w:col w:w="2495" w:space="284"/>
            <w:col w:w="7551"/>
          </w:cols>
        </w:sectPr>
      </w:pPr>
    </w:p>
    <w:p>
      <w:pPr>
        <w:pStyle w:val="BodyText"/>
        <w:spacing w:before="12"/>
        <w:rPr>
          <w:sz w:val="18"/>
        </w:rPr>
      </w:pPr>
    </w:p>
    <w:p>
      <w:pPr>
        <w:pStyle w:val="ListParagraph"/>
        <w:numPr>
          <w:ilvl w:val="1"/>
          <w:numId w:val="9"/>
        </w:numPr>
        <w:tabs>
          <w:tab w:pos="980" w:val="left" w:leader="none"/>
          <w:tab w:pos="981" w:val="left" w:leader="none"/>
          <w:tab w:pos="2999" w:val="left" w:leader="none"/>
        </w:tabs>
        <w:spacing w:line="240" w:lineRule="auto" w:before="69" w:after="0"/>
        <w:ind w:left="980" w:right="0" w:hanging="761"/>
        <w:jc w:val="left"/>
        <w:rPr>
          <w:sz w:val="21"/>
        </w:rPr>
      </w:pPr>
      <w:r>
        <w:rPr>
          <w:b/>
          <w:w w:val="95"/>
          <w:sz w:val="21"/>
        </w:rPr>
        <w:t>保险责</w:t>
      </w:r>
      <w:r>
        <w:rPr>
          <w:b/>
          <w:spacing w:val="-10"/>
          <w:w w:val="95"/>
          <w:sz w:val="21"/>
        </w:rPr>
        <w:t>任</w:t>
      </w:r>
      <w:r>
        <w:rPr>
          <w:b/>
          <w:sz w:val="21"/>
        </w:rPr>
        <w:tab/>
      </w:r>
      <w:r>
        <w:rPr>
          <w:w w:val="95"/>
          <w:sz w:val="21"/>
        </w:rPr>
        <w:t>在本合同有效期内，我们承担下列保险责任</w:t>
      </w:r>
      <w:r>
        <w:rPr>
          <w:spacing w:val="-10"/>
          <w:w w:val="95"/>
          <w:sz w:val="21"/>
        </w:rPr>
        <w:t>：</w:t>
      </w:r>
    </w:p>
    <w:p>
      <w:pPr>
        <w:pStyle w:val="BodyText"/>
        <w:spacing w:before="5"/>
        <w:rPr>
          <w:sz w:val="14"/>
        </w:rPr>
      </w:pPr>
    </w:p>
    <w:p>
      <w:pPr>
        <w:spacing w:after="0"/>
        <w:rPr>
          <w:sz w:val="14"/>
        </w:rPr>
        <w:sectPr>
          <w:type w:val="continuous"/>
          <w:pgSz w:w="11910" w:h="16840"/>
          <w:pgMar w:header="607" w:footer="662" w:top="540" w:bottom="280" w:left="800" w:right="780"/>
        </w:sectPr>
      </w:pPr>
    </w:p>
    <w:p>
      <w:pPr>
        <w:pStyle w:val="Heading3"/>
        <w:spacing w:line="278" w:lineRule="auto" w:before="87"/>
      </w:pPr>
      <w:r>
        <w:rPr>
          <w:spacing w:val="-2"/>
        </w:rPr>
        <w:t>疾</w:t>
      </w:r>
      <w:r>
        <w:rPr>
          <w:spacing w:val="-2"/>
        </w:rPr>
        <w:t>病</w:t>
      </w:r>
      <w:r>
        <w:rPr>
          <w:spacing w:val="-2"/>
        </w:rPr>
        <w:t>身</w:t>
      </w:r>
      <w:r>
        <w:rPr>
          <w:spacing w:val="-2"/>
        </w:rPr>
        <w:t>故</w:t>
      </w:r>
      <w:r>
        <w:rPr>
          <w:spacing w:val="-2"/>
        </w:rPr>
        <w:t>或</w:t>
      </w:r>
      <w:r>
        <w:rPr>
          <w:spacing w:val="-2"/>
        </w:rPr>
        <w:t>全</w:t>
      </w:r>
      <w:r>
        <w:rPr>
          <w:spacing w:val="-2"/>
        </w:rPr>
        <w:t>残</w:t>
      </w:r>
      <w:r>
        <w:rPr>
          <w:spacing w:val="-2"/>
        </w:rPr>
        <w:t>保</w:t>
      </w:r>
      <w:r>
        <w:rPr>
          <w:spacing w:val="-6"/>
        </w:rPr>
        <w:t>险金</w:t>
      </w:r>
    </w:p>
    <w:p>
      <w:pPr>
        <w:pStyle w:val="BodyText"/>
        <w:spacing w:line="278" w:lineRule="auto" w:before="87"/>
        <w:ind w:left="293" w:right="227"/>
        <w:jc w:val="both"/>
      </w:pPr>
      <w:r>
        <w:rPr/>
        <w:br w:type="column"/>
      </w:r>
      <w:r>
        <w:rPr>
          <w:spacing w:val="2"/>
          <w:w w:val="99"/>
        </w:rPr>
        <w:t>被保险人于年满六十一周岁的保单周年日之前因疾病身故或</w:t>
      </w:r>
      <w:r>
        <w:rPr>
          <w:b/>
          <w:spacing w:val="2"/>
          <w:w w:val="99"/>
        </w:rPr>
        <w:t>全残</w:t>
      </w:r>
      <w:r>
        <w:rPr>
          <w:b/>
          <w:spacing w:val="-49"/>
        </w:rPr>
        <w:t> </w:t>
      </w:r>
      <w:r>
        <w:rPr>
          <w:spacing w:val="-1"/>
          <w:w w:val="106"/>
          <w:position w:val="11"/>
          <w:sz w:val="10"/>
        </w:rPr>
        <w:t>10.</w:t>
      </w:r>
      <w:r>
        <w:rPr>
          <w:w w:val="106"/>
          <w:position w:val="11"/>
          <w:sz w:val="10"/>
        </w:rPr>
        <w:t>4</w:t>
      </w:r>
      <w:r>
        <w:rPr>
          <w:spacing w:val="-22"/>
          <w:position w:val="11"/>
          <w:sz w:val="10"/>
        </w:rPr>
        <w:t> </w:t>
      </w:r>
      <w:r>
        <w:rPr>
          <w:spacing w:val="2"/>
          <w:w w:val="99"/>
        </w:rPr>
        <w:t>的，我们</w:t>
      </w:r>
      <w:r>
        <w:rPr>
          <w:spacing w:val="3"/>
          <w:w w:val="99"/>
        </w:rPr>
        <w:t>按被保险人身故或全残时本合同应交保险费总额的</w:t>
      </w:r>
      <w:r>
        <w:rPr>
          <w:spacing w:val="-48"/>
        </w:rPr>
        <w:t> </w:t>
      </w:r>
      <w:r>
        <w:rPr>
          <w:spacing w:val="1"/>
          <w:w w:val="99"/>
        </w:rPr>
        <w:t>160</w:t>
      </w:r>
      <w:r>
        <w:rPr>
          <w:spacing w:val="2"/>
          <w:w w:val="99"/>
        </w:rPr>
        <w:t>%给付疾病身故或全残</w:t>
      </w:r>
      <w:r>
        <w:rPr>
          <w:spacing w:val="-1"/>
          <w:w w:val="99"/>
        </w:rPr>
        <w:t>保险金，本合同终止。</w:t>
      </w:r>
    </w:p>
    <w:p>
      <w:pPr>
        <w:pStyle w:val="BodyText"/>
        <w:spacing w:line="278" w:lineRule="auto" w:before="77"/>
        <w:ind w:left="293" w:right="230"/>
        <w:jc w:val="both"/>
      </w:pPr>
      <w:r>
        <w:rPr>
          <w:spacing w:val="-3"/>
          <w:w w:val="99"/>
        </w:rPr>
        <w:t>被保险人于年满六十一周岁的保单周年日及之后因疾病身故或全残的，我们按</w:t>
      </w:r>
      <w:r>
        <w:rPr>
          <w:spacing w:val="3"/>
          <w:w w:val="99"/>
        </w:rPr>
        <w:t>被保险人身故或全残时本合同应交保险费总额的</w:t>
      </w:r>
      <w:r>
        <w:rPr>
          <w:spacing w:val="-48"/>
        </w:rPr>
        <w:t> </w:t>
      </w:r>
      <w:r>
        <w:rPr>
          <w:spacing w:val="1"/>
          <w:w w:val="99"/>
        </w:rPr>
        <w:t>120%</w:t>
      </w:r>
      <w:r>
        <w:rPr>
          <w:spacing w:val="3"/>
          <w:w w:val="99"/>
        </w:rPr>
        <w:t>给付疾病身故或全残保</w:t>
      </w:r>
      <w:r>
        <w:rPr>
          <w:spacing w:val="-1"/>
          <w:w w:val="99"/>
        </w:rPr>
        <w:t>险金，本合同终止。</w:t>
      </w:r>
    </w:p>
    <w:p>
      <w:pPr>
        <w:spacing w:line="278" w:lineRule="auto" w:before="78"/>
        <w:ind w:left="293" w:right="220" w:firstLine="0"/>
        <w:jc w:val="both"/>
        <w:rPr>
          <w:sz w:val="21"/>
        </w:rPr>
      </w:pPr>
      <w:r>
        <w:rPr>
          <w:spacing w:val="3"/>
          <w:w w:val="99"/>
          <w:sz w:val="21"/>
        </w:rPr>
        <w:t>前述本合同应交保险费总额按照被保险人身故或全残时本合同基本保险金额</w:t>
      </w:r>
      <w:r>
        <w:rPr>
          <w:spacing w:val="2"/>
          <w:w w:val="99"/>
          <w:sz w:val="21"/>
        </w:rPr>
        <w:t>对应的年交保险费与本合同</w:t>
      </w:r>
      <w:r>
        <w:rPr>
          <w:b/>
          <w:spacing w:val="2"/>
          <w:w w:val="99"/>
          <w:sz w:val="21"/>
        </w:rPr>
        <w:t>保单年度数</w:t>
      </w:r>
      <w:r>
        <w:rPr>
          <w:b/>
          <w:spacing w:val="-51"/>
          <w:sz w:val="21"/>
        </w:rPr>
        <w:t> </w:t>
      </w:r>
      <w:r>
        <w:rPr>
          <w:spacing w:val="-1"/>
          <w:w w:val="106"/>
          <w:position w:val="11"/>
          <w:sz w:val="10"/>
        </w:rPr>
        <w:t>10.5</w:t>
      </w:r>
      <w:r>
        <w:rPr>
          <w:spacing w:val="2"/>
          <w:w w:val="99"/>
          <w:sz w:val="21"/>
        </w:rPr>
        <w:t>（交费期满后为</w:t>
      </w:r>
      <w:r>
        <w:rPr>
          <w:b/>
          <w:spacing w:val="2"/>
          <w:w w:val="99"/>
          <w:sz w:val="21"/>
        </w:rPr>
        <w:t>交费年度数</w:t>
      </w:r>
      <w:r>
        <w:rPr>
          <w:b/>
          <w:spacing w:val="-51"/>
          <w:sz w:val="21"/>
        </w:rPr>
        <w:t> </w:t>
      </w:r>
      <w:r>
        <w:rPr>
          <w:spacing w:val="-1"/>
          <w:w w:val="106"/>
          <w:position w:val="11"/>
          <w:sz w:val="10"/>
        </w:rPr>
        <w:t>10.6</w:t>
      </w:r>
      <w:r>
        <w:rPr>
          <w:spacing w:val="2"/>
          <w:w w:val="99"/>
          <w:sz w:val="21"/>
        </w:rPr>
        <w:t>）</w:t>
      </w:r>
      <w:r>
        <w:rPr>
          <w:w w:val="99"/>
          <w:sz w:val="21"/>
        </w:rPr>
        <w:t>乘</w:t>
      </w:r>
      <w:r>
        <w:rPr>
          <w:spacing w:val="-1"/>
          <w:w w:val="99"/>
          <w:sz w:val="21"/>
        </w:rPr>
        <w:t>积的</w:t>
      </w:r>
      <w:r>
        <w:rPr>
          <w:spacing w:val="-50"/>
          <w:sz w:val="21"/>
        </w:rPr>
        <w:t> </w:t>
      </w:r>
      <w:r>
        <w:rPr>
          <w:spacing w:val="1"/>
          <w:w w:val="99"/>
          <w:sz w:val="21"/>
        </w:rPr>
        <w:t>100</w:t>
      </w:r>
      <w:r>
        <w:rPr>
          <w:spacing w:val="-1"/>
          <w:w w:val="99"/>
          <w:sz w:val="21"/>
        </w:rPr>
        <w:t>%确定。</w:t>
      </w:r>
    </w:p>
    <w:p>
      <w:pPr>
        <w:spacing w:after="0" w:line="278" w:lineRule="auto"/>
        <w:jc w:val="both"/>
        <w:rPr>
          <w:sz w:val="21"/>
        </w:rPr>
        <w:sectPr>
          <w:type w:val="continuous"/>
          <w:pgSz w:w="11910" w:h="16840"/>
          <w:pgMar w:header="607" w:footer="662" w:top="540" w:bottom="280" w:left="800" w:right="780"/>
          <w:cols w:num="2" w:equalWidth="0">
            <w:col w:w="2666" w:space="40"/>
            <w:col w:w="7624"/>
          </w:cols>
        </w:sectPr>
      </w:pPr>
    </w:p>
    <w:p>
      <w:pPr>
        <w:pStyle w:val="BodyText"/>
        <w:rPr>
          <w:sz w:val="17"/>
        </w:rPr>
      </w:pPr>
    </w:p>
    <w:p>
      <w:pPr>
        <w:spacing w:after="0"/>
        <w:rPr>
          <w:sz w:val="17"/>
        </w:rPr>
        <w:sectPr>
          <w:type w:val="continuous"/>
          <w:pgSz w:w="11910" w:h="16840"/>
          <w:pgMar w:header="607" w:footer="662" w:top="540" w:bottom="280" w:left="800" w:right="780"/>
        </w:sectPr>
      </w:pPr>
    </w:p>
    <w:p>
      <w:pPr>
        <w:pStyle w:val="Heading3"/>
        <w:spacing w:line="278" w:lineRule="auto" w:before="87"/>
      </w:pPr>
      <w:r>
        <w:rPr>
          <w:spacing w:val="-2"/>
        </w:rPr>
        <w:t>意</w:t>
      </w:r>
      <w:r>
        <w:rPr>
          <w:spacing w:val="-2"/>
        </w:rPr>
        <w:t>外</w:t>
      </w:r>
      <w:r>
        <w:rPr>
          <w:spacing w:val="-2"/>
        </w:rPr>
        <w:t>身</w:t>
      </w:r>
      <w:r>
        <w:rPr>
          <w:spacing w:val="-2"/>
        </w:rPr>
        <w:t>故</w:t>
      </w:r>
      <w:r>
        <w:rPr>
          <w:spacing w:val="-2"/>
        </w:rPr>
        <w:t>或</w:t>
      </w:r>
      <w:r>
        <w:rPr>
          <w:spacing w:val="-2"/>
        </w:rPr>
        <w:t>全</w:t>
      </w:r>
      <w:r>
        <w:rPr>
          <w:spacing w:val="-2"/>
        </w:rPr>
        <w:t>残</w:t>
      </w:r>
      <w:r>
        <w:rPr>
          <w:spacing w:val="-2"/>
        </w:rPr>
        <w:t>保</w:t>
      </w:r>
      <w:r>
        <w:rPr>
          <w:spacing w:val="-6"/>
        </w:rPr>
        <w:t>险金</w:t>
      </w:r>
    </w:p>
    <w:p>
      <w:pPr>
        <w:pStyle w:val="BodyText"/>
        <w:spacing w:line="278" w:lineRule="auto" w:before="87"/>
        <w:ind w:left="293" w:right="227"/>
        <w:jc w:val="both"/>
      </w:pPr>
      <w:r>
        <w:rPr/>
        <w:br w:type="column"/>
      </w:r>
      <w:r>
        <w:rPr>
          <w:spacing w:val="2"/>
          <w:w w:val="99"/>
        </w:rPr>
        <w:t>被保险人遭受</w:t>
      </w:r>
      <w:r>
        <w:rPr>
          <w:b/>
          <w:spacing w:val="3"/>
          <w:w w:val="99"/>
        </w:rPr>
        <w:t>意外伤害</w:t>
      </w:r>
      <w:r>
        <w:rPr>
          <w:b/>
          <w:spacing w:val="-51"/>
        </w:rPr>
        <w:t> </w:t>
      </w:r>
      <w:r>
        <w:rPr>
          <w:spacing w:val="-1"/>
          <w:w w:val="106"/>
          <w:position w:val="11"/>
          <w:sz w:val="10"/>
        </w:rPr>
        <w:t>10.</w:t>
      </w:r>
      <w:r>
        <w:rPr>
          <w:w w:val="106"/>
          <w:position w:val="11"/>
          <w:sz w:val="10"/>
        </w:rPr>
        <w:t>7</w:t>
      </w:r>
      <w:r>
        <w:rPr>
          <w:spacing w:val="-22"/>
          <w:position w:val="11"/>
          <w:sz w:val="10"/>
        </w:rPr>
        <w:t> </w:t>
      </w:r>
      <w:r>
        <w:rPr>
          <w:spacing w:val="2"/>
          <w:w w:val="99"/>
        </w:rPr>
        <w:t>事故并自事故发生之日起一百八十日内（含第一百</w:t>
      </w:r>
      <w:r>
        <w:rPr>
          <w:w w:val="99"/>
        </w:rPr>
        <w:t>八十日</w:t>
      </w:r>
      <w:r>
        <w:rPr>
          <w:spacing w:val="-22"/>
          <w:w w:val="99"/>
        </w:rPr>
        <w:t>）</w:t>
      </w:r>
      <w:r>
        <w:rPr>
          <w:spacing w:val="-3"/>
          <w:w w:val="99"/>
        </w:rPr>
        <w:t>因该意外伤害事故导致身故或全残的，我们按本合同基本保险金额给</w:t>
      </w:r>
      <w:r>
        <w:rPr>
          <w:spacing w:val="-1"/>
          <w:w w:val="99"/>
        </w:rPr>
        <w:t>付意外身故或全残保险金，本合同终止。</w:t>
      </w:r>
    </w:p>
    <w:p>
      <w:pPr>
        <w:spacing w:after="0" w:line="278" w:lineRule="auto"/>
        <w:jc w:val="both"/>
        <w:sectPr>
          <w:type w:val="continuous"/>
          <w:pgSz w:w="11910" w:h="16840"/>
          <w:pgMar w:header="607" w:footer="662" w:top="540" w:bottom="280" w:left="800" w:right="780"/>
          <w:cols w:num="2" w:equalWidth="0">
            <w:col w:w="2666" w:space="40"/>
            <w:col w:w="7624"/>
          </w:cols>
        </w:sectPr>
      </w:pPr>
    </w:p>
    <w:p>
      <w:pPr>
        <w:pStyle w:val="BodyText"/>
        <w:rPr>
          <w:sz w:val="11"/>
        </w:rPr>
      </w:pPr>
    </w:p>
    <w:p>
      <w:pPr>
        <w:spacing w:after="0"/>
        <w:rPr>
          <w:sz w:val="11"/>
        </w:rPr>
        <w:sectPr>
          <w:type w:val="continuous"/>
          <w:pgSz w:w="11910" w:h="16840"/>
          <w:pgMar w:header="607" w:footer="662" w:top="540" w:bottom="280" w:left="800" w:right="780"/>
        </w:sectPr>
      </w:pPr>
    </w:p>
    <w:p>
      <w:pPr>
        <w:pStyle w:val="Heading3"/>
        <w:spacing w:line="278" w:lineRule="auto" w:before="87"/>
      </w:pPr>
      <w:r>
        <w:rPr>
          <w:spacing w:val="-2"/>
        </w:rPr>
        <w:t>私</w:t>
      </w:r>
      <w:r>
        <w:rPr>
          <w:spacing w:val="-2"/>
        </w:rPr>
        <w:t>家</w:t>
      </w:r>
      <w:r>
        <w:rPr>
          <w:spacing w:val="-2"/>
        </w:rPr>
        <w:t>车</w:t>
      </w:r>
      <w:r>
        <w:rPr>
          <w:spacing w:val="-94"/>
        </w:rPr>
        <w:t>、</w:t>
      </w:r>
      <w:r>
        <w:rPr>
          <w:spacing w:val="-2"/>
        </w:rPr>
        <w:t>公</w:t>
      </w:r>
      <w:r>
        <w:rPr>
          <w:spacing w:val="-2"/>
        </w:rPr>
        <w:t>务</w:t>
      </w:r>
      <w:r>
        <w:rPr>
          <w:spacing w:val="-2"/>
        </w:rPr>
        <w:t>车</w:t>
      </w:r>
      <w:r>
        <w:rPr>
          <w:spacing w:val="-2"/>
        </w:rPr>
        <w:t>意外</w:t>
      </w:r>
      <w:r>
        <w:rPr>
          <w:spacing w:val="-2"/>
        </w:rPr>
        <w:t>身</w:t>
      </w:r>
      <w:r>
        <w:rPr>
          <w:spacing w:val="-2"/>
        </w:rPr>
        <w:t>故</w:t>
      </w:r>
      <w:r>
        <w:rPr>
          <w:spacing w:val="-2"/>
        </w:rPr>
        <w:t>或</w:t>
      </w:r>
      <w:r>
        <w:rPr>
          <w:spacing w:val="-2"/>
        </w:rPr>
        <w:t>全</w:t>
      </w:r>
      <w:r>
        <w:rPr>
          <w:spacing w:val="-2"/>
        </w:rPr>
        <w:t>残</w:t>
      </w:r>
      <w:r>
        <w:rPr>
          <w:spacing w:val="-2"/>
        </w:rPr>
        <w:t>保</w:t>
      </w:r>
      <w:r>
        <w:rPr>
          <w:spacing w:val="-2"/>
        </w:rPr>
        <w:t>险</w:t>
      </w:r>
      <w:r>
        <w:rPr>
          <w:spacing w:val="-2"/>
        </w:rPr>
        <w:t>金</w:t>
      </w:r>
    </w:p>
    <w:p>
      <w:pPr>
        <w:pStyle w:val="BodyText"/>
        <w:spacing w:line="278" w:lineRule="auto" w:before="87"/>
        <w:ind w:left="178" w:right="218"/>
        <w:jc w:val="both"/>
      </w:pPr>
      <w:r>
        <w:rPr/>
        <w:br w:type="column"/>
      </w:r>
      <w:r>
        <w:rPr>
          <w:spacing w:val="2"/>
          <w:w w:val="99"/>
        </w:rPr>
        <w:t>被保险人在</w:t>
      </w:r>
      <w:r>
        <w:rPr>
          <w:b/>
          <w:spacing w:val="3"/>
          <w:w w:val="99"/>
        </w:rPr>
        <w:t>自行驾驶或乘坐私家车、公务车期间</w:t>
      </w:r>
      <w:r>
        <w:rPr>
          <w:b/>
          <w:spacing w:val="-49"/>
        </w:rPr>
        <w:t> </w:t>
      </w:r>
      <w:r>
        <w:rPr>
          <w:spacing w:val="-1"/>
          <w:w w:val="106"/>
          <w:position w:val="11"/>
          <w:sz w:val="10"/>
        </w:rPr>
        <w:t>10.</w:t>
      </w:r>
      <w:r>
        <w:rPr>
          <w:w w:val="106"/>
          <w:position w:val="11"/>
          <w:sz w:val="10"/>
        </w:rPr>
        <w:t>8</w:t>
      </w:r>
      <w:r>
        <w:rPr>
          <w:spacing w:val="-24"/>
          <w:position w:val="11"/>
          <w:sz w:val="10"/>
        </w:rPr>
        <w:t> </w:t>
      </w:r>
      <w:r>
        <w:rPr>
          <w:spacing w:val="1"/>
          <w:w w:val="99"/>
        </w:rPr>
        <w:t>遭受意外伤害事故，并自</w:t>
      </w:r>
      <w:r>
        <w:rPr>
          <w:spacing w:val="-3"/>
          <w:w w:val="99"/>
        </w:rPr>
        <w:t>事故发生之日起一百八十日内</w:t>
      </w:r>
      <w:r>
        <w:rPr>
          <w:spacing w:val="2"/>
          <w:w w:val="99"/>
        </w:rPr>
        <w:t>（</w:t>
      </w:r>
      <w:r>
        <w:rPr>
          <w:spacing w:val="-1"/>
          <w:w w:val="99"/>
        </w:rPr>
        <w:t>含第一百八十日</w:t>
      </w:r>
      <w:r>
        <w:rPr>
          <w:spacing w:val="-22"/>
          <w:w w:val="99"/>
        </w:rPr>
        <w:t>）</w:t>
      </w:r>
      <w:r>
        <w:rPr>
          <w:spacing w:val="-1"/>
          <w:w w:val="99"/>
        </w:rPr>
        <w:t>因该意外伤害事故导致身故</w:t>
      </w:r>
      <w:r>
        <w:rPr>
          <w:spacing w:val="1"/>
          <w:w w:val="99"/>
        </w:rPr>
        <w:t>或全残的，我们按本合同基本保险金额的</w:t>
      </w:r>
      <w:r>
        <w:rPr>
          <w:spacing w:val="-50"/>
        </w:rPr>
        <w:t> </w:t>
      </w:r>
      <w:r>
        <w:rPr>
          <w:spacing w:val="1"/>
          <w:w w:val="99"/>
        </w:rPr>
        <w:t>1</w:t>
      </w:r>
      <w:r>
        <w:rPr>
          <w:w w:val="99"/>
        </w:rPr>
        <w:t>0</w:t>
      </w:r>
      <w:r>
        <w:rPr>
          <w:spacing w:val="-52"/>
        </w:rPr>
        <w:t> </w:t>
      </w:r>
      <w:r>
        <w:rPr>
          <w:spacing w:val="1"/>
          <w:w w:val="99"/>
        </w:rPr>
        <w:t>倍给付私家车、公务车意外身故</w:t>
      </w:r>
      <w:r>
        <w:rPr>
          <w:spacing w:val="-1"/>
          <w:w w:val="99"/>
        </w:rPr>
        <w:t>或全残保险金，本合同终止。</w:t>
      </w:r>
    </w:p>
    <w:p>
      <w:pPr>
        <w:spacing w:after="0" w:line="278" w:lineRule="auto"/>
        <w:jc w:val="both"/>
        <w:sectPr>
          <w:type w:val="continuous"/>
          <w:pgSz w:w="11910" w:h="16840"/>
          <w:pgMar w:header="607" w:footer="662" w:top="540" w:bottom="280" w:left="800" w:right="780"/>
          <w:cols w:num="2" w:equalWidth="0">
            <w:col w:w="2781" w:space="40"/>
            <w:col w:w="7509"/>
          </w:cols>
        </w:sectPr>
      </w:pPr>
    </w:p>
    <w:p>
      <w:pPr>
        <w:pStyle w:val="BodyText"/>
        <w:spacing w:before="10"/>
        <w:rPr>
          <w:sz w:val="10"/>
        </w:rPr>
      </w:pPr>
    </w:p>
    <w:p>
      <w:pPr>
        <w:spacing w:after="0"/>
        <w:rPr>
          <w:sz w:val="10"/>
        </w:rPr>
        <w:sectPr>
          <w:type w:val="continuous"/>
          <w:pgSz w:w="11910" w:h="16840"/>
          <w:pgMar w:header="607" w:footer="662" w:top="540" w:bottom="280" w:left="800" w:right="780"/>
        </w:sectPr>
      </w:pPr>
    </w:p>
    <w:p>
      <w:pPr>
        <w:pStyle w:val="Heading3"/>
        <w:spacing w:line="278" w:lineRule="auto" w:before="87"/>
      </w:pPr>
      <w:r>
        <w:rPr>
          <w:spacing w:val="-2"/>
        </w:rPr>
        <w:t>网</w:t>
      </w:r>
      <w:r>
        <w:rPr>
          <w:spacing w:val="-2"/>
        </w:rPr>
        <w:t>约</w:t>
      </w:r>
      <w:r>
        <w:rPr>
          <w:spacing w:val="-2"/>
        </w:rPr>
        <w:t>车</w:t>
      </w:r>
      <w:r>
        <w:rPr>
          <w:spacing w:val="-94"/>
        </w:rPr>
        <w:t>、</w:t>
      </w:r>
      <w:r>
        <w:rPr>
          <w:spacing w:val="-2"/>
        </w:rPr>
        <w:t>租</w:t>
      </w:r>
      <w:r>
        <w:rPr>
          <w:spacing w:val="-2"/>
        </w:rPr>
        <w:t>赁</w:t>
      </w:r>
      <w:r>
        <w:rPr>
          <w:spacing w:val="-2"/>
        </w:rPr>
        <w:t>车</w:t>
      </w:r>
      <w:r>
        <w:rPr>
          <w:spacing w:val="-2"/>
        </w:rPr>
        <w:t>意外</w:t>
      </w:r>
      <w:r>
        <w:rPr>
          <w:spacing w:val="-2"/>
        </w:rPr>
        <w:t>身</w:t>
      </w:r>
      <w:r>
        <w:rPr>
          <w:spacing w:val="-2"/>
        </w:rPr>
        <w:t>故</w:t>
      </w:r>
      <w:r>
        <w:rPr>
          <w:spacing w:val="-2"/>
        </w:rPr>
        <w:t>或</w:t>
      </w:r>
      <w:r>
        <w:rPr>
          <w:spacing w:val="-2"/>
        </w:rPr>
        <w:t>全</w:t>
      </w:r>
      <w:r>
        <w:rPr>
          <w:spacing w:val="-2"/>
        </w:rPr>
        <w:t>残</w:t>
      </w:r>
      <w:r>
        <w:rPr>
          <w:spacing w:val="-2"/>
        </w:rPr>
        <w:t>保</w:t>
      </w:r>
      <w:r>
        <w:rPr>
          <w:spacing w:val="-2"/>
        </w:rPr>
        <w:t>险</w:t>
      </w:r>
      <w:r>
        <w:rPr>
          <w:spacing w:val="-2"/>
        </w:rPr>
        <w:t>金</w:t>
      </w:r>
    </w:p>
    <w:p>
      <w:pPr>
        <w:pStyle w:val="BodyText"/>
        <w:spacing w:line="278" w:lineRule="auto" w:before="87"/>
        <w:ind w:left="178" w:right="218"/>
        <w:jc w:val="both"/>
      </w:pPr>
      <w:r>
        <w:rPr/>
        <w:br w:type="column"/>
      </w:r>
      <w:r>
        <w:rPr>
          <w:spacing w:val="2"/>
          <w:w w:val="99"/>
        </w:rPr>
        <w:t>被保险人在</w:t>
      </w:r>
      <w:r>
        <w:rPr>
          <w:b/>
          <w:spacing w:val="3"/>
          <w:w w:val="99"/>
        </w:rPr>
        <w:t>自行驾驶或乘坐网约车、租赁车期间</w:t>
      </w:r>
      <w:r>
        <w:rPr>
          <w:b/>
          <w:spacing w:val="-49"/>
        </w:rPr>
        <w:t> </w:t>
      </w:r>
      <w:r>
        <w:rPr>
          <w:spacing w:val="-1"/>
          <w:w w:val="106"/>
          <w:position w:val="11"/>
          <w:sz w:val="10"/>
        </w:rPr>
        <w:t>10.</w:t>
      </w:r>
      <w:r>
        <w:rPr>
          <w:w w:val="106"/>
          <w:position w:val="11"/>
          <w:sz w:val="10"/>
        </w:rPr>
        <w:t>9</w:t>
      </w:r>
      <w:r>
        <w:rPr>
          <w:spacing w:val="-24"/>
          <w:position w:val="11"/>
          <w:sz w:val="10"/>
        </w:rPr>
        <w:t> </w:t>
      </w:r>
      <w:r>
        <w:rPr>
          <w:spacing w:val="1"/>
          <w:w w:val="99"/>
        </w:rPr>
        <w:t>遭受意外伤害事故，并自</w:t>
      </w:r>
      <w:r>
        <w:rPr>
          <w:spacing w:val="-3"/>
          <w:w w:val="99"/>
        </w:rPr>
        <w:t>事故发生之日起一百八十日内</w:t>
      </w:r>
      <w:r>
        <w:rPr>
          <w:spacing w:val="2"/>
          <w:w w:val="99"/>
        </w:rPr>
        <w:t>（</w:t>
      </w:r>
      <w:r>
        <w:rPr>
          <w:spacing w:val="-1"/>
          <w:w w:val="99"/>
        </w:rPr>
        <w:t>含第一百八十日</w:t>
      </w:r>
      <w:r>
        <w:rPr>
          <w:spacing w:val="-22"/>
          <w:w w:val="99"/>
        </w:rPr>
        <w:t>）</w:t>
      </w:r>
      <w:r>
        <w:rPr>
          <w:spacing w:val="-1"/>
          <w:w w:val="99"/>
        </w:rPr>
        <w:t>因该意外伤害事故导致身故</w:t>
      </w:r>
      <w:r>
        <w:rPr>
          <w:spacing w:val="1"/>
          <w:w w:val="99"/>
        </w:rPr>
        <w:t>或全残的，我们按本合同基本保险金额的</w:t>
      </w:r>
      <w:r>
        <w:rPr>
          <w:spacing w:val="-50"/>
        </w:rPr>
        <w:t> </w:t>
      </w:r>
      <w:r>
        <w:rPr>
          <w:spacing w:val="1"/>
          <w:w w:val="99"/>
        </w:rPr>
        <w:t>1</w:t>
      </w:r>
      <w:r>
        <w:rPr>
          <w:w w:val="99"/>
        </w:rPr>
        <w:t>0</w:t>
      </w:r>
      <w:r>
        <w:rPr>
          <w:spacing w:val="-52"/>
        </w:rPr>
        <w:t> </w:t>
      </w:r>
      <w:r>
        <w:rPr>
          <w:spacing w:val="1"/>
          <w:w w:val="99"/>
        </w:rPr>
        <w:t>倍给付网约车、租赁车意外身故</w:t>
      </w:r>
      <w:r>
        <w:rPr>
          <w:spacing w:val="-1"/>
          <w:w w:val="99"/>
        </w:rPr>
        <w:t>或全残保险金，本合同终止。</w:t>
      </w:r>
    </w:p>
    <w:p>
      <w:pPr>
        <w:spacing w:after="0" w:line="278" w:lineRule="auto"/>
        <w:jc w:val="both"/>
        <w:sectPr>
          <w:type w:val="continuous"/>
          <w:pgSz w:w="11910" w:h="16840"/>
          <w:pgMar w:header="607" w:footer="662" w:top="540" w:bottom="280" w:left="800" w:right="780"/>
          <w:cols w:num="2" w:equalWidth="0">
            <w:col w:w="2781" w:space="40"/>
            <w:col w:w="7509"/>
          </w:cols>
        </w:sectPr>
      </w:pPr>
    </w:p>
    <w:p>
      <w:pPr>
        <w:pStyle w:val="BodyText"/>
        <w:spacing w:before="12"/>
        <w:rPr>
          <w:sz w:val="10"/>
        </w:rPr>
      </w:pPr>
    </w:p>
    <w:p>
      <w:pPr>
        <w:spacing w:after="0"/>
        <w:rPr>
          <w:sz w:val="10"/>
        </w:rPr>
        <w:sectPr>
          <w:type w:val="continuous"/>
          <w:pgSz w:w="11910" w:h="16840"/>
          <w:pgMar w:header="607" w:footer="662" w:top="540" w:bottom="280" w:left="800" w:right="780"/>
        </w:sectPr>
      </w:pPr>
    </w:p>
    <w:p>
      <w:pPr>
        <w:pStyle w:val="Heading3"/>
        <w:spacing w:line="278" w:lineRule="auto" w:before="87"/>
      </w:pPr>
      <w:r>
        <w:rPr>
          <w:spacing w:val="-2"/>
        </w:rPr>
        <w:t>公</w:t>
      </w:r>
      <w:r>
        <w:rPr>
          <w:spacing w:val="-2"/>
        </w:rPr>
        <w:t>共</w:t>
      </w:r>
      <w:r>
        <w:rPr>
          <w:spacing w:val="-2"/>
        </w:rPr>
        <w:t>交</w:t>
      </w:r>
      <w:r>
        <w:rPr>
          <w:spacing w:val="-2"/>
        </w:rPr>
        <w:t>通</w:t>
      </w:r>
      <w:r>
        <w:rPr>
          <w:spacing w:val="-2"/>
        </w:rPr>
        <w:t>工</w:t>
      </w:r>
      <w:r>
        <w:rPr>
          <w:spacing w:val="-2"/>
        </w:rPr>
        <w:t>具</w:t>
      </w:r>
      <w:r>
        <w:rPr>
          <w:spacing w:val="-2"/>
        </w:rPr>
        <w:t>意</w:t>
      </w:r>
      <w:r>
        <w:rPr>
          <w:spacing w:val="-2"/>
        </w:rPr>
        <w:t>外</w:t>
      </w:r>
      <w:r>
        <w:rPr>
          <w:w w:val="95"/>
        </w:rPr>
        <w:t>身</w:t>
      </w:r>
      <w:r>
        <w:rPr>
          <w:w w:val="95"/>
        </w:rPr>
        <w:t>故</w:t>
      </w:r>
      <w:r>
        <w:rPr>
          <w:w w:val="95"/>
        </w:rPr>
        <w:t>或</w:t>
      </w:r>
      <w:r>
        <w:rPr>
          <w:w w:val="95"/>
        </w:rPr>
        <w:t>全</w:t>
      </w:r>
      <w:r>
        <w:rPr>
          <w:w w:val="95"/>
        </w:rPr>
        <w:t>残</w:t>
      </w:r>
      <w:r>
        <w:rPr>
          <w:w w:val="95"/>
        </w:rPr>
        <w:t>保</w:t>
      </w:r>
      <w:r>
        <w:rPr>
          <w:w w:val="95"/>
        </w:rPr>
        <w:t>险</w:t>
      </w:r>
      <w:r>
        <w:rPr>
          <w:spacing w:val="-10"/>
          <w:w w:val="95"/>
        </w:rPr>
        <w:t>金</w:t>
      </w:r>
    </w:p>
    <w:p>
      <w:pPr>
        <w:pStyle w:val="BodyText"/>
        <w:spacing w:line="278" w:lineRule="auto" w:before="87"/>
        <w:ind w:left="293" w:right="215"/>
        <w:jc w:val="both"/>
      </w:pPr>
      <w:r>
        <w:rPr/>
        <w:br w:type="column"/>
      </w:r>
      <w:r>
        <w:rPr>
          <w:spacing w:val="1"/>
          <w:w w:val="99"/>
        </w:rPr>
        <w:t>被保险人在以乘客身份</w:t>
      </w:r>
      <w:r>
        <w:rPr>
          <w:b/>
          <w:spacing w:val="1"/>
          <w:w w:val="99"/>
        </w:rPr>
        <w:t>乘坐合法商业运营的公共交通工具期间</w:t>
      </w:r>
      <w:r>
        <w:rPr>
          <w:b/>
          <w:spacing w:val="-51"/>
        </w:rPr>
        <w:t> </w:t>
      </w:r>
      <w:r>
        <w:rPr>
          <w:spacing w:val="-1"/>
          <w:w w:val="106"/>
          <w:position w:val="11"/>
          <w:sz w:val="10"/>
        </w:rPr>
        <w:t>10.1</w:t>
      </w:r>
      <w:r>
        <w:rPr>
          <w:w w:val="106"/>
          <w:position w:val="11"/>
          <w:sz w:val="10"/>
        </w:rPr>
        <w:t>0</w:t>
      </w:r>
      <w:r>
        <w:rPr>
          <w:spacing w:val="-24"/>
          <w:position w:val="11"/>
          <w:sz w:val="10"/>
        </w:rPr>
        <w:t> </w:t>
      </w:r>
      <w:r>
        <w:rPr>
          <w:spacing w:val="1"/>
          <w:w w:val="99"/>
        </w:rPr>
        <w:t>遭受意外伤</w:t>
      </w:r>
      <w:r>
        <w:rPr>
          <w:spacing w:val="-4"/>
          <w:w w:val="99"/>
        </w:rPr>
        <w:t>害事故，并自事故发生之日起一百八十日内</w:t>
      </w:r>
      <w:r>
        <w:rPr>
          <w:spacing w:val="2"/>
          <w:w w:val="99"/>
        </w:rPr>
        <w:t>（</w:t>
      </w:r>
      <w:r>
        <w:rPr>
          <w:spacing w:val="-1"/>
          <w:w w:val="99"/>
        </w:rPr>
        <w:t>含第一百八十日</w:t>
      </w:r>
      <w:r>
        <w:rPr>
          <w:spacing w:val="-13"/>
          <w:w w:val="99"/>
        </w:rPr>
        <w:t>）</w:t>
      </w:r>
      <w:r>
        <w:rPr>
          <w:spacing w:val="-1"/>
          <w:w w:val="99"/>
        </w:rPr>
        <w:t>因该意外伤害</w:t>
      </w:r>
      <w:r>
        <w:rPr>
          <w:spacing w:val="1"/>
          <w:w w:val="99"/>
        </w:rPr>
        <w:t>事故导致身故或全残的，我们按本合同基本保险金额的</w:t>
      </w:r>
      <w:r>
        <w:rPr>
          <w:spacing w:val="-48"/>
        </w:rPr>
        <w:t> </w:t>
      </w:r>
      <w:r>
        <w:rPr>
          <w:spacing w:val="1"/>
          <w:w w:val="99"/>
        </w:rPr>
        <w:t>1</w:t>
      </w:r>
      <w:r>
        <w:rPr>
          <w:w w:val="99"/>
        </w:rPr>
        <w:t>0</w:t>
      </w:r>
      <w:r>
        <w:rPr>
          <w:spacing w:val="-52"/>
        </w:rPr>
        <w:t> </w:t>
      </w:r>
      <w:r>
        <w:rPr>
          <w:spacing w:val="1"/>
          <w:w w:val="99"/>
        </w:rPr>
        <w:t>倍给付公共交通工</w:t>
      </w:r>
      <w:r>
        <w:rPr>
          <w:spacing w:val="-1"/>
          <w:w w:val="99"/>
        </w:rPr>
        <w:t>具意外身故或全残保险金，本合同终止。</w:t>
      </w:r>
    </w:p>
    <w:p>
      <w:pPr>
        <w:pStyle w:val="BodyText"/>
        <w:spacing w:before="7"/>
        <w:rPr>
          <w:sz w:val="17"/>
        </w:rPr>
      </w:pPr>
    </w:p>
    <w:p>
      <w:pPr>
        <w:pStyle w:val="Heading3"/>
        <w:spacing w:line="278" w:lineRule="auto" w:before="1"/>
        <w:ind w:left="293" w:right="206"/>
        <w:jc w:val="both"/>
      </w:pPr>
      <w:r>
        <w:rPr>
          <w:spacing w:val="-5"/>
          <w:w w:val="99"/>
        </w:rPr>
        <w:t>前述本合同“疾病身故或全残保险金”、“意外身故或全残保险金”、“私家车、公务车意外身故或全残保险金”、“网约车、租赁车意外身故或全残保险</w:t>
      </w:r>
      <w:r>
        <w:rPr>
          <w:spacing w:val="-6"/>
          <w:w w:val="99"/>
        </w:rPr>
        <w:t>金”、“公共交通工具意外身故或全残保险金”，我们仅给付其中一项。我们</w:t>
      </w:r>
      <w:r>
        <w:rPr>
          <w:spacing w:val="-1"/>
          <w:w w:val="99"/>
        </w:rPr>
        <w:t>给付其中一项保险金后，不再给付其他保险金。</w:t>
      </w:r>
    </w:p>
    <w:p>
      <w:pPr>
        <w:spacing w:after="0" w:line="278" w:lineRule="auto"/>
        <w:jc w:val="both"/>
        <w:sectPr>
          <w:type w:val="continuous"/>
          <w:pgSz w:w="11910" w:h="16840"/>
          <w:pgMar w:header="607" w:footer="662" w:top="540" w:bottom="280" w:left="800" w:right="780"/>
          <w:cols w:num="2" w:equalWidth="0">
            <w:col w:w="2666" w:space="40"/>
            <w:col w:w="7624"/>
          </w:cols>
        </w:sectPr>
      </w:pPr>
    </w:p>
    <w:p>
      <w:pPr>
        <w:pStyle w:val="BodyText"/>
        <w:spacing w:before="4"/>
        <w:rPr>
          <w:b/>
          <w:sz w:val="12"/>
        </w:rPr>
      </w:pPr>
    </w:p>
    <w:p>
      <w:pPr>
        <w:pStyle w:val="BodyText"/>
        <w:spacing w:line="278" w:lineRule="auto" w:before="69"/>
        <w:ind w:left="2999" w:right="227" w:hanging="2019"/>
        <w:jc w:val="both"/>
      </w:pPr>
      <w:r>
        <w:rPr>
          <w:b/>
          <w:w w:val="99"/>
        </w:rPr>
        <w:t>满期保险金</w:t>
      </w:r>
      <w:r>
        <w:rPr>
          <w:b/>
          <w:spacing w:val="1"/>
        </w:rPr>
        <w:t>         </w:t>
      </w:r>
      <w:r>
        <w:rPr>
          <w:spacing w:val="-4"/>
          <w:w w:val="99"/>
        </w:rPr>
        <w:t>被保险人在本合同保险期间届满日生存的，我们按届满时本合同应交保险费总</w:t>
      </w:r>
      <w:r>
        <w:rPr>
          <w:spacing w:val="1"/>
          <w:w w:val="99"/>
        </w:rPr>
        <w:t>额的</w:t>
      </w:r>
      <w:r>
        <w:rPr>
          <w:spacing w:val="-53"/>
        </w:rPr>
        <w:t> </w:t>
      </w:r>
      <w:r>
        <w:rPr>
          <w:spacing w:val="1"/>
          <w:w w:val="99"/>
        </w:rPr>
        <w:t>100</w:t>
      </w:r>
      <w:r>
        <w:rPr>
          <w:spacing w:val="-10"/>
          <w:w w:val="99"/>
        </w:rPr>
        <w:t>%给付满期保险金，本合同终止。前述本合同应交保险费总额按照届满</w:t>
      </w:r>
      <w:r>
        <w:rPr>
          <w:spacing w:val="3"/>
          <w:w w:val="99"/>
        </w:rPr>
        <w:t>时本合同基本保险金额对应的年交保险费与本合同交费年度数乘积的</w:t>
      </w:r>
      <w:r>
        <w:rPr>
          <w:spacing w:val="-48"/>
        </w:rPr>
        <w:t> </w:t>
      </w:r>
      <w:r>
        <w:rPr>
          <w:spacing w:val="1"/>
          <w:w w:val="99"/>
        </w:rPr>
        <w:t>100%确</w:t>
      </w:r>
      <w:r>
        <w:rPr>
          <w:spacing w:val="-1"/>
          <w:w w:val="99"/>
        </w:rPr>
        <w:t>定。</w:t>
      </w:r>
    </w:p>
    <w:p>
      <w:pPr>
        <w:pStyle w:val="BodyText"/>
        <w:spacing w:before="7"/>
        <w:rPr>
          <w:sz w:val="17"/>
        </w:rPr>
      </w:pPr>
    </w:p>
    <w:p>
      <w:pPr>
        <w:pStyle w:val="ListParagraph"/>
        <w:numPr>
          <w:ilvl w:val="1"/>
          <w:numId w:val="9"/>
        </w:numPr>
        <w:tabs>
          <w:tab w:pos="980" w:val="left" w:leader="none"/>
          <w:tab w:pos="981" w:val="left" w:leader="none"/>
          <w:tab w:pos="2999" w:val="left" w:leader="none"/>
        </w:tabs>
        <w:spacing w:line="240" w:lineRule="auto" w:before="1" w:after="0"/>
        <w:ind w:left="980" w:right="0" w:hanging="761"/>
        <w:jc w:val="left"/>
        <w:rPr>
          <w:rFonts w:ascii="黑体" w:eastAsia="黑体"/>
          <w:sz w:val="21"/>
        </w:rPr>
      </w:pPr>
      <w:r>
        <w:rPr>
          <w:b/>
          <w:w w:val="95"/>
          <w:sz w:val="21"/>
        </w:rPr>
        <w:t>责任免</w:t>
      </w:r>
      <w:r>
        <w:rPr>
          <w:b/>
          <w:spacing w:val="-10"/>
          <w:w w:val="95"/>
          <w:sz w:val="21"/>
        </w:rPr>
        <w:t>除</w:t>
      </w:r>
      <w:r>
        <w:rPr>
          <w:b/>
          <w:sz w:val="21"/>
        </w:rPr>
        <w:tab/>
      </w:r>
      <w:r>
        <w:rPr>
          <w:rFonts w:ascii="黑体" w:eastAsia="黑体"/>
          <w:w w:val="95"/>
          <w:sz w:val="21"/>
        </w:rPr>
        <w:t>因下列情形之一导致被保险人身故或全残的，我们不承担给付保险金的责任</w:t>
      </w:r>
      <w:r>
        <w:rPr>
          <w:rFonts w:ascii="黑体" w:eastAsia="黑体"/>
          <w:spacing w:val="-10"/>
          <w:w w:val="95"/>
          <w:sz w:val="21"/>
        </w:rPr>
        <w:t>：</w:t>
      </w:r>
    </w:p>
    <w:p>
      <w:pPr>
        <w:pStyle w:val="ListParagraph"/>
        <w:numPr>
          <w:ilvl w:val="2"/>
          <w:numId w:val="9"/>
        </w:numPr>
        <w:tabs>
          <w:tab w:pos="3526" w:val="left" w:leader="none"/>
        </w:tabs>
        <w:spacing w:line="240" w:lineRule="auto" w:before="139" w:after="0"/>
        <w:ind w:left="3526" w:right="0" w:hanging="3340"/>
        <w:jc w:val="left"/>
        <w:rPr>
          <w:rFonts w:ascii="黑体" w:eastAsia="黑体"/>
          <w:sz w:val="21"/>
        </w:rPr>
      </w:pPr>
      <w:r>
        <w:rPr>
          <w:rFonts w:ascii="黑体" w:eastAsia="黑体"/>
          <w:spacing w:val="-1"/>
          <w:w w:val="95"/>
          <w:sz w:val="21"/>
        </w:rPr>
        <w:t>投保人对被保险人的故意杀害、故意伤害；</w:t>
      </w:r>
    </w:p>
    <w:p>
      <w:pPr>
        <w:spacing w:after="0" w:line="240" w:lineRule="auto"/>
        <w:jc w:val="left"/>
        <w:rPr>
          <w:rFonts w:ascii="黑体" w:eastAsia="黑体"/>
          <w:sz w:val="21"/>
        </w:rPr>
        <w:sectPr>
          <w:type w:val="continuous"/>
          <w:pgSz w:w="11910" w:h="16840"/>
          <w:pgMar w:header="607" w:footer="662" w:top="540" w:bottom="280" w:left="800" w:right="780"/>
        </w:sectPr>
      </w:pPr>
    </w:p>
    <w:p>
      <w:pPr>
        <w:pStyle w:val="BodyText"/>
        <w:spacing w:before="8"/>
        <w:rPr>
          <w:rFonts w:ascii="黑体"/>
        </w:rPr>
      </w:pPr>
    </w:p>
    <w:p>
      <w:pPr>
        <w:pStyle w:val="ListParagraph"/>
        <w:numPr>
          <w:ilvl w:val="2"/>
          <w:numId w:val="9"/>
        </w:numPr>
        <w:tabs>
          <w:tab w:pos="3526" w:val="left" w:leader="none"/>
        </w:tabs>
        <w:spacing w:line="240" w:lineRule="auto" w:before="69" w:after="0"/>
        <w:ind w:left="3526" w:right="0" w:hanging="527"/>
        <w:jc w:val="left"/>
        <w:rPr>
          <w:rFonts w:ascii="黑体" w:eastAsia="黑体"/>
          <w:sz w:val="21"/>
        </w:rPr>
      </w:pPr>
      <w:r>
        <w:rPr>
          <w:rFonts w:ascii="黑体" w:eastAsia="黑体"/>
          <w:spacing w:val="-1"/>
          <w:w w:val="95"/>
          <w:sz w:val="21"/>
        </w:rPr>
        <w:t>被保险人故意犯罪、故意自伤或者抗拒依法采取的刑事强制措施；</w:t>
      </w:r>
    </w:p>
    <w:p>
      <w:pPr>
        <w:pStyle w:val="ListParagraph"/>
        <w:numPr>
          <w:ilvl w:val="2"/>
          <w:numId w:val="9"/>
        </w:numPr>
        <w:tabs>
          <w:tab w:pos="3526" w:val="left" w:leader="none"/>
        </w:tabs>
        <w:spacing w:line="240" w:lineRule="auto" w:before="127" w:after="0"/>
        <w:ind w:left="3526" w:right="0" w:hanging="527"/>
        <w:jc w:val="left"/>
        <w:rPr>
          <w:rFonts w:ascii="黑体" w:eastAsia="黑体"/>
          <w:sz w:val="21"/>
        </w:rPr>
      </w:pPr>
      <w:r>
        <w:rPr>
          <w:rFonts w:ascii="黑体" w:eastAsia="黑体"/>
          <w:w w:val="95"/>
          <w:sz w:val="21"/>
        </w:rPr>
        <w:t>被保险人主动吸食或注射</w:t>
      </w:r>
      <w:r>
        <w:rPr>
          <w:rFonts w:ascii="黑体" w:eastAsia="黑体" w:hint="eastAsia"/>
          <w:b/>
          <w:w w:val="95"/>
          <w:sz w:val="21"/>
        </w:rPr>
        <w:t>毒品</w:t>
      </w:r>
      <w:r>
        <w:rPr>
          <w:rFonts w:ascii="黑体" w:eastAsia="黑体" w:hint="eastAsia"/>
          <w:b/>
          <w:spacing w:val="64"/>
          <w:sz w:val="21"/>
        </w:rPr>
        <w:t> </w:t>
      </w:r>
      <w:r>
        <w:rPr>
          <w:rFonts w:ascii="黑体" w:eastAsia="黑体"/>
          <w:spacing w:val="-2"/>
          <w:w w:val="95"/>
          <w:position w:val="10"/>
          <w:sz w:val="10"/>
        </w:rPr>
        <w:t>10.11</w:t>
      </w:r>
      <w:r>
        <w:rPr>
          <w:rFonts w:ascii="黑体" w:eastAsia="黑体"/>
          <w:spacing w:val="-2"/>
          <w:w w:val="95"/>
          <w:sz w:val="21"/>
        </w:rPr>
        <w:t>；</w:t>
      </w:r>
    </w:p>
    <w:p>
      <w:pPr>
        <w:pStyle w:val="ListParagraph"/>
        <w:numPr>
          <w:ilvl w:val="2"/>
          <w:numId w:val="9"/>
        </w:numPr>
        <w:tabs>
          <w:tab w:pos="3530" w:val="left" w:leader="none"/>
        </w:tabs>
        <w:spacing w:line="278" w:lineRule="auto" w:before="127" w:after="0"/>
        <w:ind w:left="3524" w:right="230" w:hanging="526"/>
        <w:jc w:val="left"/>
        <w:rPr>
          <w:rFonts w:ascii="黑体" w:eastAsia="黑体"/>
          <w:sz w:val="21"/>
        </w:rPr>
      </w:pPr>
      <w:r>
        <w:rPr>
          <w:rFonts w:ascii="黑体" w:eastAsia="黑体"/>
          <w:spacing w:val="2"/>
          <w:w w:val="99"/>
          <w:sz w:val="21"/>
        </w:rPr>
        <w:t>被保险人自本合同成立日或者最后复效日（以较迟者为准</w:t>
      </w:r>
      <w:r>
        <w:rPr>
          <w:rFonts w:ascii="黑体" w:eastAsia="黑体"/>
          <w:spacing w:val="4"/>
          <w:w w:val="99"/>
          <w:sz w:val="21"/>
        </w:rPr>
        <w:t>）</w:t>
      </w:r>
      <w:r>
        <w:rPr>
          <w:rFonts w:ascii="黑体" w:eastAsia="黑体"/>
          <w:spacing w:val="1"/>
          <w:w w:val="99"/>
          <w:sz w:val="21"/>
        </w:rPr>
        <w:t>起二年内自</w:t>
      </w:r>
      <w:r>
        <w:rPr>
          <w:rFonts w:ascii="黑体" w:eastAsia="黑体"/>
          <w:spacing w:val="-1"/>
          <w:w w:val="99"/>
          <w:sz w:val="21"/>
        </w:rPr>
        <w:t>杀，但被保险人自杀时为无民事行为能力人的除外；</w:t>
      </w:r>
    </w:p>
    <w:p>
      <w:pPr>
        <w:pStyle w:val="ListParagraph"/>
        <w:numPr>
          <w:ilvl w:val="2"/>
          <w:numId w:val="9"/>
        </w:numPr>
        <w:tabs>
          <w:tab w:pos="3526" w:val="left" w:leader="none"/>
        </w:tabs>
        <w:spacing w:line="240" w:lineRule="auto" w:before="84" w:after="0"/>
        <w:ind w:left="3526" w:right="0" w:hanging="527"/>
        <w:jc w:val="left"/>
        <w:rPr>
          <w:rFonts w:ascii="黑体" w:eastAsia="黑体"/>
          <w:sz w:val="10"/>
        </w:rPr>
      </w:pPr>
      <w:r>
        <w:rPr>
          <w:rFonts w:ascii="黑体" w:eastAsia="黑体"/>
          <w:w w:val="95"/>
          <w:sz w:val="21"/>
        </w:rPr>
        <w:t>被保险人</w:t>
      </w:r>
      <w:r>
        <w:rPr>
          <w:rFonts w:ascii="黑体" w:eastAsia="黑体" w:hint="eastAsia"/>
          <w:b/>
          <w:w w:val="95"/>
          <w:sz w:val="21"/>
        </w:rPr>
        <w:t>酒后驾驶</w:t>
      </w:r>
      <w:r>
        <w:rPr>
          <w:rFonts w:ascii="黑体" w:eastAsia="黑体" w:hint="eastAsia"/>
          <w:b/>
          <w:spacing w:val="4"/>
          <w:sz w:val="21"/>
        </w:rPr>
        <w:t> </w:t>
      </w:r>
      <w:r>
        <w:rPr>
          <w:rFonts w:ascii="黑体" w:eastAsia="黑体"/>
          <w:w w:val="95"/>
          <w:position w:val="10"/>
          <w:sz w:val="10"/>
        </w:rPr>
        <w:t>10.12</w:t>
      </w:r>
      <w:r>
        <w:rPr>
          <w:rFonts w:ascii="黑体" w:eastAsia="黑体"/>
          <w:spacing w:val="-77"/>
          <w:w w:val="95"/>
          <w:sz w:val="21"/>
        </w:rPr>
        <w:t>、</w:t>
      </w:r>
      <w:r>
        <w:rPr>
          <w:rFonts w:ascii="黑体" w:eastAsia="黑体" w:hint="eastAsia"/>
          <w:b/>
          <w:w w:val="95"/>
          <w:sz w:val="21"/>
        </w:rPr>
        <w:t>无合法有效驾驶证驾驶</w:t>
      </w:r>
      <w:r>
        <w:rPr>
          <w:rFonts w:ascii="黑体" w:eastAsia="黑体" w:hint="eastAsia"/>
          <w:b/>
          <w:spacing w:val="5"/>
          <w:sz w:val="21"/>
        </w:rPr>
        <w:t> </w:t>
      </w:r>
      <w:r>
        <w:rPr>
          <w:rFonts w:ascii="黑体" w:eastAsia="黑体"/>
          <w:w w:val="95"/>
          <w:position w:val="10"/>
          <w:sz w:val="10"/>
        </w:rPr>
        <w:t>10.13</w:t>
      </w:r>
      <w:r>
        <w:rPr>
          <w:rFonts w:ascii="黑体" w:eastAsia="黑体"/>
          <w:spacing w:val="-1"/>
          <w:w w:val="95"/>
          <w:position w:val="10"/>
          <w:sz w:val="10"/>
        </w:rPr>
        <w:t> </w:t>
      </w:r>
      <w:r>
        <w:rPr>
          <w:rFonts w:ascii="黑体" w:eastAsia="黑体"/>
          <w:w w:val="95"/>
          <w:sz w:val="21"/>
        </w:rPr>
        <w:t>或驾驶</w:t>
      </w:r>
      <w:r>
        <w:rPr>
          <w:rFonts w:ascii="黑体" w:eastAsia="黑体" w:hint="eastAsia"/>
          <w:b/>
          <w:w w:val="95"/>
          <w:sz w:val="21"/>
        </w:rPr>
        <w:t>无有效行驶证</w:t>
      </w:r>
      <w:r>
        <w:rPr>
          <w:rFonts w:ascii="黑体" w:eastAsia="黑体" w:hint="eastAsia"/>
          <w:b/>
          <w:spacing w:val="9"/>
          <w:sz w:val="21"/>
        </w:rPr>
        <w:t> </w:t>
      </w:r>
      <w:r>
        <w:rPr>
          <w:rFonts w:ascii="黑体" w:eastAsia="黑体"/>
          <w:spacing w:val="-2"/>
          <w:w w:val="95"/>
          <w:position w:val="10"/>
          <w:sz w:val="10"/>
        </w:rPr>
        <w:t>10.14</w:t>
      </w:r>
    </w:p>
    <w:p>
      <w:pPr>
        <w:pStyle w:val="BodyText"/>
        <w:spacing w:before="43"/>
        <w:ind w:left="3524"/>
        <w:rPr>
          <w:rFonts w:ascii="黑体" w:eastAsia="黑体"/>
        </w:rPr>
      </w:pPr>
      <w:r>
        <w:rPr>
          <w:rFonts w:ascii="黑体" w:eastAsia="黑体"/>
          <w:spacing w:val="-2"/>
          <w:w w:val="95"/>
        </w:rPr>
        <w:t>的机动车；</w:t>
      </w:r>
    </w:p>
    <w:p>
      <w:pPr>
        <w:pStyle w:val="ListParagraph"/>
        <w:numPr>
          <w:ilvl w:val="2"/>
          <w:numId w:val="9"/>
        </w:numPr>
        <w:tabs>
          <w:tab w:pos="3526" w:val="left" w:leader="none"/>
        </w:tabs>
        <w:spacing w:line="240" w:lineRule="auto" w:before="127" w:after="0"/>
        <w:ind w:left="3526" w:right="0" w:hanging="527"/>
        <w:jc w:val="left"/>
        <w:rPr>
          <w:rFonts w:ascii="黑体" w:eastAsia="黑体"/>
          <w:sz w:val="21"/>
        </w:rPr>
      </w:pPr>
      <w:r>
        <w:rPr>
          <w:rFonts w:ascii="黑体" w:eastAsia="黑体"/>
          <w:w w:val="95"/>
          <w:sz w:val="21"/>
        </w:rPr>
        <w:t>被保险人流产、分娩（含剖宫产</w:t>
      </w:r>
      <w:r>
        <w:rPr>
          <w:rFonts w:ascii="黑体" w:eastAsia="黑体"/>
          <w:spacing w:val="-5"/>
          <w:w w:val="95"/>
          <w:sz w:val="21"/>
        </w:rPr>
        <w:t>）；</w:t>
      </w:r>
    </w:p>
    <w:p>
      <w:pPr>
        <w:pStyle w:val="ListParagraph"/>
        <w:numPr>
          <w:ilvl w:val="2"/>
          <w:numId w:val="9"/>
        </w:numPr>
        <w:tabs>
          <w:tab w:pos="3526" w:val="left" w:leader="none"/>
        </w:tabs>
        <w:spacing w:line="240" w:lineRule="auto" w:before="127" w:after="0"/>
        <w:ind w:left="3526" w:right="0" w:hanging="527"/>
        <w:jc w:val="left"/>
        <w:rPr>
          <w:rFonts w:ascii="黑体" w:eastAsia="黑体"/>
          <w:sz w:val="21"/>
        </w:rPr>
      </w:pPr>
      <w:r>
        <w:rPr>
          <w:rFonts w:ascii="黑体" w:eastAsia="黑体"/>
          <w:spacing w:val="-15"/>
          <w:w w:val="95"/>
          <w:sz w:val="21"/>
        </w:rPr>
        <w:t>被保险人因整容、药物过敏、未遵医嘱使用药物、精神疾患或</w:t>
      </w:r>
      <w:r>
        <w:rPr>
          <w:rFonts w:ascii="黑体" w:eastAsia="黑体" w:hint="eastAsia"/>
          <w:b/>
          <w:w w:val="95"/>
          <w:sz w:val="21"/>
        </w:rPr>
        <w:t>医疗事故</w:t>
      </w:r>
      <w:r>
        <w:rPr>
          <w:rFonts w:ascii="黑体" w:eastAsia="黑体" w:hint="eastAsia"/>
          <w:b/>
          <w:spacing w:val="62"/>
          <w:w w:val="150"/>
          <w:sz w:val="21"/>
        </w:rPr>
        <w:t> </w:t>
      </w:r>
      <w:r>
        <w:rPr>
          <w:spacing w:val="-2"/>
          <w:w w:val="95"/>
          <w:position w:val="10"/>
          <w:sz w:val="10"/>
        </w:rPr>
        <w:t>10.15</w:t>
      </w:r>
      <w:r>
        <w:rPr>
          <w:rFonts w:ascii="黑体" w:eastAsia="黑体"/>
          <w:spacing w:val="-2"/>
          <w:w w:val="95"/>
          <w:sz w:val="21"/>
        </w:rPr>
        <w:t>；</w:t>
      </w:r>
    </w:p>
    <w:p>
      <w:pPr>
        <w:pStyle w:val="ListParagraph"/>
        <w:numPr>
          <w:ilvl w:val="2"/>
          <w:numId w:val="9"/>
        </w:numPr>
        <w:tabs>
          <w:tab w:pos="3526" w:val="left" w:leader="none"/>
        </w:tabs>
        <w:spacing w:line="278" w:lineRule="auto" w:before="127" w:after="0"/>
        <w:ind w:left="3524" w:right="112" w:hanging="526"/>
        <w:jc w:val="left"/>
        <w:rPr>
          <w:rFonts w:ascii="黑体" w:eastAsia="黑体"/>
          <w:sz w:val="21"/>
        </w:rPr>
      </w:pPr>
      <w:r>
        <w:rPr>
          <w:rFonts w:ascii="黑体" w:eastAsia="黑体"/>
          <w:sz w:val="21"/>
        </w:rPr>
        <w:t>被保险人从事</w:t>
      </w:r>
      <w:r>
        <w:rPr>
          <w:rFonts w:ascii="黑体" w:eastAsia="黑体" w:hint="eastAsia"/>
          <w:b/>
          <w:spacing w:val="-11"/>
          <w:sz w:val="21"/>
        </w:rPr>
        <w:t>潜水 </w:t>
      </w:r>
      <w:r>
        <w:rPr>
          <w:rFonts w:ascii="黑体" w:eastAsia="黑体"/>
          <w:position w:val="10"/>
          <w:sz w:val="10"/>
        </w:rPr>
        <w:t>10.16</w:t>
      </w:r>
      <w:r>
        <w:rPr>
          <w:rFonts w:ascii="黑体" w:eastAsia="黑体"/>
          <w:sz w:val="21"/>
        </w:rPr>
        <w:t>、跳伞、</w:t>
      </w:r>
      <w:r>
        <w:rPr>
          <w:rFonts w:ascii="黑体" w:eastAsia="黑体" w:hint="eastAsia"/>
          <w:b/>
          <w:spacing w:val="-11"/>
          <w:sz w:val="21"/>
        </w:rPr>
        <w:t>攀岩 </w:t>
      </w:r>
      <w:r>
        <w:rPr>
          <w:rFonts w:ascii="黑体" w:eastAsia="黑体"/>
          <w:position w:val="10"/>
          <w:sz w:val="10"/>
        </w:rPr>
        <w:t>10.17</w:t>
      </w:r>
      <w:r>
        <w:rPr>
          <w:rFonts w:ascii="黑体" w:eastAsia="黑体"/>
          <w:sz w:val="21"/>
        </w:rPr>
        <w:t>、驾驶滑翔机或滑翔伞、</w:t>
      </w:r>
      <w:r>
        <w:rPr>
          <w:rFonts w:ascii="黑体" w:eastAsia="黑体" w:hint="eastAsia"/>
          <w:b/>
          <w:spacing w:val="-11"/>
          <w:sz w:val="21"/>
        </w:rPr>
        <w:t>探险 </w:t>
      </w:r>
      <w:r>
        <w:rPr>
          <w:rFonts w:ascii="黑体" w:eastAsia="黑体"/>
          <w:position w:val="10"/>
          <w:sz w:val="10"/>
        </w:rPr>
        <w:t>10.18</w:t>
      </w:r>
      <w:r>
        <w:rPr>
          <w:rFonts w:ascii="黑体" w:eastAsia="黑体"/>
          <w:sz w:val="21"/>
        </w:rPr>
        <w:t>、摔跤、</w:t>
      </w:r>
      <w:r>
        <w:rPr>
          <w:rFonts w:ascii="黑体" w:eastAsia="黑体" w:hint="eastAsia"/>
          <w:b/>
          <w:spacing w:val="-6"/>
          <w:sz w:val="21"/>
        </w:rPr>
        <w:t>武术比赛 </w:t>
      </w:r>
      <w:r>
        <w:rPr>
          <w:rFonts w:ascii="黑体" w:eastAsia="黑体"/>
          <w:position w:val="10"/>
          <w:sz w:val="10"/>
        </w:rPr>
        <w:t>10.19</w:t>
      </w:r>
      <w:r>
        <w:rPr>
          <w:rFonts w:ascii="黑体" w:eastAsia="黑体"/>
          <w:sz w:val="21"/>
        </w:rPr>
        <w:t>、</w:t>
      </w:r>
      <w:r>
        <w:rPr>
          <w:rFonts w:ascii="黑体" w:eastAsia="黑体" w:hint="eastAsia"/>
          <w:b/>
          <w:spacing w:val="-5"/>
          <w:sz w:val="21"/>
        </w:rPr>
        <w:t>特技表演 </w:t>
      </w:r>
      <w:r>
        <w:rPr>
          <w:rFonts w:ascii="黑体" w:eastAsia="黑体"/>
          <w:position w:val="10"/>
          <w:sz w:val="10"/>
        </w:rPr>
        <w:t>10.20</w:t>
      </w:r>
      <w:r>
        <w:rPr>
          <w:rFonts w:ascii="黑体" w:eastAsia="黑体"/>
          <w:sz w:val="21"/>
        </w:rPr>
        <w:t>、赛马、赛车等高风险运动；</w:t>
      </w:r>
    </w:p>
    <w:p>
      <w:pPr>
        <w:pStyle w:val="ListParagraph"/>
        <w:numPr>
          <w:ilvl w:val="2"/>
          <w:numId w:val="9"/>
        </w:numPr>
        <w:tabs>
          <w:tab w:pos="3526" w:val="left" w:leader="none"/>
        </w:tabs>
        <w:spacing w:line="240" w:lineRule="auto" w:before="84" w:after="0"/>
        <w:ind w:left="3526" w:right="0" w:hanging="527"/>
        <w:jc w:val="left"/>
        <w:rPr>
          <w:rFonts w:ascii="黑体" w:eastAsia="黑体"/>
          <w:sz w:val="21"/>
        </w:rPr>
      </w:pPr>
      <w:r>
        <w:rPr>
          <w:rFonts w:ascii="黑体" w:eastAsia="黑体"/>
          <w:spacing w:val="-1"/>
          <w:w w:val="95"/>
          <w:sz w:val="21"/>
        </w:rPr>
        <w:t>战争、军事冲突、暴乱或武装叛乱；</w:t>
      </w:r>
    </w:p>
    <w:p>
      <w:pPr>
        <w:pStyle w:val="ListParagraph"/>
        <w:numPr>
          <w:ilvl w:val="2"/>
          <w:numId w:val="9"/>
        </w:numPr>
        <w:tabs>
          <w:tab w:pos="3630" w:val="left" w:leader="none"/>
        </w:tabs>
        <w:spacing w:line="240" w:lineRule="auto" w:before="127" w:after="0"/>
        <w:ind w:left="3629" w:right="0" w:hanging="631"/>
        <w:jc w:val="left"/>
        <w:rPr>
          <w:rFonts w:ascii="黑体" w:eastAsia="黑体"/>
          <w:sz w:val="21"/>
        </w:rPr>
      </w:pPr>
      <w:r>
        <w:rPr>
          <w:rFonts w:ascii="黑体" w:eastAsia="黑体"/>
          <w:spacing w:val="-1"/>
          <w:w w:val="95"/>
          <w:sz w:val="21"/>
        </w:rPr>
        <w:t>核爆炸、核辐射或核污染。</w:t>
      </w:r>
    </w:p>
    <w:p>
      <w:pPr>
        <w:pStyle w:val="BodyText"/>
        <w:spacing w:line="278" w:lineRule="auto" w:before="126"/>
        <w:ind w:left="2999" w:right="232"/>
        <w:rPr>
          <w:rFonts w:ascii="黑体" w:eastAsia="黑体"/>
        </w:rPr>
      </w:pPr>
      <w:r>
        <w:rPr>
          <w:rFonts w:ascii="黑体" w:eastAsia="黑体"/>
          <w:spacing w:val="2"/>
          <w:w w:val="99"/>
        </w:rPr>
        <w:t>发生上述第（</w:t>
      </w:r>
      <w:r>
        <w:rPr>
          <w:rFonts w:ascii="黑体" w:eastAsia="黑体"/>
          <w:spacing w:val="3"/>
          <w:w w:val="99"/>
        </w:rPr>
        <w:t>1</w:t>
      </w:r>
      <w:r>
        <w:rPr>
          <w:rFonts w:ascii="黑体" w:eastAsia="黑体"/>
          <w:spacing w:val="2"/>
          <w:w w:val="99"/>
        </w:rPr>
        <w:t>）</w:t>
      </w:r>
      <w:r>
        <w:rPr>
          <w:rFonts w:ascii="黑体" w:eastAsia="黑体"/>
          <w:spacing w:val="1"/>
          <w:w w:val="99"/>
        </w:rPr>
        <w:t>项情形导致被保险人身故的，本合同终止，我们向被保险人</w:t>
      </w:r>
      <w:r>
        <w:rPr>
          <w:rFonts w:ascii="黑体" w:eastAsia="黑体"/>
          <w:spacing w:val="-1"/>
          <w:w w:val="99"/>
        </w:rPr>
        <w:t>的继承人退还本合同</w:t>
      </w:r>
      <w:r>
        <w:rPr>
          <w:rFonts w:ascii="黑体" w:eastAsia="黑体" w:hint="eastAsia"/>
          <w:b/>
          <w:spacing w:val="1"/>
          <w:w w:val="99"/>
        </w:rPr>
        <w:t>现金价值</w:t>
      </w:r>
      <w:r>
        <w:rPr>
          <w:rFonts w:ascii="黑体" w:eastAsia="黑体" w:hint="eastAsia"/>
          <w:b/>
          <w:spacing w:val="-54"/>
        </w:rPr>
        <w:t> </w:t>
      </w:r>
      <w:r>
        <w:rPr>
          <w:rFonts w:ascii="黑体" w:eastAsia="黑体"/>
          <w:spacing w:val="-1"/>
          <w:w w:val="106"/>
          <w:position w:val="10"/>
          <w:sz w:val="10"/>
        </w:rPr>
        <w:t>10.2</w:t>
      </w:r>
      <w:r>
        <w:rPr>
          <w:rFonts w:ascii="黑体" w:eastAsia="黑体"/>
          <w:spacing w:val="-3"/>
          <w:w w:val="106"/>
          <w:position w:val="10"/>
          <w:sz w:val="10"/>
        </w:rPr>
        <w:t>1</w:t>
      </w:r>
      <w:r>
        <w:rPr>
          <w:rFonts w:ascii="黑体" w:eastAsia="黑体"/>
          <w:w w:val="99"/>
        </w:rPr>
        <w:t>。</w:t>
      </w:r>
    </w:p>
    <w:p>
      <w:pPr>
        <w:pStyle w:val="BodyText"/>
        <w:spacing w:line="278" w:lineRule="auto" w:before="94"/>
        <w:ind w:left="2999" w:right="232"/>
        <w:rPr>
          <w:rFonts w:ascii="黑体" w:eastAsia="黑体"/>
        </w:rPr>
      </w:pPr>
      <w:r>
        <w:rPr>
          <w:rFonts w:ascii="黑体" w:eastAsia="黑体"/>
          <w:spacing w:val="2"/>
          <w:w w:val="99"/>
        </w:rPr>
        <w:t>发生上述第（</w:t>
      </w:r>
      <w:r>
        <w:rPr>
          <w:rFonts w:ascii="黑体" w:eastAsia="黑体"/>
          <w:spacing w:val="3"/>
          <w:w w:val="99"/>
        </w:rPr>
        <w:t>1</w:t>
      </w:r>
      <w:r>
        <w:rPr>
          <w:rFonts w:ascii="黑体" w:eastAsia="黑体"/>
          <w:spacing w:val="2"/>
          <w:w w:val="99"/>
        </w:rPr>
        <w:t>）</w:t>
      </w:r>
      <w:r>
        <w:rPr>
          <w:rFonts w:ascii="黑体" w:eastAsia="黑体"/>
          <w:spacing w:val="1"/>
          <w:w w:val="99"/>
        </w:rPr>
        <w:t>项情形导致被保险人全残的，本合同终止，我们向被保险人</w:t>
      </w:r>
      <w:r>
        <w:rPr>
          <w:rFonts w:ascii="黑体" w:eastAsia="黑体"/>
          <w:spacing w:val="-1"/>
          <w:w w:val="99"/>
        </w:rPr>
        <w:t>退还本合同的现金价值。</w:t>
      </w:r>
    </w:p>
    <w:p>
      <w:pPr>
        <w:pStyle w:val="BodyText"/>
        <w:spacing w:line="278" w:lineRule="auto" w:before="96"/>
        <w:ind w:left="2999" w:right="230"/>
        <w:rPr>
          <w:rFonts w:ascii="黑体" w:eastAsia="黑体"/>
        </w:rPr>
      </w:pPr>
      <w:r>
        <w:rPr>
          <w:rFonts w:ascii="黑体" w:eastAsia="黑体"/>
          <w:spacing w:val="-3"/>
          <w:w w:val="99"/>
        </w:rPr>
        <w:t>发生上述其他情形导致被保险人身故或全残的，本合同终止，我们向您退还本</w:t>
      </w:r>
      <w:r>
        <w:rPr>
          <w:rFonts w:ascii="黑体" w:eastAsia="黑体"/>
          <w:spacing w:val="-1"/>
          <w:w w:val="99"/>
        </w:rPr>
        <w:t>合同现金价值。</w:t>
      </w:r>
    </w:p>
    <w:p>
      <w:pPr>
        <w:pStyle w:val="BodyText"/>
        <w:spacing w:before="8"/>
        <w:rPr>
          <w:rFonts w:ascii="黑体"/>
          <w:sz w:val="22"/>
        </w:rPr>
      </w:pPr>
    </w:p>
    <w:p>
      <w:pPr>
        <w:tabs>
          <w:tab w:pos="980" w:val="left" w:leader="none"/>
        </w:tabs>
        <w:spacing w:before="104"/>
        <w:ind w:left="220" w:right="0" w:firstLine="0"/>
        <w:jc w:val="left"/>
        <w:rPr>
          <w:b/>
          <w:sz w:val="28"/>
        </w:rPr>
      </w:pPr>
      <w:r>
        <w:rPr>
          <w:rFonts w:ascii="Wingdings 2" w:hAnsi="Wingdings 2" w:eastAsia="Wingdings 2"/>
          <w:b/>
          <w:spacing w:val="-10"/>
          <w:position w:val="-2"/>
          <w:sz w:val="40"/>
        </w:rPr>
        <w:t></w:t>
      </w:r>
      <w:r>
        <w:rPr>
          <w:rFonts w:ascii="Times New Roman" w:hAnsi="Times New Roman" w:eastAsia="Times New Roman"/>
          <w:position w:val="-2"/>
          <w:sz w:val="40"/>
        </w:rPr>
        <w:tab/>
      </w:r>
      <w:r>
        <w:rPr>
          <w:b/>
          <w:w w:val="95"/>
          <w:sz w:val="28"/>
        </w:rPr>
        <w:t>如</w:t>
      </w:r>
      <w:r>
        <w:rPr>
          <w:b/>
          <w:w w:val="95"/>
          <w:sz w:val="28"/>
        </w:rPr>
        <w:t>何</w:t>
      </w:r>
      <w:r>
        <w:rPr>
          <w:b/>
          <w:w w:val="95"/>
          <w:sz w:val="28"/>
        </w:rPr>
        <w:t>支</w:t>
      </w:r>
      <w:r>
        <w:rPr>
          <w:b/>
          <w:w w:val="95"/>
          <w:sz w:val="28"/>
        </w:rPr>
        <w:t>付</w:t>
      </w:r>
      <w:r>
        <w:rPr>
          <w:b/>
          <w:spacing w:val="-4"/>
          <w:w w:val="95"/>
          <w:sz w:val="28"/>
        </w:rPr>
        <w:t>保险费</w:t>
      </w:r>
    </w:p>
    <w:p>
      <w:pPr>
        <w:pStyle w:val="BodyText"/>
        <w:spacing w:before="1"/>
        <w:rPr>
          <w:b/>
          <w:sz w:val="13"/>
        </w:rPr>
      </w:pPr>
      <w:r>
        <w:rPr/>
        <w:drawing>
          <wp:anchor distT="0" distB="0" distL="0" distR="0" allowOverlap="1" layoutInCell="1" locked="0" behindDoc="0" simplePos="0" relativeHeight="3">
            <wp:simplePos x="0" y="0"/>
            <wp:positionH relativeFrom="page">
              <wp:posOffset>579755</wp:posOffset>
            </wp:positionH>
            <wp:positionV relativeFrom="paragraph">
              <wp:posOffset>122147</wp:posOffset>
            </wp:positionV>
            <wp:extent cx="6456565" cy="12287"/>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10" cstate="print"/>
                    <a:stretch>
                      <a:fillRect/>
                    </a:stretch>
                  </pic:blipFill>
                  <pic:spPr>
                    <a:xfrm>
                      <a:off x="0" y="0"/>
                      <a:ext cx="6456565" cy="12287"/>
                    </a:xfrm>
                    <a:prstGeom prst="rect">
                      <a:avLst/>
                    </a:prstGeom>
                  </pic:spPr>
                </pic:pic>
              </a:graphicData>
            </a:graphic>
          </wp:anchor>
        </w:drawing>
      </w:r>
    </w:p>
    <w:p>
      <w:pPr>
        <w:pStyle w:val="ListParagraph"/>
        <w:numPr>
          <w:ilvl w:val="1"/>
          <w:numId w:val="10"/>
        </w:numPr>
        <w:tabs>
          <w:tab w:pos="980" w:val="left" w:leader="none"/>
          <w:tab w:pos="981" w:val="left" w:leader="none"/>
          <w:tab w:pos="2999" w:val="left" w:leader="none"/>
        </w:tabs>
        <w:spacing w:line="278" w:lineRule="auto" w:before="227" w:after="0"/>
        <w:ind w:left="2999" w:right="232" w:hanging="2780"/>
        <w:jc w:val="left"/>
        <w:rPr>
          <w:sz w:val="21"/>
        </w:rPr>
      </w:pPr>
      <w:r>
        <w:rPr>
          <w:b/>
          <w:spacing w:val="2"/>
          <w:w w:val="99"/>
          <w:sz w:val="21"/>
        </w:rPr>
        <w:t>保险费</w:t>
      </w:r>
      <w:r>
        <w:rPr>
          <w:b/>
          <w:spacing w:val="-1"/>
          <w:w w:val="99"/>
          <w:sz w:val="21"/>
        </w:rPr>
        <w:t>的</w:t>
      </w:r>
      <w:r>
        <w:rPr>
          <w:b/>
          <w:spacing w:val="2"/>
          <w:w w:val="99"/>
          <w:sz w:val="21"/>
        </w:rPr>
        <w:t>支</w:t>
      </w:r>
      <w:r>
        <w:rPr>
          <w:b/>
          <w:w w:val="99"/>
          <w:sz w:val="21"/>
        </w:rPr>
        <w:t>付</w:t>
      </w:r>
      <w:r>
        <w:rPr>
          <w:b/>
          <w:sz w:val="21"/>
        </w:rPr>
        <w:tab/>
      </w:r>
      <w:r>
        <w:rPr>
          <w:spacing w:val="-1"/>
          <w:w w:val="99"/>
          <w:sz w:val="21"/>
        </w:rPr>
        <w:t>本</w:t>
      </w:r>
      <w:r>
        <w:rPr>
          <w:spacing w:val="2"/>
          <w:w w:val="99"/>
          <w:sz w:val="21"/>
        </w:rPr>
        <w:t>合</w:t>
      </w:r>
      <w:r>
        <w:rPr>
          <w:spacing w:val="-1"/>
          <w:w w:val="99"/>
          <w:sz w:val="21"/>
        </w:rPr>
        <w:t>同</w:t>
      </w:r>
      <w:r>
        <w:rPr>
          <w:spacing w:val="2"/>
          <w:w w:val="99"/>
          <w:sz w:val="21"/>
        </w:rPr>
        <w:t>保</w:t>
      </w:r>
      <w:r>
        <w:rPr>
          <w:spacing w:val="-1"/>
          <w:w w:val="99"/>
          <w:sz w:val="21"/>
        </w:rPr>
        <w:t>险</w:t>
      </w:r>
      <w:r>
        <w:rPr>
          <w:spacing w:val="2"/>
          <w:w w:val="99"/>
          <w:sz w:val="21"/>
        </w:rPr>
        <w:t>费</w:t>
      </w:r>
      <w:r>
        <w:rPr>
          <w:spacing w:val="-1"/>
          <w:w w:val="99"/>
          <w:sz w:val="21"/>
        </w:rPr>
        <w:t>的</w:t>
      </w:r>
      <w:r>
        <w:rPr>
          <w:spacing w:val="2"/>
          <w:w w:val="99"/>
          <w:sz w:val="21"/>
        </w:rPr>
        <w:t>支</w:t>
      </w:r>
      <w:r>
        <w:rPr>
          <w:spacing w:val="-1"/>
          <w:w w:val="99"/>
          <w:sz w:val="21"/>
        </w:rPr>
        <w:t>付</w:t>
      </w:r>
      <w:r>
        <w:rPr>
          <w:spacing w:val="2"/>
          <w:w w:val="99"/>
          <w:sz w:val="21"/>
        </w:rPr>
        <w:t>方</w:t>
      </w:r>
      <w:r>
        <w:rPr>
          <w:spacing w:val="-1"/>
          <w:w w:val="99"/>
          <w:sz w:val="21"/>
        </w:rPr>
        <w:t>式</w:t>
      </w:r>
      <w:r>
        <w:rPr>
          <w:spacing w:val="2"/>
          <w:w w:val="99"/>
          <w:sz w:val="21"/>
        </w:rPr>
        <w:t>为</w:t>
      </w:r>
      <w:r>
        <w:rPr>
          <w:spacing w:val="-1"/>
          <w:w w:val="99"/>
          <w:sz w:val="21"/>
        </w:rPr>
        <w:t>一</w:t>
      </w:r>
      <w:r>
        <w:rPr>
          <w:spacing w:val="2"/>
          <w:w w:val="99"/>
          <w:sz w:val="21"/>
        </w:rPr>
        <w:t>次</w:t>
      </w:r>
      <w:r>
        <w:rPr>
          <w:spacing w:val="-1"/>
          <w:w w:val="99"/>
          <w:sz w:val="21"/>
        </w:rPr>
        <w:t>支</w:t>
      </w:r>
      <w:r>
        <w:rPr>
          <w:spacing w:val="2"/>
          <w:w w:val="99"/>
          <w:sz w:val="21"/>
        </w:rPr>
        <w:t>付</w:t>
      </w:r>
      <w:r>
        <w:rPr>
          <w:spacing w:val="-1"/>
          <w:w w:val="99"/>
          <w:sz w:val="21"/>
        </w:rPr>
        <w:t>全</w:t>
      </w:r>
      <w:r>
        <w:rPr>
          <w:spacing w:val="2"/>
          <w:w w:val="99"/>
          <w:sz w:val="21"/>
        </w:rPr>
        <w:t>部</w:t>
      </w:r>
      <w:r>
        <w:rPr>
          <w:spacing w:val="-1"/>
          <w:w w:val="99"/>
          <w:sz w:val="21"/>
        </w:rPr>
        <w:t>保</w:t>
      </w:r>
      <w:r>
        <w:rPr>
          <w:spacing w:val="2"/>
          <w:w w:val="99"/>
          <w:sz w:val="21"/>
        </w:rPr>
        <w:t>险</w:t>
      </w:r>
      <w:r>
        <w:rPr>
          <w:spacing w:val="-1"/>
          <w:w w:val="99"/>
          <w:sz w:val="21"/>
        </w:rPr>
        <w:t>费</w:t>
      </w:r>
      <w:r>
        <w:rPr>
          <w:spacing w:val="2"/>
          <w:w w:val="99"/>
          <w:sz w:val="21"/>
        </w:rPr>
        <w:t>或</w:t>
      </w:r>
      <w:r>
        <w:rPr>
          <w:spacing w:val="-1"/>
          <w:w w:val="99"/>
          <w:sz w:val="21"/>
        </w:rPr>
        <w:t>分</w:t>
      </w:r>
      <w:r>
        <w:rPr>
          <w:spacing w:val="2"/>
          <w:w w:val="99"/>
          <w:sz w:val="21"/>
        </w:rPr>
        <w:t>期</w:t>
      </w:r>
      <w:r>
        <w:rPr>
          <w:spacing w:val="-1"/>
          <w:w w:val="99"/>
          <w:sz w:val="21"/>
        </w:rPr>
        <w:t>支</w:t>
      </w:r>
      <w:r>
        <w:rPr>
          <w:spacing w:val="2"/>
          <w:w w:val="99"/>
          <w:sz w:val="21"/>
        </w:rPr>
        <w:t>付</w:t>
      </w:r>
      <w:r>
        <w:rPr>
          <w:spacing w:val="-1"/>
          <w:w w:val="99"/>
          <w:sz w:val="21"/>
        </w:rPr>
        <w:t>保</w:t>
      </w:r>
      <w:r>
        <w:rPr>
          <w:spacing w:val="2"/>
          <w:w w:val="99"/>
          <w:sz w:val="21"/>
        </w:rPr>
        <w:t>险费</w:t>
      </w:r>
      <w:r>
        <w:rPr>
          <w:spacing w:val="-46"/>
          <w:w w:val="99"/>
          <w:sz w:val="21"/>
        </w:rPr>
        <w:t>。</w:t>
      </w:r>
      <w:r>
        <w:rPr>
          <w:spacing w:val="-1"/>
          <w:w w:val="99"/>
          <w:sz w:val="21"/>
        </w:rPr>
        <w:t>分</w:t>
      </w:r>
      <w:r>
        <w:rPr>
          <w:spacing w:val="2"/>
          <w:w w:val="99"/>
          <w:sz w:val="21"/>
        </w:rPr>
        <w:t>期</w:t>
      </w:r>
      <w:r>
        <w:rPr>
          <w:spacing w:val="-1"/>
          <w:w w:val="99"/>
          <w:sz w:val="21"/>
        </w:rPr>
        <w:t>支</w:t>
      </w:r>
      <w:r>
        <w:rPr>
          <w:w w:val="99"/>
          <w:sz w:val="21"/>
        </w:rPr>
        <w:t>付</w:t>
      </w:r>
      <w:r>
        <w:rPr>
          <w:spacing w:val="-1"/>
          <w:w w:val="99"/>
          <w:sz w:val="21"/>
        </w:rPr>
        <w:t>保</w:t>
      </w:r>
      <w:r>
        <w:rPr>
          <w:spacing w:val="2"/>
          <w:w w:val="99"/>
          <w:sz w:val="21"/>
        </w:rPr>
        <w:t>险</w:t>
      </w:r>
      <w:r>
        <w:rPr>
          <w:spacing w:val="-1"/>
          <w:w w:val="99"/>
          <w:sz w:val="21"/>
        </w:rPr>
        <w:t>费</w:t>
      </w:r>
      <w:r>
        <w:rPr>
          <w:spacing w:val="2"/>
          <w:w w:val="99"/>
          <w:sz w:val="21"/>
        </w:rPr>
        <w:t>的</w:t>
      </w:r>
      <w:r>
        <w:rPr>
          <w:spacing w:val="-1"/>
          <w:w w:val="99"/>
          <w:sz w:val="21"/>
        </w:rPr>
        <w:t>，</w:t>
      </w:r>
      <w:r>
        <w:rPr>
          <w:spacing w:val="2"/>
          <w:w w:val="99"/>
          <w:sz w:val="21"/>
        </w:rPr>
        <w:t>交</w:t>
      </w:r>
      <w:r>
        <w:rPr>
          <w:spacing w:val="-1"/>
          <w:w w:val="99"/>
          <w:sz w:val="21"/>
        </w:rPr>
        <w:t>费</w:t>
      </w:r>
      <w:r>
        <w:rPr>
          <w:spacing w:val="2"/>
          <w:w w:val="99"/>
          <w:sz w:val="21"/>
        </w:rPr>
        <w:t>期</w:t>
      </w:r>
      <w:r>
        <w:rPr>
          <w:spacing w:val="-1"/>
          <w:w w:val="99"/>
          <w:sz w:val="21"/>
        </w:rPr>
        <w:t>间</w:t>
      </w:r>
      <w:r>
        <w:rPr>
          <w:spacing w:val="2"/>
          <w:w w:val="99"/>
          <w:sz w:val="21"/>
        </w:rPr>
        <w:t>为</w:t>
      </w:r>
      <w:r>
        <w:rPr>
          <w:spacing w:val="-1"/>
          <w:w w:val="99"/>
          <w:sz w:val="21"/>
        </w:rPr>
        <w:t>五</w:t>
      </w:r>
      <w:r>
        <w:rPr>
          <w:spacing w:val="2"/>
          <w:w w:val="99"/>
          <w:sz w:val="21"/>
        </w:rPr>
        <w:t>年</w:t>
      </w:r>
      <w:r>
        <w:rPr>
          <w:spacing w:val="-1"/>
          <w:w w:val="99"/>
          <w:sz w:val="21"/>
        </w:rPr>
        <w:t>或</w:t>
      </w:r>
      <w:r>
        <w:rPr>
          <w:spacing w:val="2"/>
          <w:w w:val="99"/>
          <w:sz w:val="21"/>
        </w:rPr>
        <w:t>十</w:t>
      </w:r>
      <w:r>
        <w:rPr>
          <w:spacing w:val="-1"/>
          <w:w w:val="99"/>
          <w:sz w:val="21"/>
        </w:rPr>
        <w:t>年</w:t>
      </w:r>
      <w:r>
        <w:rPr>
          <w:w w:val="99"/>
          <w:sz w:val="21"/>
        </w:rPr>
        <w:t>。</w:t>
      </w:r>
    </w:p>
    <w:p>
      <w:pPr>
        <w:pStyle w:val="BodyText"/>
        <w:spacing w:before="96"/>
        <w:ind w:left="2999"/>
      </w:pPr>
      <w:r>
        <w:rPr>
          <w:spacing w:val="-1"/>
          <w:w w:val="95"/>
        </w:rPr>
        <w:t>本合同的交费方式和交费期间由您和我们约定，并载明于保险单上。</w:t>
      </w:r>
    </w:p>
    <w:p>
      <w:pPr>
        <w:pStyle w:val="BodyText"/>
        <w:spacing w:line="278" w:lineRule="auto" w:before="137"/>
        <w:ind w:left="2999" w:right="230"/>
      </w:pPr>
      <w:r>
        <w:rPr>
          <w:spacing w:val="-5"/>
          <w:w w:val="99"/>
        </w:rPr>
        <w:t>在支付首期保险费后，您应当按照本合同约定，在每个保险费约定支付日支付</w:t>
      </w:r>
      <w:r>
        <w:rPr>
          <w:spacing w:val="-1"/>
          <w:w w:val="99"/>
        </w:rPr>
        <w:t>其余各期保险费。</w:t>
      </w:r>
    </w:p>
    <w:p>
      <w:pPr>
        <w:pStyle w:val="BodyText"/>
        <w:spacing w:before="4"/>
        <w:rPr>
          <w:sz w:val="24"/>
        </w:rPr>
      </w:pPr>
    </w:p>
    <w:p>
      <w:pPr>
        <w:pStyle w:val="ListParagraph"/>
        <w:numPr>
          <w:ilvl w:val="1"/>
          <w:numId w:val="10"/>
        </w:numPr>
        <w:tabs>
          <w:tab w:pos="981" w:val="left" w:leader="none"/>
          <w:tab w:pos="2999" w:val="left" w:leader="none"/>
        </w:tabs>
        <w:spacing w:line="278" w:lineRule="auto" w:before="0" w:after="0"/>
        <w:ind w:left="2999" w:right="230" w:hanging="2780"/>
        <w:jc w:val="both"/>
        <w:rPr>
          <w:sz w:val="21"/>
        </w:rPr>
      </w:pPr>
      <w:r>
        <w:rPr>
          <w:b/>
          <w:spacing w:val="2"/>
          <w:w w:val="99"/>
          <w:sz w:val="21"/>
        </w:rPr>
        <w:t>宽限</w:t>
      </w:r>
      <w:r>
        <w:rPr>
          <w:b/>
          <w:w w:val="99"/>
          <w:sz w:val="21"/>
        </w:rPr>
        <w:t>期</w:t>
      </w:r>
      <w:r>
        <w:rPr>
          <w:b/>
          <w:sz w:val="21"/>
        </w:rPr>
        <w:tab/>
      </w:r>
      <w:r>
        <w:rPr>
          <w:spacing w:val="2"/>
          <w:w w:val="99"/>
          <w:sz w:val="21"/>
        </w:rPr>
        <w:t>分</w:t>
      </w:r>
      <w:r>
        <w:rPr>
          <w:spacing w:val="-1"/>
          <w:w w:val="99"/>
          <w:sz w:val="21"/>
        </w:rPr>
        <w:t>期</w:t>
      </w:r>
      <w:r>
        <w:rPr>
          <w:spacing w:val="2"/>
          <w:w w:val="99"/>
          <w:sz w:val="21"/>
        </w:rPr>
        <w:t>支</w:t>
      </w:r>
      <w:r>
        <w:rPr>
          <w:spacing w:val="-1"/>
          <w:w w:val="99"/>
          <w:sz w:val="21"/>
        </w:rPr>
        <w:t>付</w:t>
      </w:r>
      <w:r>
        <w:rPr>
          <w:spacing w:val="2"/>
          <w:w w:val="99"/>
          <w:sz w:val="21"/>
        </w:rPr>
        <w:t>保</w:t>
      </w:r>
      <w:r>
        <w:rPr>
          <w:spacing w:val="-1"/>
          <w:w w:val="99"/>
          <w:sz w:val="21"/>
        </w:rPr>
        <w:t>险</w:t>
      </w:r>
      <w:r>
        <w:rPr>
          <w:spacing w:val="2"/>
          <w:w w:val="99"/>
          <w:sz w:val="21"/>
        </w:rPr>
        <w:t>费</w:t>
      </w:r>
      <w:r>
        <w:rPr>
          <w:spacing w:val="-1"/>
          <w:w w:val="99"/>
          <w:sz w:val="21"/>
        </w:rPr>
        <w:t>的</w:t>
      </w:r>
      <w:r>
        <w:rPr>
          <w:spacing w:val="-13"/>
          <w:w w:val="99"/>
          <w:sz w:val="21"/>
        </w:rPr>
        <w:t>，</w:t>
      </w:r>
      <w:r>
        <w:rPr>
          <w:spacing w:val="2"/>
          <w:w w:val="99"/>
          <w:sz w:val="21"/>
        </w:rPr>
        <w:t>您</w:t>
      </w:r>
      <w:r>
        <w:rPr>
          <w:spacing w:val="-1"/>
          <w:w w:val="99"/>
          <w:sz w:val="21"/>
        </w:rPr>
        <w:t>支</w:t>
      </w:r>
      <w:r>
        <w:rPr>
          <w:spacing w:val="2"/>
          <w:w w:val="99"/>
          <w:sz w:val="21"/>
        </w:rPr>
        <w:t>付</w:t>
      </w:r>
      <w:r>
        <w:rPr>
          <w:spacing w:val="-1"/>
          <w:w w:val="99"/>
          <w:sz w:val="21"/>
        </w:rPr>
        <w:t>首</w:t>
      </w:r>
      <w:r>
        <w:rPr>
          <w:spacing w:val="2"/>
          <w:w w:val="99"/>
          <w:sz w:val="21"/>
        </w:rPr>
        <w:t>期</w:t>
      </w:r>
      <w:r>
        <w:rPr>
          <w:spacing w:val="-1"/>
          <w:w w:val="99"/>
          <w:sz w:val="21"/>
        </w:rPr>
        <w:t>保</w:t>
      </w:r>
      <w:r>
        <w:rPr>
          <w:spacing w:val="2"/>
          <w:w w:val="99"/>
          <w:sz w:val="21"/>
        </w:rPr>
        <w:t>险</w:t>
      </w:r>
      <w:r>
        <w:rPr>
          <w:spacing w:val="-1"/>
          <w:w w:val="99"/>
          <w:sz w:val="21"/>
        </w:rPr>
        <w:t>费后</w:t>
      </w:r>
      <w:r>
        <w:rPr>
          <w:spacing w:val="-15"/>
          <w:w w:val="99"/>
          <w:sz w:val="21"/>
        </w:rPr>
        <w:t>，</w:t>
      </w:r>
      <w:r>
        <w:rPr>
          <w:spacing w:val="2"/>
          <w:w w:val="99"/>
          <w:sz w:val="21"/>
        </w:rPr>
        <w:t>除</w:t>
      </w:r>
      <w:r>
        <w:rPr>
          <w:spacing w:val="-1"/>
          <w:w w:val="99"/>
          <w:sz w:val="21"/>
        </w:rPr>
        <w:t>本</w:t>
      </w:r>
      <w:r>
        <w:rPr>
          <w:spacing w:val="2"/>
          <w:w w:val="99"/>
          <w:sz w:val="21"/>
        </w:rPr>
        <w:t>合</w:t>
      </w:r>
      <w:r>
        <w:rPr>
          <w:spacing w:val="-1"/>
          <w:w w:val="99"/>
          <w:sz w:val="21"/>
        </w:rPr>
        <w:t>同</w:t>
      </w:r>
      <w:r>
        <w:rPr>
          <w:spacing w:val="2"/>
          <w:w w:val="99"/>
          <w:sz w:val="21"/>
        </w:rPr>
        <w:t>另</w:t>
      </w:r>
      <w:r>
        <w:rPr>
          <w:spacing w:val="-1"/>
          <w:w w:val="99"/>
          <w:sz w:val="21"/>
        </w:rPr>
        <w:t>有</w:t>
      </w:r>
      <w:r>
        <w:rPr>
          <w:spacing w:val="2"/>
          <w:w w:val="99"/>
          <w:sz w:val="21"/>
        </w:rPr>
        <w:t>约</w:t>
      </w:r>
      <w:r>
        <w:rPr>
          <w:spacing w:val="-1"/>
          <w:w w:val="99"/>
          <w:sz w:val="21"/>
        </w:rPr>
        <w:t>定</w:t>
      </w:r>
      <w:r>
        <w:rPr>
          <w:spacing w:val="2"/>
          <w:w w:val="99"/>
          <w:sz w:val="21"/>
        </w:rPr>
        <w:t>外</w:t>
      </w:r>
      <w:r>
        <w:rPr>
          <w:spacing w:val="-15"/>
          <w:w w:val="99"/>
          <w:sz w:val="21"/>
        </w:rPr>
        <w:t>，</w:t>
      </w:r>
      <w:r>
        <w:rPr>
          <w:spacing w:val="2"/>
          <w:w w:val="99"/>
          <w:sz w:val="21"/>
        </w:rPr>
        <w:t>您</w:t>
      </w:r>
      <w:r>
        <w:rPr>
          <w:spacing w:val="-1"/>
          <w:w w:val="99"/>
          <w:sz w:val="21"/>
        </w:rPr>
        <w:t>到</w:t>
      </w:r>
      <w:r>
        <w:rPr>
          <w:spacing w:val="2"/>
          <w:w w:val="99"/>
          <w:sz w:val="21"/>
        </w:rPr>
        <w:t>期</w:t>
      </w:r>
      <w:r>
        <w:rPr>
          <w:spacing w:val="-1"/>
          <w:w w:val="99"/>
          <w:sz w:val="21"/>
        </w:rPr>
        <w:t>未</w:t>
      </w:r>
      <w:r>
        <w:rPr>
          <w:w w:val="99"/>
          <w:sz w:val="21"/>
        </w:rPr>
        <w:t>支</w:t>
      </w:r>
      <w:r>
        <w:rPr>
          <w:spacing w:val="-1"/>
          <w:w w:val="99"/>
          <w:sz w:val="21"/>
        </w:rPr>
        <w:t>付</w:t>
      </w:r>
      <w:r>
        <w:rPr>
          <w:spacing w:val="2"/>
          <w:w w:val="99"/>
          <w:sz w:val="21"/>
        </w:rPr>
        <w:t>保</w:t>
      </w:r>
      <w:r>
        <w:rPr>
          <w:spacing w:val="-1"/>
          <w:w w:val="99"/>
          <w:sz w:val="21"/>
        </w:rPr>
        <w:t>险</w:t>
      </w:r>
      <w:r>
        <w:rPr>
          <w:spacing w:val="2"/>
          <w:w w:val="99"/>
          <w:sz w:val="21"/>
        </w:rPr>
        <w:t>费的</w:t>
      </w:r>
      <w:r>
        <w:rPr>
          <w:spacing w:val="-22"/>
          <w:w w:val="99"/>
          <w:sz w:val="21"/>
        </w:rPr>
        <w:t>，</w:t>
      </w:r>
      <w:r>
        <w:rPr>
          <w:spacing w:val="-1"/>
          <w:w w:val="99"/>
          <w:sz w:val="21"/>
        </w:rPr>
        <w:t>自</w:t>
      </w:r>
      <w:r>
        <w:rPr>
          <w:spacing w:val="2"/>
          <w:w w:val="99"/>
          <w:sz w:val="21"/>
        </w:rPr>
        <w:t>保</w:t>
      </w:r>
      <w:r>
        <w:rPr>
          <w:spacing w:val="-1"/>
          <w:w w:val="99"/>
          <w:sz w:val="21"/>
        </w:rPr>
        <w:t>险</w:t>
      </w:r>
      <w:r>
        <w:rPr>
          <w:spacing w:val="2"/>
          <w:w w:val="99"/>
          <w:sz w:val="21"/>
        </w:rPr>
        <w:t>费</w:t>
      </w:r>
      <w:r>
        <w:rPr>
          <w:spacing w:val="-1"/>
          <w:w w:val="99"/>
          <w:sz w:val="21"/>
        </w:rPr>
        <w:t>约</w:t>
      </w:r>
      <w:r>
        <w:rPr>
          <w:spacing w:val="2"/>
          <w:w w:val="99"/>
          <w:sz w:val="21"/>
        </w:rPr>
        <w:t>定</w:t>
      </w:r>
      <w:r>
        <w:rPr>
          <w:spacing w:val="-1"/>
          <w:w w:val="99"/>
          <w:sz w:val="21"/>
        </w:rPr>
        <w:t>支</w:t>
      </w:r>
      <w:r>
        <w:rPr>
          <w:spacing w:val="2"/>
          <w:w w:val="99"/>
          <w:sz w:val="21"/>
        </w:rPr>
        <w:t>付</w:t>
      </w:r>
      <w:r>
        <w:rPr>
          <w:spacing w:val="-1"/>
          <w:w w:val="99"/>
          <w:sz w:val="21"/>
        </w:rPr>
        <w:t>日</w:t>
      </w:r>
      <w:r>
        <w:rPr>
          <w:spacing w:val="2"/>
          <w:w w:val="99"/>
          <w:sz w:val="21"/>
        </w:rPr>
        <w:t>的</w:t>
      </w:r>
      <w:r>
        <w:rPr>
          <w:spacing w:val="-1"/>
          <w:w w:val="99"/>
          <w:sz w:val="21"/>
        </w:rPr>
        <w:t>次</w:t>
      </w:r>
      <w:r>
        <w:rPr>
          <w:spacing w:val="2"/>
          <w:w w:val="99"/>
          <w:sz w:val="21"/>
        </w:rPr>
        <w:t>日</w:t>
      </w:r>
      <w:r>
        <w:rPr>
          <w:spacing w:val="-1"/>
          <w:w w:val="99"/>
          <w:sz w:val="21"/>
        </w:rPr>
        <w:t>零</w:t>
      </w:r>
      <w:r>
        <w:rPr>
          <w:spacing w:val="2"/>
          <w:w w:val="99"/>
          <w:sz w:val="21"/>
        </w:rPr>
        <w:t>时</w:t>
      </w:r>
      <w:r>
        <w:rPr>
          <w:spacing w:val="-1"/>
          <w:w w:val="99"/>
          <w:sz w:val="21"/>
        </w:rPr>
        <w:t>起</w:t>
      </w:r>
      <w:r>
        <w:rPr>
          <w:spacing w:val="2"/>
          <w:w w:val="99"/>
          <w:sz w:val="21"/>
        </w:rPr>
        <w:t>六</w:t>
      </w:r>
      <w:r>
        <w:rPr>
          <w:spacing w:val="-1"/>
          <w:w w:val="99"/>
          <w:sz w:val="21"/>
        </w:rPr>
        <w:t>十</w:t>
      </w:r>
      <w:r>
        <w:rPr>
          <w:spacing w:val="2"/>
          <w:w w:val="99"/>
          <w:sz w:val="21"/>
        </w:rPr>
        <w:t>日</w:t>
      </w:r>
      <w:r>
        <w:rPr>
          <w:spacing w:val="-1"/>
          <w:w w:val="99"/>
          <w:sz w:val="21"/>
        </w:rPr>
        <w:t>为</w:t>
      </w:r>
      <w:r>
        <w:rPr>
          <w:spacing w:val="2"/>
          <w:w w:val="99"/>
          <w:sz w:val="21"/>
        </w:rPr>
        <w:t>宽</w:t>
      </w:r>
      <w:r>
        <w:rPr>
          <w:spacing w:val="-1"/>
          <w:w w:val="99"/>
          <w:sz w:val="21"/>
        </w:rPr>
        <w:t>限</w:t>
      </w:r>
      <w:r>
        <w:rPr>
          <w:spacing w:val="2"/>
          <w:w w:val="99"/>
          <w:sz w:val="21"/>
        </w:rPr>
        <w:t>期</w:t>
      </w:r>
      <w:r>
        <w:rPr>
          <w:spacing w:val="-22"/>
          <w:w w:val="99"/>
          <w:sz w:val="21"/>
        </w:rPr>
        <w:t>。</w:t>
      </w:r>
      <w:r>
        <w:rPr>
          <w:spacing w:val="-1"/>
          <w:w w:val="99"/>
          <w:sz w:val="21"/>
        </w:rPr>
        <w:t>宽</w:t>
      </w:r>
      <w:r>
        <w:rPr>
          <w:spacing w:val="2"/>
          <w:w w:val="99"/>
          <w:sz w:val="21"/>
        </w:rPr>
        <w:t>限</w:t>
      </w:r>
      <w:r>
        <w:rPr>
          <w:spacing w:val="-1"/>
          <w:w w:val="99"/>
          <w:sz w:val="21"/>
        </w:rPr>
        <w:t>期</w:t>
      </w:r>
      <w:r>
        <w:rPr>
          <w:spacing w:val="2"/>
          <w:w w:val="99"/>
          <w:sz w:val="21"/>
        </w:rPr>
        <w:t>内</w:t>
      </w:r>
      <w:r>
        <w:rPr>
          <w:w w:val="99"/>
          <w:sz w:val="21"/>
        </w:rPr>
        <w:t>发</w:t>
      </w:r>
      <w:r>
        <w:rPr>
          <w:spacing w:val="-1"/>
          <w:w w:val="99"/>
          <w:sz w:val="21"/>
        </w:rPr>
        <w:t>生</w:t>
      </w:r>
      <w:r>
        <w:rPr>
          <w:spacing w:val="2"/>
          <w:w w:val="99"/>
          <w:sz w:val="21"/>
        </w:rPr>
        <w:t>的</w:t>
      </w:r>
      <w:r>
        <w:rPr>
          <w:spacing w:val="-1"/>
          <w:w w:val="99"/>
          <w:sz w:val="21"/>
        </w:rPr>
        <w:t>保</w:t>
      </w:r>
      <w:r>
        <w:rPr>
          <w:spacing w:val="2"/>
          <w:w w:val="99"/>
          <w:sz w:val="21"/>
        </w:rPr>
        <w:t>险</w:t>
      </w:r>
      <w:r>
        <w:rPr>
          <w:spacing w:val="-1"/>
          <w:w w:val="99"/>
          <w:sz w:val="21"/>
        </w:rPr>
        <w:t>事</w:t>
      </w:r>
      <w:r>
        <w:rPr>
          <w:spacing w:val="2"/>
          <w:w w:val="99"/>
          <w:sz w:val="21"/>
        </w:rPr>
        <w:t>故</w:t>
      </w:r>
      <w:r>
        <w:rPr>
          <w:spacing w:val="-22"/>
          <w:w w:val="99"/>
          <w:sz w:val="21"/>
        </w:rPr>
        <w:t>，</w:t>
      </w:r>
      <w:r>
        <w:rPr>
          <w:spacing w:val="-1"/>
          <w:w w:val="99"/>
          <w:sz w:val="21"/>
        </w:rPr>
        <w:t>我</w:t>
      </w:r>
      <w:r>
        <w:rPr>
          <w:spacing w:val="2"/>
          <w:w w:val="99"/>
          <w:sz w:val="21"/>
        </w:rPr>
        <w:t>们</w:t>
      </w:r>
      <w:r>
        <w:rPr>
          <w:spacing w:val="-1"/>
          <w:w w:val="99"/>
          <w:sz w:val="21"/>
        </w:rPr>
        <w:t>仍</w:t>
      </w:r>
      <w:r>
        <w:rPr>
          <w:spacing w:val="2"/>
          <w:w w:val="99"/>
          <w:sz w:val="21"/>
        </w:rPr>
        <w:t>会</w:t>
      </w:r>
      <w:r>
        <w:rPr>
          <w:spacing w:val="-1"/>
          <w:w w:val="99"/>
          <w:sz w:val="21"/>
        </w:rPr>
        <w:t>承</w:t>
      </w:r>
      <w:r>
        <w:rPr>
          <w:spacing w:val="2"/>
          <w:w w:val="99"/>
          <w:sz w:val="21"/>
        </w:rPr>
        <w:t>担</w:t>
      </w:r>
      <w:r>
        <w:rPr>
          <w:spacing w:val="-1"/>
          <w:w w:val="99"/>
          <w:sz w:val="21"/>
        </w:rPr>
        <w:t>保</w:t>
      </w:r>
      <w:r>
        <w:rPr>
          <w:spacing w:val="2"/>
          <w:w w:val="99"/>
          <w:sz w:val="21"/>
        </w:rPr>
        <w:t>险</w:t>
      </w:r>
      <w:r>
        <w:rPr>
          <w:spacing w:val="-1"/>
          <w:w w:val="99"/>
          <w:sz w:val="21"/>
        </w:rPr>
        <w:t>责</w:t>
      </w:r>
      <w:r>
        <w:rPr>
          <w:spacing w:val="2"/>
          <w:w w:val="99"/>
          <w:sz w:val="21"/>
        </w:rPr>
        <w:t>任</w:t>
      </w:r>
      <w:r>
        <w:rPr>
          <w:spacing w:val="-22"/>
          <w:w w:val="99"/>
          <w:sz w:val="21"/>
        </w:rPr>
        <w:t>，</w:t>
      </w:r>
      <w:r>
        <w:rPr>
          <w:spacing w:val="-1"/>
          <w:w w:val="99"/>
          <w:sz w:val="21"/>
        </w:rPr>
        <w:t>但</w:t>
      </w:r>
      <w:r>
        <w:rPr>
          <w:spacing w:val="2"/>
          <w:w w:val="99"/>
          <w:sz w:val="21"/>
        </w:rPr>
        <w:t>在</w:t>
      </w:r>
      <w:r>
        <w:rPr>
          <w:spacing w:val="-1"/>
          <w:w w:val="99"/>
          <w:sz w:val="21"/>
        </w:rPr>
        <w:t>给</w:t>
      </w:r>
      <w:r>
        <w:rPr>
          <w:spacing w:val="2"/>
          <w:w w:val="99"/>
          <w:sz w:val="21"/>
        </w:rPr>
        <w:t>付</w:t>
      </w:r>
      <w:r>
        <w:rPr>
          <w:spacing w:val="-1"/>
          <w:w w:val="99"/>
          <w:sz w:val="21"/>
        </w:rPr>
        <w:t>保</w:t>
      </w:r>
      <w:r>
        <w:rPr>
          <w:spacing w:val="2"/>
          <w:w w:val="99"/>
          <w:sz w:val="21"/>
        </w:rPr>
        <w:t>险</w:t>
      </w:r>
      <w:r>
        <w:rPr>
          <w:spacing w:val="-1"/>
          <w:w w:val="99"/>
          <w:sz w:val="21"/>
        </w:rPr>
        <w:t>金</w:t>
      </w:r>
      <w:r>
        <w:rPr>
          <w:spacing w:val="2"/>
          <w:w w:val="99"/>
          <w:sz w:val="21"/>
        </w:rPr>
        <w:t>时</w:t>
      </w:r>
      <w:r>
        <w:rPr>
          <w:spacing w:val="-1"/>
          <w:w w:val="99"/>
          <w:sz w:val="21"/>
        </w:rPr>
        <w:t>会</w:t>
      </w:r>
      <w:r>
        <w:rPr>
          <w:spacing w:val="2"/>
          <w:w w:val="99"/>
          <w:sz w:val="21"/>
        </w:rPr>
        <w:t>扣</w:t>
      </w:r>
      <w:r>
        <w:rPr>
          <w:spacing w:val="-1"/>
          <w:w w:val="99"/>
          <w:sz w:val="21"/>
        </w:rPr>
        <w:t>减</w:t>
      </w:r>
      <w:r>
        <w:rPr>
          <w:spacing w:val="2"/>
          <w:w w:val="99"/>
          <w:sz w:val="21"/>
        </w:rPr>
        <w:t>您</w:t>
      </w:r>
      <w:r>
        <w:rPr>
          <w:spacing w:val="-1"/>
          <w:w w:val="99"/>
          <w:sz w:val="21"/>
        </w:rPr>
        <w:t>欠</w:t>
      </w:r>
      <w:r>
        <w:rPr>
          <w:spacing w:val="2"/>
          <w:w w:val="99"/>
          <w:sz w:val="21"/>
        </w:rPr>
        <w:t>交</w:t>
      </w:r>
      <w:r>
        <w:rPr>
          <w:spacing w:val="-1"/>
          <w:w w:val="99"/>
          <w:sz w:val="21"/>
        </w:rPr>
        <w:t>的</w:t>
      </w:r>
      <w:r>
        <w:rPr>
          <w:w w:val="99"/>
          <w:sz w:val="21"/>
        </w:rPr>
        <w:t>保</w:t>
      </w:r>
      <w:r>
        <w:rPr>
          <w:spacing w:val="-1"/>
          <w:w w:val="99"/>
          <w:sz w:val="21"/>
        </w:rPr>
        <w:t>险</w:t>
      </w:r>
      <w:r>
        <w:rPr>
          <w:spacing w:val="2"/>
          <w:w w:val="99"/>
          <w:sz w:val="21"/>
        </w:rPr>
        <w:t>费</w:t>
      </w:r>
      <w:r>
        <w:rPr>
          <w:w w:val="99"/>
          <w:sz w:val="21"/>
        </w:rPr>
        <w:t>。</w:t>
      </w:r>
    </w:p>
    <w:p>
      <w:pPr>
        <w:pStyle w:val="BodyText"/>
        <w:spacing w:line="278" w:lineRule="auto" w:before="93"/>
        <w:ind w:left="2999" w:right="230"/>
      </w:pPr>
      <w:r>
        <w:rPr>
          <w:spacing w:val="-4"/>
          <w:w w:val="99"/>
        </w:rPr>
        <w:t>您在宽限期届满后仍未支付保险费的，本合同自宽限期届满的次日零时起效力</w:t>
      </w:r>
      <w:r>
        <w:rPr>
          <w:w w:val="99"/>
        </w:rPr>
        <w:t>中止。</w:t>
      </w:r>
    </w:p>
    <w:p>
      <w:pPr>
        <w:pStyle w:val="BodyText"/>
        <w:rPr>
          <w:sz w:val="20"/>
        </w:rPr>
      </w:pPr>
    </w:p>
    <w:p>
      <w:pPr>
        <w:pStyle w:val="Heading2"/>
        <w:tabs>
          <w:tab w:pos="980" w:val="left" w:leader="none"/>
        </w:tabs>
      </w:pPr>
      <w:r>
        <w:rPr>
          <w:rFonts w:ascii="Wingdings 2" w:hAnsi="Wingdings 2" w:eastAsia="Wingdings 2"/>
          <w:spacing w:val="-10"/>
          <w:position w:val="-8"/>
          <w:sz w:val="40"/>
        </w:rPr>
        <w:t></w:t>
      </w:r>
      <w:r>
        <w:rPr>
          <w:rFonts w:ascii="Times New Roman" w:hAnsi="Times New Roman" w:eastAsia="Times New Roman"/>
          <w:b w:val="0"/>
          <w:position w:val="-8"/>
          <w:sz w:val="40"/>
        </w:rPr>
        <w:tab/>
      </w:r>
      <w:r>
        <w:rPr>
          <w:w w:val="95"/>
        </w:rPr>
        <w:t>合同效力</w:t>
      </w:r>
      <w:r>
        <w:rPr>
          <w:w w:val="95"/>
        </w:rPr>
        <w:t>的</w:t>
      </w:r>
      <w:r>
        <w:rPr>
          <w:w w:val="95"/>
        </w:rPr>
        <w:t>中</w:t>
      </w:r>
      <w:r>
        <w:rPr>
          <w:spacing w:val="-3"/>
          <w:w w:val="95"/>
        </w:rPr>
        <w:t>止及恢复</w:t>
      </w:r>
    </w:p>
    <w:p>
      <w:pPr>
        <w:pStyle w:val="BodyText"/>
        <w:spacing w:before="10"/>
        <w:rPr>
          <w:b/>
          <w:sz w:val="5"/>
        </w:rPr>
      </w:pPr>
      <w:r>
        <w:rPr/>
        <w:drawing>
          <wp:anchor distT="0" distB="0" distL="0" distR="0" allowOverlap="1" layoutInCell="1" locked="0" behindDoc="0" simplePos="0" relativeHeight="4">
            <wp:simplePos x="0" y="0"/>
            <wp:positionH relativeFrom="page">
              <wp:posOffset>579755</wp:posOffset>
            </wp:positionH>
            <wp:positionV relativeFrom="paragraph">
              <wp:posOffset>62885</wp:posOffset>
            </wp:positionV>
            <wp:extent cx="6456565" cy="12287"/>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10" cstate="print"/>
                    <a:stretch>
                      <a:fillRect/>
                    </a:stretch>
                  </pic:blipFill>
                  <pic:spPr>
                    <a:xfrm>
                      <a:off x="0" y="0"/>
                      <a:ext cx="6456565" cy="12287"/>
                    </a:xfrm>
                    <a:prstGeom prst="rect">
                      <a:avLst/>
                    </a:prstGeom>
                  </pic:spPr>
                </pic:pic>
              </a:graphicData>
            </a:graphic>
          </wp:anchor>
        </w:drawing>
      </w:r>
    </w:p>
    <w:p>
      <w:pPr>
        <w:pStyle w:val="ListParagraph"/>
        <w:numPr>
          <w:ilvl w:val="1"/>
          <w:numId w:val="11"/>
        </w:numPr>
        <w:tabs>
          <w:tab w:pos="980" w:val="left" w:leader="none"/>
          <w:tab w:pos="981" w:val="left" w:leader="none"/>
          <w:tab w:pos="2999" w:val="left" w:leader="none"/>
        </w:tabs>
        <w:spacing w:line="240" w:lineRule="auto" w:before="227" w:after="0"/>
        <w:ind w:left="980" w:right="0" w:hanging="761"/>
        <w:jc w:val="left"/>
        <w:rPr>
          <w:sz w:val="21"/>
        </w:rPr>
      </w:pPr>
      <w:r>
        <w:rPr>
          <w:b/>
          <w:w w:val="95"/>
          <w:sz w:val="21"/>
        </w:rPr>
        <w:t>合同效力的中</w:t>
      </w:r>
      <w:r>
        <w:rPr>
          <w:b/>
          <w:spacing w:val="-10"/>
          <w:w w:val="95"/>
          <w:sz w:val="21"/>
        </w:rPr>
        <w:t>止</w:t>
      </w:r>
      <w:r>
        <w:rPr>
          <w:b/>
          <w:sz w:val="21"/>
        </w:rPr>
        <w:tab/>
      </w:r>
      <w:r>
        <w:rPr>
          <w:w w:val="95"/>
          <w:sz w:val="21"/>
        </w:rPr>
        <w:t>在本合同效力中止期间，我们不承担保险责任</w:t>
      </w:r>
      <w:r>
        <w:rPr>
          <w:spacing w:val="-10"/>
          <w:w w:val="95"/>
          <w:sz w:val="21"/>
        </w:rPr>
        <w:t>。</w:t>
      </w:r>
    </w:p>
    <w:p>
      <w:pPr>
        <w:pStyle w:val="BodyText"/>
        <w:spacing w:before="9"/>
        <w:rPr>
          <w:sz w:val="27"/>
        </w:rPr>
      </w:pPr>
    </w:p>
    <w:p>
      <w:pPr>
        <w:pStyle w:val="ListParagraph"/>
        <w:numPr>
          <w:ilvl w:val="1"/>
          <w:numId w:val="11"/>
        </w:numPr>
        <w:tabs>
          <w:tab w:pos="981" w:val="left" w:leader="none"/>
        </w:tabs>
        <w:spacing w:line="278" w:lineRule="auto" w:before="0" w:after="0"/>
        <w:ind w:left="2999" w:right="227" w:hanging="2780"/>
        <w:jc w:val="both"/>
        <w:rPr>
          <w:b/>
          <w:sz w:val="21"/>
        </w:rPr>
      </w:pPr>
      <w:r>
        <w:rPr>
          <w:b/>
          <w:w w:val="99"/>
          <w:sz w:val="21"/>
        </w:rPr>
        <w:t>合同效力的恢复</w:t>
      </w:r>
      <w:r>
        <w:rPr>
          <w:b/>
          <w:spacing w:val="3"/>
          <w:sz w:val="21"/>
        </w:rPr>
        <w:t>     </w:t>
      </w:r>
      <w:r>
        <w:rPr>
          <w:spacing w:val="-4"/>
          <w:w w:val="99"/>
          <w:sz w:val="21"/>
        </w:rPr>
        <w:t>自本合同效力中止之日起二年内，您可以申请恢复合同效力。经我们与您协商</w:t>
      </w:r>
      <w:r>
        <w:rPr>
          <w:spacing w:val="-6"/>
          <w:w w:val="99"/>
          <w:sz w:val="21"/>
        </w:rPr>
        <w:t>并达成协议，在您补交保险费及利息的次日零时起，合同效力恢复。计算上述</w:t>
      </w:r>
      <w:r>
        <w:rPr>
          <w:spacing w:val="4"/>
          <w:w w:val="99"/>
          <w:sz w:val="21"/>
        </w:rPr>
        <w:t>补交保险费利息的利率按您申请恢复合同效力时我们最近一次已宣布的</w:t>
      </w:r>
      <w:r>
        <w:rPr>
          <w:b/>
          <w:spacing w:val="3"/>
          <w:w w:val="99"/>
          <w:sz w:val="21"/>
        </w:rPr>
        <w:t>本合</w:t>
      </w:r>
    </w:p>
    <w:p>
      <w:pPr>
        <w:spacing w:after="0" w:line="278" w:lineRule="auto"/>
        <w:jc w:val="both"/>
        <w:rPr>
          <w:sz w:val="21"/>
        </w:rPr>
        <w:sectPr>
          <w:pgSz w:w="11910" w:h="16840"/>
          <w:pgMar w:header="607" w:footer="662" w:top="800" w:bottom="860" w:left="800" w:right="780"/>
        </w:sectPr>
      </w:pPr>
    </w:p>
    <w:p>
      <w:pPr>
        <w:pStyle w:val="BodyText"/>
        <w:spacing w:before="6"/>
        <w:rPr>
          <w:b/>
          <w:sz w:val="20"/>
        </w:rPr>
      </w:pPr>
    </w:p>
    <w:p>
      <w:pPr>
        <w:spacing w:before="84"/>
        <w:ind w:left="2999" w:right="0" w:firstLine="0"/>
        <w:jc w:val="left"/>
        <w:rPr>
          <w:sz w:val="21"/>
        </w:rPr>
      </w:pPr>
      <w:r>
        <w:rPr>
          <w:b/>
          <w:w w:val="95"/>
          <w:sz w:val="21"/>
        </w:rPr>
        <w:t>同</w:t>
      </w:r>
      <w:r>
        <w:rPr>
          <w:b/>
          <w:w w:val="95"/>
          <w:sz w:val="21"/>
        </w:rPr>
        <w:t>约</w:t>
      </w:r>
      <w:r>
        <w:rPr>
          <w:b/>
          <w:w w:val="95"/>
          <w:sz w:val="21"/>
        </w:rPr>
        <w:t>定</w:t>
      </w:r>
      <w:r>
        <w:rPr>
          <w:b/>
          <w:w w:val="95"/>
          <w:sz w:val="21"/>
        </w:rPr>
        <w:t>利率</w:t>
      </w:r>
      <w:r>
        <w:rPr>
          <w:b/>
          <w:spacing w:val="26"/>
          <w:sz w:val="21"/>
        </w:rPr>
        <w:t> </w:t>
      </w:r>
      <w:r>
        <w:rPr>
          <w:w w:val="95"/>
          <w:position w:val="10"/>
          <w:sz w:val="10"/>
        </w:rPr>
        <w:t>10.22</w:t>
      </w:r>
      <w:r>
        <w:rPr>
          <w:spacing w:val="12"/>
          <w:position w:val="10"/>
          <w:sz w:val="10"/>
        </w:rPr>
        <w:t> </w:t>
      </w:r>
      <w:r>
        <w:rPr>
          <w:spacing w:val="-2"/>
          <w:w w:val="95"/>
          <w:sz w:val="21"/>
        </w:rPr>
        <w:t>为上限确定。</w:t>
      </w:r>
    </w:p>
    <w:p>
      <w:pPr>
        <w:pStyle w:val="BodyText"/>
        <w:spacing w:line="278" w:lineRule="auto" w:before="137"/>
        <w:ind w:left="2999" w:right="184"/>
      </w:pPr>
      <w:r>
        <w:rPr>
          <w:spacing w:val="-1"/>
          <w:w w:val="99"/>
        </w:rPr>
        <w:t>自本合同效力中止之日起满二年您和我们未达成协议的，我们有权解除合同。我们解除合同的，向您退还合同效力中止时的本合同现金价值。</w:t>
      </w:r>
    </w:p>
    <w:p>
      <w:pPr>
        <w:pStyle w:val="BodyText"/>
        <w:spacing w:before="10"/>
        <w:rPr>
          <w:sz w:val="22"/>
        </w:rPr>
      </w:pPr>
    </w:p>
    <w:p>
      <w:pPr>
        <w:tabs>
          <w:tab w:pos="980" w:val="left" w:leader="none"/>
        </w:tabs>
        <w:spacing w:before="105"/>
        <w:ind w:left="220" w:right="0" w:firstLine="0"/>
        <w:jc w:val="left"/>
        <w:rPr>
          <w:b/>
          <w:sz w:val="24"/>
        </w:rPr>
      </w:pPr>
      <w:r>
        <w:rPr>
          <w:rFonts w:ascii="Wingdings 2" w:hAnsi="Wingdings 2" w:eastAsia="Wingdings 2"/>
          <w:b/>
          <w:spacing w:val="-10"/>
          <w:position w:val="-8"/>
          <w:sz w:val="40"/>
        </w:rPr>
        <w:t></w:t>
      </w:r>
      <w:r>
        <w:rPr>
          <w:rFonts w:ascii="Times New Roman" w:hAnsi="Times New Roman" w:eastAsia="Times New Roman"/>
          <w:position w:val="-8"/>
          <w:sz w:val="40"/>
        </w:rPr>
        <w:tab/>
      </w:r>
      <w:r>
        <w:rPr>
          <w:b/>
          <w:w w:val="95"/>
          <w:sz w:val="24"/>
        </w:rPr>
        <w:t>现金价值</w:t>
      </w:r>
      <w:r>
        <w:rPr>
          <w:b/>
          <w:w w:val="95"/>
          <w:sz w:val="24"/>
        </w:rPr>
        <w:t>权</w:t>
      </w:r>
      <w:r>
        <w:rPr>
          <w:b/>
          <w:spacing w:val="-10"/>
          <w:w w:val="95"/>
          <w:sz w:val="24"/>
        </w:rPr>
        <w:t>益</w:t>
      </w:r>
    </w:p>
    <w:p>
      <w:pPr>
        <w:pStyle w:val="BodyText"/>
        <w:spacing w:before="9"/>
        <w:rPr>
          <w:b/>
          <w:sz w:val="5"/>
        </w:rPr>
      </w:pPr>
      <w:r>
        <w:rPr/>
        <w:drawing>
          <wp:anchor distT="0" distB="0" distL="0" distR="0" allowOverlap="1" layoutInCell="1" locked="0" behindDoc="0" simplePos="0" relativeHeight="5">
            <wp:simplePos x="0" y="0"/>
            <wp:positionH relativeFrom="page">
              <wp:posOffset>579755</wp:posOffset>
            </wp:positionH>
            <wp:positionV relativeFrom="paragraph">
              <wp:posOffset>61917</wp:posOffset>
            </wp:positionV>
            <wp:extent cx="6456565" cy="12287"/>
            <wp:effectExtent l="0" t="0" r="0" b="0"/>
            <wp:wrapTopAndBottom/>
            <wp:docPr id="11" name="image4.png"/>
            <wp:cNvGraphicFramePr>
              <a:graphicFrameLocks noChangeAspect="1"/>
            </wp:cNvGraphicFramePr>
            <a:graphic>
              <a:graphicData uri="http://schemas.openxmlformats.org/drawingml/2006/picture">
                <pic:pic>
                  <pic:nvPicPr>
                    <pic:cNvPr id="12" name="image4.png"/>
                    <pic:cNvPicPr/>
                  </pic:nvPicPr>
                  <pic:blipFill>
                    <a:blip r:embed="rId10" cstate="print"/>
                    <a:stretch>
                      <a:fillRect/>
                    </a:stretch>
                  </pic:blipFill>
                  <pic:spPr>
                    <a:xfrm>
                      <a:off x="0" y="0"/>
                      <a:ext cx="6456565" cy="12287"/>
                    </a:xfrm>
                    <a:prstGeom prst="rect">
                      <a:avLst/>
                    </a:prstGeom>
                  </pic:spPr>
                </pic:pic>
              </a:graphicData>
            </a:graphic>
          </wp:anchor>
        </w:drawing>
      </w:r>
    </w:p>
    <w:p>
      <w:pPr>
        <w:pStyle w:val="ListParagraph"/>
        <w:numPr>
          <w:ilvl w:val="1"/>
          <w:numId w:val="12"/>
        </w:numPr>
        <w:tabs>
          <w:tab w:pos="981" w:val="left" w:leader="none"/>
          <w:tab w:pos="2999" w:val="left" w:leader="none"/>
        </w:tabs>
        <w:spacing w:line="278" w:lineRule="auto" w:before="228" w:after="0"/>
        <w:ind w:left="2999" w:right="230" w:hanging="2780"/>
        <w:jc w:val="both"/>
        <w:rPr>
          <w:sz w:val="21"/>
        </w:rPr>
      </w:pPr>
      <w:r>
        <w:rPr>
          <w:b/>
          <w:spacing w:val="2"/>
          <w:w w:val="99"/>
          <w:sz w:val="21"/>
        </w:rPr>
        <w:t>保单借</w:t>
      </w:r>
      <w:r>
        <w:rPr>
          <w:b/>
          <w:w w:val="99"/>
          <w:sz w:val="21"/>
        </w:rPr>
        <w:t>款</w:t>
      </w:r>
      <w:r>
        <w:rPr>
          <w:b/>
          <w:sz w:val="21"/>
        </w:rPr>
        <w:tab/>
      </w:r>
      <w:r>
        <w:rPr>
          <w:spacing w:val="-1"/>
          <w:w w:val="99"/>
          <w:sz w:val="21"/>
        </w:rPr>
        <w:t>在</w:t>
      </w:r>
      <w:r>
        <w:rPr>
          <w:spacing w:val="2"/>
          <w:w w:val="99"/>
          <w:sz w:val="21"/>
        </w:rPr>
        <w:t>本</w:t>
      </w:r>
      <w:r>
        <w:rPr>
          <w:spacing w:val="-1"/>
          <w:w w:val="99"/>
          <w:sz w:val="21"/>
        </w:rPr>
        <w:t>合</w:t>
      </w:r>
      <w:r>
        <w:rPr>
          <w:spacing w:val="2"/>
          <w:w w:val="99"/>
          <w:sz w:val="21"/>
        </w:rPr>
        <w:t>同</w:t>
      </w:r>
      <w:r>
        <w:rPr>
          <w:spacing w:val="-1"/>
          <w:w w:val="99"/>
          <w:sz w:val="21"/>
        </w:rPr>
        <w:t>有</w:t>
      </w:r>
      <w:r>
        <w:rPr>
          <w:spacing w:val="2"/>
          <w:w w:val="99"/>
          <w:sz w:val="21"/>
        </w:rPr>
        <w:t>效</w:t>
      </w:r>
      <w:r>
        <w:rPr>
          <w:spacing w:val="-1"/>
          <w:w w:val="99"/>
          <w:sz w:val="21"/>
        </w:rPr>
        <w:t>期</w:t>
      </w:r>
      <w:r>
        <w:rPr>
          <w:spacing w:val="2"/>
          <w:w w:val="99"/>
          <w:sz w:val="21"/>
        </w:rPr>
        <w:t>内</w:t>
      </w:r>
      <w:r>
        <w:rPr>
          <w:spacing w:val="-22"/>
          <w:w w:val="99"/>
          <w:sz w:val="21"/>
        </w:rPr>
        <w:t>，</w:t>
      </w:r>
      <w:r>
        <w:rPr>
          <w:spacing w:val="-1"/>
          <w:w w:val="99"/>
          <w:sz w:val="21"/>
        </w:rPr>
        <w:t>您</w:t>
      </w:r>
      <w:r>
        <w:rPr>
          <w:spacing w:val="2"/>
          <w:w w:val="99"/>
          <w:sz w:val="21"/>
        </w:rPr>
        <w:t>可</w:t>
      </w:r>
      <w:r>
        <w:rPr>
          <w:spacing w:val="-1"/>
          <w:w w:val="99"/>
          <w:sz w:val="21"/>
        </w:rPr>
        <w:t>以</w:t>
      </w:r>
      <w:r>
        <w:rPr>
          <w:spacing w:val="2"/>
          <w:w w:val="99"/>
          <w:sz w:val="21"/>
        </w:rPr>
        <w:t>申</w:t>
      </w:r>
      <w:r>
        <w:rPr>
          <w:spacing w:val="-1"/>
          <w:w w:val="99"/>
          <w:sz w:val="21"/>
        </w:rPr>
        <w:t>请</w:t>
      </w:r>
      <w:r>
        <w:rPr>
          <w:spacing w:val="2"/>
          <w:w w:val="99"/>
          <w:sz w:val="21"/>
        </w:rPr>
        <w:t>并</w:t>
      </w:r>
      <w:r>
        <w:rPr>
          <w:spacing w:val="-1"/>
          <w:w w:val="99"/>
          <w:sz w:val="21"/>
        </w:rPr>
        <w:t>经</w:t>
      </w:r>
      <w:r>
        <w:rPr>
          <w:spacing w:val="2"/>
          <w:w w:val="99"/>
          <w:sz w:val="21"/>
        </w:rPr>
        <w:t>我</w:t>
      </w:r>
      <w:r>
        <w:rPr>
          <w:spacing w:val="-1"/>
          <w:w w:val="99"/>
          <w:sz w:val="21"/>
        </w:rPr>
        <w:t>们</w:t>
      </w:r>
      <w:r>
        <w:rPr>
          <w:spacing w:val="2"/>
          <w:w w:val="99"/>
          <w:sz w:val="21"/>
        </w:rPr>
        <w:t>审</w:t>
      </w:r>
      <w:r>
        <w:rPr>
          <w:spacing w:val="-1"/>
          <w:w w:val="99"/>
          <w:sz w:val="21"/>
        </w:rPr>
        <w:t>核</w:t>
      </w:r>
      <w:r>
        <w:rPr>
          <w:spacing w:val="2"/>
          <w:w w:val="99"/>
          <w:sz w:val="21"/>
        </w:rPr>
        <w:t>同</w:t>
      </w:r>
      <w:r>
        <w:rPr>
          <w:spacing w:val="-1"/>
          <w:w w:val="99"/>
          <w:sz w:val="21"/>
        </w:rPr>
        <w:t>意</w:t>
      </w:r>
      <w:r>
        <w:rPr>
          <w:spacing w:val="2"/>
          <w:w w:val="99"/>
          <w:sz w:val="21"/>
        </w:rPr>
        <w:t>后</w:t>
      </w:r>
      <w:r>
        <w:rPr>
          <w:spacing w:val="-1"/>
          <w:w w:val="99"/>
          <w:sz w:val="21"/>
        </w:rPr>
        <w:t>办</w:t>
      </w:r>
      <w:r>
        <w:rPr>
          <w:spacing w:val="2"/>
          <w:w w:val="99"/>
          <w:sz w:val="21"/>
        </w:rPr>
        <w:t>理</w:t>
      </w:r>
      <w:r>
        <w:rPr>
          <w:spacing w:val="-1"/>
          <w:w w:val="99"/>
          <w:sz w:val="21"/>
        </w:rPr>
        <w:t>保</w:t>
      </w:r>
      <w:r>
        <w:rPr>
          <w:spacing w:val="2"/>
          <w:w w:val="99"/>
          <w:sz w:val="21"/>
        </w:rPr>
        <w:t>单</w:t>
      </w:r>
      <w:r>
        <w:rPr>
          <w:spacing w:val="-1"/>
          <w:w w:val="99"/>
          <w:sz w:val="21"/>
        </w:rPr>
        <w:t>借</w:t>
      </w:r>
      <w:r>
        <w:rPr>
          <w:spacing w:val="2"/>
          <w:w w:val="99"/>
          <w:sz w:val="21"/>
        </w:rPr>
        <w:t>款</w:t>
      </w:r>
      <w:r>
        <w:rPr>
          <w:spacing w:val="-22"/>
          <w:w w:val="99"/>
          <w:sz w:val="21"/>
        </w:rPr>
        <w:t>，</w:t>
      </w:r>
      <w:r>
        <w:rPr>
          <w:spacing w:val="-1"/>
          <w:w w:val="99"/>
          <w:sz w:val="21"/>
        </w:rPr>
        <w:t>但</w:t>
      </w:r>
      <w:r>
        <w:rPr>
          <w:spacing w:val="2"/>
          <w:w w:val="99"/>
          <w:sz w:val="21"/>
        </w:rPr>
        <w:t>借</w:t>
      </w:r>
      <w:r>
        <w:rPr>
          <w:spacing w:val="-1"/>
          <w:w w:val="99"/>
          <w:sz w:val="21"/>
        </w:rPr>
        <w:t>款</w:t>
      </w:r>
      <w:r>
        <w:rPr>
          <w:w w:val="99"/>
          <w:sz w:val="21"/>
        </w:rPr>
        <w:t>金</w:t>
      </w:r>
      <w:r>
        <w:rPr>
          <w:spacing w:val="2"/>
          <w:w w:val="99"/>
          <w:sz w:val="21"/>
        </w:rPr>
        <w:t>额</w:t>
      </w:r>
      <w:r>
        <w:rPr>
          <w:spacing w:val="-1"/>
          <w:w w:val="99"/>
          <w:sz w:val="21"/>
        </w:rPr>
        <w:t>加</w:t>
      </w:r>
      <w:r>
        <w:rPr>
          <w:spacing w:val="2"/>
          <w:w w:val="99"/>
          <w:sz w:val="21"/>
        </w:rPr>
        <w:t>上</w:t>
      </w:r>
      <w:r>
        <w:rPr>
          <w:spacing w:val="-1"/>
          <w:w w:val="99"/>
          <w:sz w:val="21"/>
        </w:rPr>
        <w:t>各</w:t>
      </w:r>
      <w:r>
        <w:rPr>
          <w:spacing w:val="2"/>
          <w:w w:val="99"/>
          <w:sz w:val="21"/>
        </w:rPr>
        <w:t>项欠</w:t>
      </w:r>
      <w:r>
        <w:rPr>
          <w:spacing w:val="-1"/>
          <w:w w:val="99"/>
          <w:sz w:val="21"/>
        </w:rPr>
        <w:t>款</w:t>
      </w:r>
      <w:r>
        <w:rPr>
          <w:spacing w:val="2"/>
          <w:w w:val="99"/>
          <w:sz w:val="21"/>
        </w:rPr>
        <w:t>及</w:t>
      </w:r>
      <w:r>
        <w:rPr>
          <w:spacing w:val="-1"/>
          <w:w w:val="99"/>
          <w:sz w:val="21"/>
        </w:rPr>
        <w:t>利</w:t>
      </w:r>
      <w:r>
        <w:rPr>
          <w:spacing w:val="2"/>
          <w:w w:val="99"/>
          <w:sz w:val="21"/>
        </w:rPr>
        <w:t>息的</w:t>
      </w:r>
      <w:r>
        <w:rPr>
          <w:spacing w:val="-1"/>
          <w:w w:val="99"/>
          <w:sz w:val="21"/>
        </w:rPr>
        <w:t>总</w:t>
      </w:r>
      <w:r>
        <w:rPr>
          <w:spacing w:val="2"/>
          <w:w w:val="99"/>
          <w:sz w:val="21"/>
        </w:rPr>
        <w:t>和</w:t>
      </w:r>
      <w:r>
        <w:rPr>
          <w:spacing w:val="-1"/>
          <w:w w:val="99"/>
          <w:sz w:val="21"/>
        </w:rPr>
        <w:t>最</w:t>
      </w:r>
      <w:r>
        <w:rPr>
          <w:spacing w:val="2"/>
          <w:w w:val="99"/>
          <w:sz w:val="21"/>
        </w:rPr>
        <w:t>高</w:t>
      </w:r>
      <w:r>
        <w:rPr>
          <w:spacing w:val="-1"/>
          <w:w w:val="99"/>
          <w:sz w:val="21"/>
        </w:rPr>
        <w:t>不</w:t>
      </w:r>
      <w:r>
        <w:rPr>
          <w:spacing w:val="2"/>
          <w:w w:val="99"/>
          <w:sz w:val="21"/>
        </w:rPr>
        <w:t>超过</w:t>
      </w:r>
      <w:r>
        <w:rPr>
          <w:spacing w:val="-1"/>
          <w:w w:val="99"/>
          <w:sz w:val="21"/>
        </w:rPr>
        <w:t>本</w:t>
      </w:r>
      <w:r>
        <w:rPr>
          <w:spacing w:val="2"/>
          <w:w w:val="99"/>
          <w:sz w:val="21"/>
        </w:rPr>
        <w:t>合</w:t>
      </w:r>
      <w:r>
        <w:rPr>
          <w:spacing w:val="-1"/>
          <w:w w:val="99"/>
          <w:sz w:val="21"/>
        </w:rPr>
        <w:t>同</w:t>
      </w:r>
      <w:r>
        <w:rPr>
          <w:spacing w:val="2"/>
          <w:w w:val="99"/>
          <w:sz w:val="21"/>
        </w:rPr>
        <w:t>当时</w:t>
      </w:r>
      <w:r>
        <w:rPr>
          <w:spacing w:val="-1"/>
          <w:w w:val="99"/>
          <w:sz w:val="21"/>
        </w:rPr>
        <w:t>现</w:t>
      </w:r>
      <w:r>
        <w:rPr>
          <w:spacing w:val="2"/>
          <w:w w:val="99"/>
          <w:sz w:val="21"/>
        </w:rPr>
        <w:t>金</w:t>
      </w:r>
      <w:r>
        <w:rPr>
          <w:spacing w:val="-1"/>
          <w:w w:val="99"/>
          <w:sz w:val="21"/>
        </w:rPr>
        <w:t>价</w:t>
      </w:r>
      <w:r>
        <w:rPr>
          <w:spacing w:val="2"/>
          <w:w w:val="99"/>
          <w:sz w:val="21"/>
        </w:rPr>
        <w:t>值</w:t>
      </w:r>
      <w:r>
        <w:rPr>
          <w:w w:val="99"/>
          <w:sz w:val="21"/>
        </w:rPr>
        <w:t>的</w:t>
      </w:r>
      <w:r>
        <w:rPr>
          <w:spacing w:val="-53"/>
          <w:sz w:val="21"/>
        </w:rPr>
        <w:t> </w:t>
      </w:r>
      <w:r>
        <w:rPr>
          <w:spacing w:val="1"/>
          <w:w w:val="99"/>
          <w:sz w:val="21"/>
        </w:rPr>
        <w:t>80%</w:t>
      </w:r>
      <w:r>
        <w:rPr>
          <w:spacing w:val="2"/>
          <w:w w:val="99"/>
          <w:sz w:val="21"/>
        </w:rPr>
        <w:t>，</w:t>
      </w:r>
      <w:r>
        <w:rPr>
          <w:spacing w:val="-1"/>
          <w:w w:val="99"/>
          <w:sz w:val="21"/>
        </w:rPr>
        <w:t>每</w:t>
      </w:r>
      <w:r>
        <w:rPr>
          <w:spacing w:val="2"/>
          <w:w w:val="99"/>
          <w:sz w:val="21"/>
        </w:rPr>
        <w:t>次</w:t>
      </w:r>
      <w:r>
        <w:rPr>
          <w:w w:val="99"/>
          <w:sz w:val="21"/>
        </w:rPr>
        <w:t>借</w:t>
      </w:r>
      <w:r>
        <w:rPr>
          <w:spacing w:val="-1"/>
          <w:w w:val="99"/>
          <w:sz w:val="21"/>
        </w:rPr>
        <w:t>款</w:t>
      </w:r>
      <w:r>
        <w:rPr>
          <w:spacing w:val="2"/>
          <w:w w:val="99"/>
          <w:sz w:val="21"/>
        </w:rPr>
        <w:t>期</w:t>
      </w:r>
      <w:r>
        <w:rPr>
          <w:spacing w:val="-1"/>
          <w:w w:val="99"/>
          <w:sz w:val="21"/>
        </w:rPr>
        <w:t>限</w:t>
      </w:r>
      <w:r>
        <w:rPr>
          <w:spacing w:val="2"/>
          <w:w w:val="99"/>
          <w:sz w:val="21"/>
        </w:rPr>
        <w:t>不</w:t>
      </w:r>
      <w:r>
        <w:rPr>
          <w:spacing w:val="-1"/>
          <w:w w:val="99"/>
          <w:sz w:val="21"/>
        </w:rPr>
        <w:t>超</w:t>
      </w:r>
      <w:r>
        <w:rPr>
          <w:spacing w:val="2"/>
          <w:w w:val="99"/>
          <w:sz w:val="21"/>
        </w:rPr>
        <w:t>过</w:t>
      </w:r>
      <w:r>
        <w:rPr>
          <w:spacing w:val="-1"/>
          <w:w w:val="99"/>
          <w:sz w:val="21"/>
        </w:rPr>
        <w:t>六</w:t>
      </w:r>
      <w:r>
        <w:rPr>
          <w:spacing w:val="2"/>
          <w:w w:val="99"/>
          <w:sz w:val="21"/>
        </w:rPr>
        <w:t>个</w:t>
      </w:r>
      <w:r>
        <w:rPr>
          <w:spacing w:val="-1"/>
          <w:w w:val="99"/>
          <w:sz w:val="21"/>
        </w:rPr>
        <w:t>月</w:t>
      </w:r>
      <w:r>
        <w:rPr>
          <w:w w:val="99"/>
          <w:sz w:val="21"/>
        </w:rPr>
        <w:t>。</w:t>
      </w:r>
    </w:p>
    <w:p>
      <w:pPr>
        <w:pStyle w:val="BodyText"/>
        <w:spacing w:line="278" w:lineRule="auto" w:before="93"/>
        <w:ind w:left="2999" w:right="184"/>
        <w:jc w:val="both"/>
      </w:pPr>
      <w:r>
        <w:rPr>
          <w:spacing w:val="-1"/>
          <w:w w:val="99"/>
        </w:rPr>
        <w:t>在借款期限内，利息按借款当时我们最近一次已宣布的本合同约定利率计算。</w:t>
      </w:r>
      <w:r>
        <w:rPr>
          <w:spacing w:val="-4"/>
          <w:w w:val="99"/>
        </w:rPr>
        <w:t>借款及利息最迟应在借款期限届满日偿还。未能偿还的，利息将于借款期限届满之次日并入借款金额中，并以原借款期限为新的借款期限重新开始计息。在</w:t>
      </w:r>
      <w:r>
        <w:rPr>
          <w:spacing w:val="-7"/>
          <w:w w:val="99"/>
        </w:rPr>
        <w:t>新的借款期限内，利息按原借款期限届满之次日我们最近一次已宣布的本合同</w:t>
      </w:r>
      <w:r>
        <w:rPr>
          <w:spacing w:val="-1"/>
          <w:w w:val="99"/>
        </w:rPr>
        <w:t>约定利率计算。若借款及利息在新的借款期限届满日仍未偿还的，借款金额、借款期限和利率将按前述方法重新确定。</w:t>
      </w:r>
    </w:p>
    <w:p>
      <w:pPr>
        <w:pStyle w:val="BodyText"/>
        <w:spacing w:line="278" w:lineRule="auto" w:before="93"/>
        <w:ind w:left="2999" w:right="232"/>
      </w:pPr>
      <w:r>
        <w:rPr>
          <w:spacing w:val="-3"/>
          <w:w w:val="99"/>
        </w:rPr>
        <w:t>当借款本金及利息加上其他各项欠款及利息达到本合同现金价值时，本合同终</w:t>
      </w:r>
      <w:r>
        <w:rPr>
          <w:spacing w:val="-1"/>
          <w:w w:val="99"/>
        </w:rPr>
        <w:t>止。</w:t>
      </w:r>
    </w:p>
    <w:p>
      <w:pPr>
        <w:pStyle w:val="BodyText"/>
        <w:spacing w:before="4"/>
        <w:rPr>
          <w:sz w:val="24"/>
        </w:rPr>
      </w:pPr>
    </w:p>
    <w:p>
      <w:pPr>
        <w:pStyle w:val="ListParagraph"/>
        <w:numPr>
          <w:ilvl w:val="1"/>
          <w:numId w:val="12"/>
        </w:numPr>
        <w:tabs>
          <w:tab w:pos="981" w:val="left" w:leader="none"/>
        </w:tabs>
        <w:spacing w:line="278" w:lineRule="auto" w:before="1" w:after="0"/>
        <w:ind w:left="2999" w:right="230" w:hanging="2780"/>
        <w:jc w:val="both"/>
        <w:rPr>
          <w:sz w:val="21"/>
        </w:rPr>
      </w:pPr>
      <w:r>
        <w:rPr>
          <w:b/>
          <w:w w:val="99"/>
          <w:sz w:val="21"/>
        </w:rPr>
        <w:t>保险费的自动垫交</w:t>
      </w:r>
      <w:r>
        <w:rPr>
          <w:b/>
          <w:spacing w:val="5"/>
          <w:sz w:val="21"/>
        </w:rPr>
        <w:t>   </w:t>
      </w:r>
      <w:r>
        <w:rPr>
          <w:spacing w:val="-4"/>
          <w:w w:val="99"/>
          <w:sz w:val="21"/>
        </w:rPr>
        <w:t>您在投保时选择保险费自动垫交方式的，分期支付的保险费若超过宽限期仍未</w:t>
      </w:r>
      <w:r>
        <w:rPr>
          <w:spacing w:val="-7"/>
          <w:w w:val="99"/>
          <w:sz w:val="21"/>
        </w:rPr>
        <w:t>支付，如本合同在宽限期开始前一日的现金价值扣除各项欠款及利息后的余额</w:t>
      </w:r>
      <w:r>
        <w:rPr>
          <w:spacing w:val="-4"/>
          <w:w w:val="99"/>
          <w:sz w:val="21"/>
        </w:rPr>
        <w:t>足以垫付到期应付保险费，我们将为您自动垫交到期应付保险费，本合同继续</w:t>
      </w:r>
      <w:r>
        <w:rPr>
          <w:spacing w:val="-5"/>
          <w:w w:val="99"/>
          <w:sz w:val="21"/>
        </w:rPr>
        <w:t>有效，所垫交的保险费视同保单借款，并按本合同约定利率计算利息；不足以</w:t>
      </w:r>
      <w:r>
        <w:rPr>
          <w:spacing w:val="-1"/>
          <w:w w:val="99"/>
          <w:sz w:val="21"/>
        </w:rPr>
        <w:t>垫交到期应付保险费的，不进行保险费的自动垫交。</w:t>
      </w:r>
    </w:p>
    <w:p>
      <w:pPr>
        <w:pStyle w:val="BodyText"/>
        <w:spacing w:line="278" w:lineRule="auto" w:before="95"/>
        <w:ind w:left="2999" w:right="230"/>
      </w:pPr>
      <w:r>
        <w:rPr>
          <w:spacing w:val="-3"/>
          <w:w w:val="99"/>
        </w:rPr>
        <w:t>当所垫交的保险费及利息加上其他各项欠款及利息达到本合同现金价值时，本</w:t>
      </w:r>
      <w:r>
        <w:rPr>
          <w:spacing w:val="-1"/>
          <w:w w:val="99"/>
        </w:rPr>
        <w:t>合同终止。</w:t>
      </w:r>
    </w:p>
    <w:p>
      <w:pPr>
        <w:pStyle w:val="BodyText"/>
        <w:spacing w:line="278" w:lineRule="auto" w:before="93"/>
        <w:ind w:left="2999" w:right="232"/>
      </w:pPr>
      <w:r>
        <w:rPr>
          <w:spacing w:val="-3"/>
          <w:w w:val="99"/>
        </w:rPr>
        <w:t>您在保险费自动垫交开始后申请结束保险费的自动垫交的，须补交所垫交的保</w:t>
      </w:r>
      <w:r>
        <w:rPr>
          <w:spacing w:val="-1"/>
          <w:w w:val="99"/>
        </w:rPr>
        <w:t>险费及利息。</w:t>
      </w:r>
    </w:p>
    <w:p>
      <w:pPr>
        <w:pStyle w:val="BodyText"/>
        <w:spacing w:line="278" w:lineRule="auto" w:before="94"/>
        <w:ind w:left="2999" w:right="232"/>
      </w:pPr>
      <w:r>
        <w:rPr>
          <w:spacing w:val="-5"/>
          <w:w w:val="99"/>
        </w:rPr>
        <w:t>若本合同有附加保险合同，则保险费的自动垫交也包括附加保险合同的到期应</w:t>
      </w:r>
      <w:r>
        <w:rPr>
          <w:spacing w:val="-1"/>
          <w:w w:val="99"/>
        </w:rPr>
        <w:t>付保险费。</w:t>
      </w:r>
    </w:p>
    <w:p>
      <w:pPr>
        <w:pStyle w:val="BodyText"/>
        <w:rPr>
          <w:sz w:val="20"/>
        </w:rPr>
      </w:pPr>
    </w:p>
    <w:p>
      <w:pPr>
        <w:pStyle w:val="Heading2"/>
        <w:tabs>
          <w:tab w:pos="980" w:val="left" w:leader="none"/>
        </w:tabs>
      </w:pPr>
      <w:r>
        <w:rPr>
          <w:rFonts w:ascii="Wingdings 2" w:hAnsi="Wingdings 2" w:eastAsia="Wingdings 2"/>
          <w:spacing w:val="-10"/>
          <w:position w:val="-8"/>
          <w:sz w:val="40"/>
        </w:rPr>
        <w:t></w:t>
      </w:r>
      <w:r>
        <w:rPr>
          <w:rFonts w:ascii="Times New Roman" w:hAnsi="Times New Roman" w:eastAsia="Times New Roman"/>
          <w:b w:val="0"/>
          <w:position w:val="-8"/>
          <w:sz w:val="40"/>
        </w:rPr>
        <w:tab/>
      </w:r>
      <w:r>
        <w:rPr>
          <w:w w:val="95"/>
        </w:rPr>
        <w:t>明确说明</w:t>
      </w:r>
      <w:r>
        <w:rPr>
          <w:w w:val="95"/>
        </w:rPr>
        <w:t>与</w:t>
      </w:r>
      <w:r>
        <w:rPr>
          <w:w w:val="95"/>
        </w:rPr>
        <w:t>如</w:t>
      </w:r>
      <w:r>
        <w:rPr>
          <w:w w:val="95"/>
        </w:rPr>
        <w:t>实</w:t>
      </w:r>
      <w:r>
        <w:rPr>
          <w:w w:val="95"/>
        </w:rPr>
        <w:t>告</w:t>
      </w:r>
      <w:r>
        <w:rPr>
          <w:spacing w:val="-10"/>
          <w:w w:val="95"/>
        </w:rPr>
        <w:t>知</w:t>
      </w:r>
    </w:p>
    <w:p>
      <w:pPr>
        <w:pStyle w:val="BodyText"/>
        <w:spacing w:before="10"/>
        <w:rPr>
          <w:b/>
          <w:sz w:val="5"/>
        </w:rPr>
      </w:pPr>
      <w:r>
        <w:rPr/>
        <w:drawing>
          <wp:anchor distT="0" distB="0" distL="0" distR="0" allowOverlap="1" layoutInCell="1" locked="0" behindDoc="0" simplePos="0" relativeHeight="6">
            <wp:simplePos x="0" y="0"/>
            <wp:positionH relativeFrom="page">
              <wp:posOffset>579755</wp:posOffset>
            </wp:positionH>
            <wp:positionV relativeFrom="paragraph">
              <wp:posOffset>62703</wp:posOffset>
            </wp:positionV>
            <wp:extent cx="6406515" cy="12192"/>
            <wp:effectExtent l="0" t="0" r="0" b="0"/>
            <wp:wrapTopAndBottom/>
            <wp:docPr id="13" name="image5.png"/>
            <wp:cNvGraphicFramePr>
              <a:graphicFrameLocks noChangeAspect="1"/>
            </wp:cNvGraphicFramePr>
            <a:graphic>
              <a:graphicData uri="http://schemas.openxmlformats.org/drawingml/2006/picture">
                <pic:pic>
                  <pic:nvPicPr>
                    <pic:cNvPr id="14" name="image5.png"/>
                    <pic:cNvPicPr/>
                  </pic:nvPicPr>
                  <pic:blipFill>
                    <a:blip r:embed="rId11" cstate="print"/>
                    <a:stretch>
                      <a:fillRect/>
                    </a:stretch>
                  </pic:blipFill>
                  <pic:spPr>
                    <a:xfrm>
                      <a:off x="0" y="0"/>
                      <a:ext cx="6406515" cy="12192"/>
                    </a:xfrm>
                    <a:prstGeom prst="rect">
                      <a:avLst/>
                    </a:prstGeom>
                  </pic:spPr>
                </pic:pic>
              </a:graphicData>
            </a:graphic>
          </wp:anchor>
        </w:drawing>
      </w:r>
    </w:p>
    <w:p>
      <w:pPr>
        <w:pStyle w:val="ListParagraph"/>
        <w:numPr>
          <w:ilvl w:val="1"/>
          <w:numId w:val="13"/>
        </w:numPr>
        <w:tabs>
          <w:tab w:pos="981" w:val="left" w:leader="none"/>
          <w:tab w:pos="2999" w:val="left" w:leader="none"/>
        </w:tabs>
        <w:spacing w:line="240" w:lineRule="auto" w:before="227" w:after="0"/>
        <w:ind w:left="980" w:right="0" w:hanging="761"/>
        <w:jc w:val="both"/>
        <w:rPr>
          <w:sz w:val="21"/>
        </w:rPr>
      </w:pPr>
      <w:r>
        <w:rPr>
          <w:b/>
          <w:w w:val="95"/>
          <w:sz w:val="21"/>
        </w:rPr>
        <w:t>明确说</w:t>
      </w:r>
      <w:r>
        <w:rPr>
          <w:b/>
          <w:spacing w:val="-10"/>
          <w:w w:val="95"/>
          <w:sz w:val="21"/>
        </w:rPr>
        <w:t>明</w:t>
      </w:r>
      <w:r>
        <w:rPr>
          <w:b/>
          <w:sz w:val="21"/>
        </w:rPr>
        <w:tab/>
      </w:r>
      <w:r>
        <w:rPr>
          <w:w w:val="95"/>
          <w:sz w:val="21"/>
        </w:rPr>
        <w:t>订立本合同时，我们将向您说明本合同的内容</w:t>
      </w:r>
      <w:r>
        <w:rPr>
          <w:spacing w:val="-10"/>
          <w:w w:val="95"/>
          <w:sz w:val="21"/>
        </w:rPr>
        <w:t>。</w:t>
      </w:r>
    </w:p>
    <w:p>
      <w:pPr>
        <w:pStyle w:val="BodyText"/>
        <w:spacing w:line="278" w:lineRule="auto" w:before="139"/>
        <w:ind w:left="2999" w:right="184"/>
        <w:jc w:val="both"/>
      </w:pPr>
      <w:r>
        <w:rPr>
          <w:spacing w:val="-2"/>
        </w:rPr>
        <w:t>对保险条款</w:t>
      </w:r>
      <w:r>
        <w:rPr>
          <w:spacing w:val="-2"/>
        </w:rPr>
        <w:t>中</w:t>
      </w:r>
      <w:r>
        <w:rPr>
          <w:spacing w:val="-2"/>
        </w:rPr>
        <w:t>免</w:t>
      </w:r>
      <w:r>
        <w:rPr>
          <w:spacing w:val="-2"/>
        </w:rPr>
        <w:t>除我们责任的</w:t>
      </w:r>
      <w:r>
        <w:rPr>
          <w:spacing w:val="-2"/>
        </w:rPr>
        <w:t>条</w:t>
      </w:r>
      <w:r>
        <w:rPr>
          <w:spacing w:val="-2"/>
        </w:rPr>
        <w:t>款</w:t>
      </w:r>
      <w:r>
        <w:rPr>
          <w:spacing w:val="-2"/>
        </w:rPr>
        <w:t>，我们在订立合同时</w:t>
      </w:r>
      <w:r>
        <w:rPr>
          <w:spacing w:val="-2"/>
        </w:rPr>
        <w:t>将</w:t>
      </w:r>
      <w:r>
        <w:rPr>
          <w:spacing w:val="-2"/>
        </w:rPr>
        <w:t>在</w:t>
      </w:r>
      <w:r>
        <w:rPr>
          <w:spacing w:val="-2"/>
        </w:rPr>
        <w:t>投保单、保险单或者其他保险凭证上作出足以引</w:t>
      </w:r>
      <w:r>
        <w:rPr>
          <w:spacing w:val="-2"/>
        </w:rPr>
        <w:t>起</w:t>
      </w:r>
      <w:r>
        <w:rPr>
          <w:spacing w:val="-2"/>
        </w:rPr>
        <w:t>您</w:t>
      </w:r>
      <w:r>
        <w:rPr>
          <w:spacing w:val="-2"/>
        </w:rPr>
        <w:t>注意的提示，并对该条款的内容以书面或者</w:t>
      </w:r>
      <w:r>
        <w:rPr>
          <w:spacing w:val="-2"/>
          <w:w w:val="95"/>
        </w:rPr>
        <w:t>口头形</w:t>
      </w:r>
      <w:r>
        <w:rPr>
          <w:spacing w:val="-2"/>
          <w:w w:val="95"/>
        </w:rPr>
        <w:t>式</w:t>
      </w:r>
      <w:r>
        <w:rPr>
          <w:spacing w:val="-2"/>
          <w:w w:val="95"/>
        </w:rPr>
        <w:t>向</w:t>
      </w:r>
      <w:r>
        <w:rPr>
          <w:spacing w:val="-2"/>
          <w:w w:val="95"/>
        </w:rPr>
        <w:t>您</w:t>
      </w:r>
      <w:r>
        <w:rPr>
          <w:spacing w:val="-2"/>
          <w:w w:val="95"/>
        </w:rPr>
        <w:t>作</w:t>
      </w:r>
      <w:r>
        <w:rPr>
          <w:spacing w:val="-2"/>
          <w:w w:val="95"/>
        </w:rPr>
        <w:t>出明确说</w:t>
      </w:r>
      <w:r>
        <w:rPr>
          <w:spacing w:val="-2"/>
          <w:w w:val="95"/>
        </w:rPr>
        <w:t>明</w:t>
      </w:r>
      <w:r>
        <w:rPr>
          <w:spacing w:val="-2"/>
          <w:w w:val="95"/>
        </w:rPr>
        <w:t>，未作提示或者明确说明</w:t>
      </w:r>
      <w:r>
        <w:rPr>
          <w:spacing w:val="-2"/>
          <w:w w:val="95"/>
        </w:rPr>
        <w:t>的</w:t>
      </w:r>
      <w:r>
        <w:rPr>
          <w:spacing w:val="-2"/>
          <w:w w:val="95"/>
        </w:rPr>
        <w:t>，该条款不产生</w:t>
      </w:r>
      <w:r>
        <w:rPr>
          <w:spacing w:val="-2"/>
          <w:w w:val="95"/>
        </w:rPr>
        <w:t>效</w:t>
      </w:r>
      <w:r>
        <w:rPr>
          <w:spacing w:val="-2"/>
          <w:w w:val="95"/>
        </w:rPr>
        <w:t>力</w:t>
      </w:r>
      <w:r>
        <w:rPr>
          <w:spacing w:val="-2"/>
          <w:w w:val="95"/>
        </w:rPr>
        <w:t>。</w:t>
      </w:r>
    </w:p>
    <w:p>
      <w:pPr>
        <w:pStyle w:val="BodyText"/>
        <w:spacing w:before="4"/>
        <w:rPr>
          <w:sz w:val="24"/>
        </w:rPr>
      </w:pPr>
    </w:p>
    <w:p>
      <w:pPr>
        <w:pStyle w:val="ListParagraph"/>
        <w:numPr>
          <w:ilvl w:val="1"/>
          <w:numId w:val="13"/>
        </w:numPr>
        <w:tabs>
          <w:tab w:pos="980" w:val="left" w:leader="none"/>
          <w:tab w:pos="981" w:val="left" w:leader="none"/>
          <w:tab w:pos="2999" w:val="left" w:leader="none"/>
        </w:tabs>
        <w:spacing w:line="240" w:lineRule="auto" w:before="0" w:after="0"/>
        <w:ind w:left="2999" w:right="0" w:hanging="2780"/>
        <w:jc w:val="left"/>
        <w:rPr>
          <w:sz w:val="21"/>
        </w:rPr>
      </w:pPr>
      <w:r>
        <w:rPr>
          <w:b/>
          <w:w w:val="95"/>
          <w:sz w:val="21"/>
        </w:rPr>
        <w:t>如实告</w:t>
      </w:r>
      <w:r>
        <w:rPr>
          <w:b/>
          <w:spacing w:val="-10"/>
          <w:w w:val="95"/>
          <w:sz w:val="21"/>
        </w:rPr>
        <w:t>知</w:t>
      </w:r>
      <w:r>
        <w:rPr>
          <w:b/>
          <w:sz w:val="21"/>
        </w:rPr>
        <w:tab/>
      </w:r>
      <w:r>
        <w:rPr>
          <w:w w:val="95"/>
          <w:sz w:val="21"/>
        </w:rPr>
        <w:t>订立本合同时，我们就您和被保险人的有关情况提出询问，您应当如实告知</w:t>
      </w:r>
      <w:r>
        <w:rPr>
          <w:spacing w:val="-10"/>
          <w:w w:val="95"/>
          <w:sz w:val="21"/>
        </w:rPr>
        <w:t>。</w:t>
      </w:r>
    </w:p>
    <w:p>
      <w:pPr>
        <w:pStyle w:val="BodyText"/>
        <w:spacing w:line="278" w:lineRule="auto" w:before="137"/>
        <w:ind w:left="2999" w:right="232"/>
      </w:pPr>
      <w:r>
        <w:rPr>
          <w:spacing w:val="-3"/>
          <w:w w:val="99"/>
        </w:rPr>
        <w:t>若您故意或者因重大过失未履行前款规定的如实告知义务，足以影响我们决定</w:t>
      </w:r>
      <w:r>
        <w:rPr>
          <w:spacing w:val="-1"/>
          <w:w w:val="99"/>
        </w:rPr>
        <w:t>是否同意承保或提高保险费率的，我们有权解除本合同。</w:t>
      </w:r>
    </w:p>
    <w:p>
      <w:pPr>
        <w:pStyle w:val="BodyText"/>
        <w:spacing w:line="278" w:lineRule="auto" w:before="93"/>
        <w:ind w:left="2999" w:right="232"/>
      </w:pPr>
      <w:r>
        <w:rPr>
          <w:spacing w:val="-4"/>
          <w:w w:val="99"/>
        </w:rPr>
        <w:t>若您故意不履行如实告知义务，对于本合同解除前发生的保险事故，我们不承</w:t>
      </w:r>
      <w:r>
        <w:rPr>
          <w:spacing w:val="-1"/>
          <w:w w:val="99"/>
        </w:rPr>
        <w:t>担给付保险金的责任，并不退还保险费。</w:t>
      </w:r>
    </w:p>
    <w:p>
      <w:pPr>
        <w:spacing w:after="0" w:line="278" w:lineRule="auto"/>
        <w:sectPr>
          <w:pgSz w:w="11910" w:h="16840"/>
          <w:pgMar w:header="607" w:footer="662" w:top="800" w:bottom="860" w:left="800" w:right="780"/>
        </w:sectPr>
      </w:pPr>
    </w:p>
    <w:p>
      <w:pPr>
        <w:pStyle w:val="BodyText"/>
        <w:spacing w:before="8"/>
      </w:pPr>
    </w:p>
    <w:p>
      <w:pPr>
        <w:pStyle w:val="BodyText"/>
        <w:spacing w:line="278" w:lineRule="auto" w:before="69"/>
        <w:ind w:left="2999" w:right="232"/>
        <w:jc w:val="both"/>
      </w:pPr>
      <w:r>
        <w:rPr>
          <w:spacing w:val="-4"/>
          <w:w w:val="99"/>
        </w:rPr>
        <w:t>若您因重大过失未履行如实告知义务，对保险事故的发生有严重影响的，对于本合同解除前发生的保险事故，我们不承担给付保险金的责任，但退还您所支</w:t>
      </w:r>
      <w:r>
        <w:rPr>
          <w:spacing w:val="-1"/>
          <w:w w:val="99"/>
        </w:rPr>
        <w:t>付的保险费。</w:t>
      </w:r>
    </w:p>
    <w:p>
      <w:pPr>
        <w:pStyle w:val="BodyText"/>
        <w:spacing w:line="278" w:lineRule="auto" w:before="94"/>
        <w:ind w:left="2999" w:right="232"/>
      </w:pPr>
      <w:r>
        <w:rPr>
          <w:spacing w:val="-3"/>
          <w:w w:val="99"/>
        </w:rPr>
        <w:t>我们在合同订立时已经知道您未如实告知的情况的，我们不得解除合同；发生</w:t>
      </w:r>
      <w:r>
        <w:rPr>
          <w:spacing w:val="-1"/>
          <w:w w:val="99"/>
        </w:rPr>
        <w:t>保险事故的，我们承担给付保险金的责任。</w:t>
      </w:r>
    </w:p>
    <w:p>
      <w:pPr>
        <w:pStyle w:val="BodyText"/>
        <w:spacing w:before="11"/>
        <w:rPr>
          <w:sz w:val="18"/>
        </w:rPr>
      </w:pPr>
    </w:p>
    <w:p>
      <w:pPr>
        <w:spacing w:after="0"/>
        <w:rPr>
          <w:sz w:val="18"/>
        </w:rPr>
        <w:sectPr>
          <w:pgSz w:w="11910" w:h="16840"/>
          <w:pgMar w:header="607" w:footer="662" w:top="800" w:bottom="860" w:left="800" w:right="780"/>
        </w:sectPr>
      </w:pPr>
    </w:p>
    <w:p>
      <w:pPr>
        <w:pStyle w:val="Heading3"/>
        <w:numPr>
          <w:ilvl w:val="1"/>
          <w:numId w:val="13"/>
        </w:numPr>
        <w:tabs>
          <w:tab w:pos="980" w:val="left" w:leader="none"/>
          <w:tab w:pos="981" w:val="left" w:leader="none"/>
        </w:tabs>
        <w:spacing w:line="240" w:lineRule="auto" w:before="70" w:after="0"/>
        <w:ind w:left="980" w:right="0" w:hanging="761"/>
        <w:jc w:val="left"/>
      </w:pPr>
      <w:r>
        <w:rPr>
          <w:spacing w:val="-2"/>
          <w:w w:val="95"/>
        </w:rPr>
        <w:t>本公司合同解除权</w:t>
      </w:r>
    </w:p>
    <w:p>
      <w:pPr>
        <w:spacing w:before="43"/>
        <w:ind w:left="980" w:right="0" w:firstLine="0"/>
        <w:jc w:val="left"/>
        <w:rPr>
          <w:b/>
          <w:sz w:val="21"/>
        </w:rPr>
      </w:pPr>
      <w:r>
        <w:rPr>
          <w:b/>
          <w:w w:val="95"/>
          <w:sz w:val="21"/>
        </w:rPr>
        <w:t>的</w:t>
      </w:r>
      <w:r>
        <w:rPr>
          <w:b/>
          <w:w w:val="95"/>
          <w:sz w:val="21"/>
        </w:rPr>
        <w:t>限</w:t>
      </w:r>
      <w:r>
        <w:rPr>
          <w:b/>
          <w:spacing w:val="-10"/>
          <w:w w:val="95"/>
          <w:sz w:val="21"/>
        </w:rPr>
        <w:t>制</w:t>
      </w:r>
    </w:p>
    <w:p>
      <w:pPr>
        <w:pStyle w:val="BodyText"/>
        <w:spacing w:line="278" w:lineRule="auto" w:before="70"/>
        <w:ind w:left="220" w:right="230"/>
        <w:jc w:val="both"/>
      </w:pPr>
      <w:r>
        <w:rPr/>
        <w:br w:type="column"/>
      </w:r>
      <w:r>
        <w:rPr>
          <w:w w:val="99"/>
        </w:rPr>
        <w:t>本合同</w:t>
      </w:r>
      <w:r>
        <w:rPr>
          <w:spacing w:val="-53"/>
        </w:rPr>
        <w:t> </w:t>
      </w:r>
      <w:r>
        <w:rPr>
          <w:spacing w:val="1"/>
          <w:w w:val="99"/>
        </w:rPr>
        <w:t>6.</w:t>
      </w:r>
      <w:r>
        <w:rPr>
          <w:w w:val="99"/>
        </w:rPr>
        <w:t>2</w:t>
      </w:r>
      <w:r>
        <w:rPr>
          <w:spacing w:val="-52"/>
        </w:rPr>
        <w:t> </w:t>
      </w:r>
      <w:r>
        <w:rPr>
          <w:spacing w:val="-5"/>
          <w:w w:val="99"/>
        </w:rPr>
        <w:t>规定的合同解除权，自我们知道有解除事由之日起，超过三十日不</w:t>
      </w:r>
      <w:r>
        <w:rPr>
          <w:spacing w:val="-6"/>
          <w:w w:val="99"/>
        </w:rPr>
        <w:t>行使而消灭。自本合同成立日起超过二年的，我们不得解除合同；发生保险事</w:t>
      </w:r>
      <w:r>
        <w:rPr>
          <w:spacing w:val="-1"/>
          <w:w w:val="99"/>
        </w:rPr>
        <w:t>故的，我们承担给付保险金的责任。</w:t>
      </w:r>
    </w:p>
    <w:p>
      <w:pPr>
        <w:spacing w:after="0" w:line="278" w:lineRule="auto"/>
        <w:jc w:val="both"/>
        <w:sectPr>
          <w:type w:val="continuous"/>
          <w:pgSz w:w="11910" w:h="16840"/>
          <w:pgMar w:header="607" w:footer="662" w:top="540" w:bottom="280" w:left="800" w:right="780"/>
          <w:cols w:num="2" w:equalWidth="0">
            <w:col w:w="2706" w:space="73"/>
            <w:col w:w="7551"/>
          </w:cols>
        </w:sectPr>
      </w:pPr>
    </w:p>
    <w:p>
      <w:pPr>
        <w:pStyle w:val="BodyText"/>
        <w:spacing w:before="10"/>
        <w:rPr>
          <w:sz w:val="22"/>
        </w:rPr>
      </w:pPr>
    </w:p>
    <w:p>
      <w:pPr>
        <w:pStyle w:val="Heading2"/>
        <w:tabs>
          <w:tab w:pos="980" w:val="left" w:leader="none"/>
        </w:tabs>
        <w:spacing w:before="105"/>
      </w:pPr>
      <w:r>
        <w:rPr>
          <w:rFonts w:ascii="Wingdings 2" w:hAnsi="Wingdings 2" w:eastAsia="Wingdings 2"/>
          <w:spacing w:val="-10"/>
          <w:position w:val="-8"/>
          <w:sz w:val="40"/>
        </w:rPr>
        <w:t></w:t>
      </w:r>
      <w:r>
        <w:rPr>
          <w:rFonts w:ascii="Times New Roman" w:hAnsi="Times New Roman" w:eastAsia="Times New Roman"/>
          <w:b w:val="0"/>
          <w:position w:val="-8"/>
          <w:sz w:val="40"/>
        </w:rPr>
        <w:tab/>
      </w:r>
      <w:r>
        <w:rPr>
          <w:w w:val="95"/>
        </w:rPr>
        <w:t>如何申请</w:t>
      </w:r>
      <w:r>
        <w:rPr>
          <w:w w:val="95"/>
        </w:rPr>
        <w:t>领</w:t>
      </w:r>
      <w:r>
        <w:rPr>
          <w:w w:val="95"/>
        </w:rPr>
        <w:t>取</w:t>
      </w:r>
      <w:r>
        <w:rPr>
          <w:w w:val="95"/>
        </w:rPr>
        <w:t>保</w:t>
      </w:r>
      <w:r>
        <w:rPr>
          <w:w w:val="95"/>
        </w:rPr>
        <w:t>险</w:t>
      </w:r>
      <w:r>
        <w:rPr>
          <w:spacing w:val="-10"/>
          <w:w w:val="95"/>
        </w:rPr>
        <w:t>金</w:t>
      </w:r>
    </w:p>
    <w:p>
      <w:pPr>
        <w:pStyle w:val="BodyText"/>
        <w:spacing w:before="9"/>
        <w:rPr>
          <w:b/>
          <w:sz w:val="5"/>
        </w:rPr>
      </w:pPr>
      <w:r>
        <w:rPr/>
        <w:drawing>
          <wp:anchor distT="0" distB="0" distL="0" distR="0" allowOverlap="1" layoutInCell="1" locked="0" behindDoc="0" simplePos="0" relativeHeight="7">
            <wp:simplePos x="0" y="0"/>
            <wp:positionH relativeFrom="page">
              <wp:posOffset>579755</wp:posOffset>
            </wp:positionH>
            <wp:positionV relativeFrom="paragraph">
              <wp:posOffset>61886</wp:posOffset>
            </wp:positionV>
            <wp:extent cx="6406514" cy="12192"/>
            <wp:effectExtent l="0" t="0" r="0" b="0"/>
            <wp:wrapTopAndBottom/>
            <wp:docPr id="15" name="image5.png"/>
            <wp:cNvGraphicFramePr>
              <a:graphicFrameLocks noChangeAspect="1"/>
            </wp:cNvGraphicFramePr>
            <a:graphic>
              <a:graphicData uri="http://schemas.openxmlformats.org/drawingml/2006/picture">
                <pic:pic>
                  <pic:nvPicPr>
                    <pic:cNvPr id="16" name="image5.png"/>
                    <pic:cNvPicPr/>
                  </pic:nvPicPr>
                  <pic:blipFill>
                    <a:blip r:embed="rId11" cstate="print"/>
                    <a:stretch>
                      <a:fillRect/>
                    </a:stretch>
                  </pic:blipFill>
                  <pic:spPr>
                    <a:xfrm>
                      <a:off x="0" y="0"/>
                      <a:ext cx="6406514" cy="12192"/>
                    </a:xfrm>
                    <a:prstGeom prst="rect">
                      <a:avLst/>
                    </a:prstGeom>
                  </pic:spPr>
                </pic:pic>
              </a:graphicData>
            </a:graphic>
          </wp:anchor>
        </w:drawing>
      </w:r>
    </w:p>
    <w:p>
      <w:pPr>
        <w:pStyle w:val="Heading3"/>
        <w:numPr>
          <w:ilvl w:val="1"/>
          <w:numId w:val="14"/>
        </w:numPr>
        <w:tabs>
          <w:tab w:pos="980" w:val="left" w:leader="none"/>
          <w:tab w:pos="981" w:val="left" w:leader="none"/>
        </w:tabs>
        <w:spacing w:line="240" w:lineRule="auto" w:before="228" w:after="0"/>
        <w:ind w:left="980" w:right="0" w:hanging="761"/>
        <w:jc w:val="left"/>
      </w:pPr>
      <w:r>
        <w:rPr>
          <w:spacing w:val="-4"/>
          <w:w w:val="95"/>
        </w:rPr>
        <w:t>受益人</w:t>
      </w:r>
    </w:p>
    <w:p>
      <w:pPr>
        <w:pStyle w:val="BodyText"/>
        <w:spacing w:before="2"/>
        <w:rPr>
          <w:b/>
        </w:rPr>
      </w:pPr>
    </w:p>
    <w:p>
      <w:pPr>
        <w:pStyle w:val="BodyText"/>
        <w:spacing w:line="278" w:lineRule="auto"/>
        <w:ind w:left="2999" w:right="184" w:hanging="2019"/>
        <w:jc w:val="both"/>
      </w:pPr>
      <w:r>
        <w:rPr>
          <w:b/>
        </w:rPr>
        <w:t>身</w:t>
      </w:r>
      <w:r>
        <w:rPr>
          <w:b/>
        </w:rPr>
        <w:t>故</w:t>
      </w:r>
      <w:r>
        <w:rPr>
          <w:b/>
        </w:rPr>
        <w:t>保</w:t>
      </w:r>
      <w:r>
        <w:rPr>
          <w:b/>
        </w:rPr>
        <w:t>险</w:t>
      </w:r>
      <w:r>
        <w:rPr>
          <w:b/>
        </w:rPr>
        <w:t>金</w:t>
      </w:r>
      <w:r>
        <w:rPr>
          <w:b/>
        </w:rPr>
        <w:t>受</w:t>
      </w:r>
      <w:r>
        <w:rPr>
          <w:b/>
        </w:rPr>
        <w:t>益</w:t>
      </w:r>
      <w:r>
        <w:rPr>
          <w:b/>
          <w:spacing w:val="20"/>
        </w:rPr>
        <w:t>人 </w:t>
      </w:r>
      <w:r>
        <w:rPr/>
        <w:t>被保险人或者您可以指定一人或者数人为疾病身故保险金、意外身故保</w:t>
      </w:r>
      <w:r>
        <w:rPr/>
        <w:t>险</w:t>
      </w:r>
      <w:r>
        <w:rPr/>
        <w:t>金</w:t>
      </w:r>
      <w:r>
        <w:rPr/>
        <w:t>、</w:t>
      </w:r>
      <w:r>
        <w:rPr>
          <w:spacing w:val="-2"/>
        </w:rPr>
        <w:t>私家车或公务车意外身故保险金、网约车或租赁车意外身故保险金、公共交通工具意外身故保险金受益人。</w:t>
      </w:r>
    </w:p>
    <w:p>
      <w:pPr>
        <w:pStyle w:val="BodyText"/>
        <w:spacing w:line="278" w:lineRule="auto" w:before="93"/>
        <w:ind w:left="2999" w:right="230"/>
        <w:jc w:val="both"/>
      </w:pPr>
      <w:r>
        <w:rPr>
          <w:spacing w:val="-5"/>
          <w:w w:val="99"/>
        </w:rPr>
        <w:t>疾病身故保险金、意外身故保险金、私家车或公务车意外身故保险金、网约车</w:t>
      </w:r>
      <w:r>
        <w:rPr>
          <w:spacing w:val="-4"/>
          <w:w w:val="99"/>
        </w:rPr>
        <w:t>或租赁车意外身故保险金、公共交通工具意外身故保险金受益人为数人的，被保险人或者您可以确定受益顺序和受益份额；未确定受益顺序的，受益人按同</w:t>
      </w:r>
      <w:r>
        <w:rPr>
          <w:spacing w:val="-1"/>
          <w:w w:val="99"/>
        </w:rPr>
        <w:t>一顺序享有受益权；未确定受益份额的，受益人按照相等份额享有受益权。</w:t>
      </w:r>
    </w:p>
    <w:p>
      <w:pPr>
        <w:pStyle w:val="BodyText"/>
        <w:spacing w:line="278" w:lineRule="auto" w:before="94"/>
        <w:ind w:left="2999" w:right="232"/>
      </w:pPr>
      <w:r>
        <w:rPr>
          <w:spacing w:val="-3"/>
          <w:w w:val="99"/>
        </w:rPr>
        <w:t>被保险人为无民事行为能力人或者限制民事行为能力人的，可以由其监护人指</w:t>
      </w:r>
      <w:r>
        <w:rPr>
          <w:spacing w:val="-1"/>
          <w:w w:val="99"/>
        </w:rPr>
        <w:t>定受益人。</w:t>
      </w:r>
    </w:p>
    <w:p>
      <w:pPr>
        <w:pStyle w:val="BodyText"/>
        <w:spacing w:line="278" w:lineRule="auto" w:before="93"/>
        <w:ind w:left="2999" w:right="230"/>
        <w:jc w:val="both"/>
      </w:pPr>
      <w:r>
        <w:rPr>
          <w:spacing w:val="-4"/>
          <w:w w:val="99"/>
        </w:rPr>
        <w:t>被保险人或者您可以变更疾病身故保险金、意外身故保险金、私家车或公务车</w:t>
      </w:r>
      <w:r>
        <w:rPr>
          <w:spacing w:val="-5"/>
          <w:w w:val="99"/>
        </w:rPr>
        <w:t>意外身故保险金、网约车或租赁车意外身故保险金、公共交通工具意外身故保</w:t>
      </w:r>
      <w:r>
        <w:rPr>
          <w:spacing w:val="-4"/>
          <w:w w:val="99"/>
        </w:rPr>
        <w:t>险金受益人并书面通知我们。我们收到变更受益人的书面通知后，在保险单或</w:t>
      </w:r>
      <w:r>
        <w:rPr>
          <w:spacing w:val="-1"/>
          <w:w w:val="99"/>
        </w:rPr>
        <w:t>者其他保险凭证上批注或者附贴批单。</w:t>
      </w:r>
    </w:p>
    <w:p>
      <w:pPr>
        <w:pStyle w:val="BodyText"/>
        <w:spacing w:line="278" w:lineRule="auto" w:before="93"/>
        <w:ind w:left="2999" w:right="232"/>
        <w:jc w:val="both"/>
      </w:pPr>
      <w:r>
        <w:rPr>
          <w:spacing w:val="-4"/>
          <w:w w:val="99"/>
        </w:rPr>
        <w:t>您指定和变更疾病身故保险金、意外身故保险金、私家车或公务车意外身故保</w:t>
      </w:r>
      <w:r>
        <w:rPr>
          <w:spacing w:val="-6"/>
          <w:w w:val="99"/>
        </w:rPr>
        <w:t>险金、网约车或租赁车意外身故保险金、公共交通工具意外身故保险金受益人</w:t>
      </w:r>
      <w:r>
        <w:rPr>
          <w:spacing w:val="-1"/>
          <w:w w:val="99"/>
        </w:rPr>
        <w:t>时须经被保险人同意。</w:t>
      </w:r>
    </w:p>
    <w:p>
      <w:pPr>
        <w:pStyle w:val="BodyText"/>
        <w:spacing w:line="278" w:lineRule="auto" w:before="93"/>
        <w:ind w:left="2999" w:right="227"/>
      </w:pPr>
      <w:r>
        <w:rPr>
          <w:spacing w:val="-5"/>
          <w:w w:val="99"/>
        </w:rPr>
        <w:t>被保险人身故后，有下列情形之一的，保险金作为被保险人的遗产，由我们依</w:t>
      </w:r>
      <w:r>
        <w:rPr>
          <w:spacing w:val="-1"/>
          <w:w w:val="99"/>
        </w:rPr>
        <w:t>照《中华人民共和国继承法》的规定履行给付保险金的义务：</w:t>
      </w:r>
    </w:p>
    <w:p>
      <w:pPr>
        <w:pStyle w:val="ListParagraph"/>
        <w:numPr>
          <w:ilvl w:val="2"/>
          <w:numId w:val="14"/>
        </w:numPr>
        <w:tabs>
          <w:tab w:pos="3526" w:val="left" w:leader="none"/>
        </w:tabs>
        <w:spacing w:line="240" w:lineRule="auto" w:before="96" w:after="0"/>
        <w:ind w:left="3526" w:right="0" w:hanging="527"/>
        <w:jc w:val="left"/>
        <w:rPr>
          <w:sz w:val="21"/>
        </w:rPr>
      </w:pPr>
      <w:r>
        <w:rPr>
          <w:spacing w:val="-1"/>
          <w:w w:val="95"/>
          <w:sz w:val="21"/>
        </w:rPr>
        <w:t>没有指定受益人，或者受益人指定不明无法确定的；</w:t>
      </w:r>
    </w:p>
    <w:p>
      <w:pPr>
        <w:pStyle w:val="ListParagraph"/>
        <w:numPr>
          <w:ilvl w:val="2"/>
          <w:numId w:val="14"/>
        </w:numPr>
        <w:tabs>
          <w:tab w:pos="3526" w:val="left" w:leader="none"/>
        </w:tabs>
        <w:spacing w:line="240" w:lineRule="auto" w:before="137" w:after="0"/>
        <w:ind w:left="3526" w:right="0" w:hanging="527"/>
        <w:jc w:val="left"/>
        <w:rPr>
          <w:sz w:val="21"/>
        </w:rPr>
      </w:pPr>
      <w:r>
        <w:rPr>
          <w:spacing w:val="-1"/>
          <w:w w:val="95"/>
          <w:sz w:val="21"/>
        </w:rPr>
        <w:t>受益人先于被保险人身故，没有其他受益人的；</w:t>
      </w:r>
    </w:p>
    <w:p>
      <w:pPr>
        <w:pStyle w:val="ListParagraph"/>
        <w:numPr>
          <w:ilvl w:val="2"/>
          <w:numId w:val="14"/>
        </w:numPr>
        <w:tabs>
          <w:tab w:pos="3526" w:val="left" w:leader="none"/>
        </w:tabs>
        <w:spacing w:line="240" w:lineRule="auto" w:before="136" w:after="0"/>
        <w:ind w:left="3526" w:right="0" w:hanging="527"/>
        <w:jc w:val="left"/>
        <w:rPr>
          <w:sz w:val="21"/>
        </w:rPr>
      </w:pPr>
      <w:r>
        <w:rPr>
          <w:spacing w:val="-1"/>
          <w:w w:val="95"/>
          <w:sz w:val="21"/>
        </w:rPr>
        <w:t>受益人依法丧失受益权或者放弃受益权，没有其他受益人的。</w:t>
      </w:r>
    </w:p>
    <w:p>
      <w:pPr>
        <w:pStyle w:val="BodyText"/>
        <w:spacing w:line="278" w:lineRule="auto" w:before="137"/>
        <w:ind w:left="2999" w:right="232"/>
      </w:pPr>
      <w:r>
        <w:rPr>
          <w:spacing w:val="-4"/>
          <w:w w:val="99"/>
        </w:rPr>
        <w:t>受益人与被保险人在同一事件中身故，且不能确定身故先后顺序的，推定受益</w:t>
      </w:r>
      <w:r>
        <w:rPr>
          <w:spacing w:val="-1"/>
          <w:w w:val="99"/>
        </w:rPr>
        <w:t>人身故在先。</w:t>
      </w:r>
    </w:p>
    <w:p>
      <w:pPr>
        <w:pStyle w:val="BodyText"/>
        <w:spacing w:line="278" w:lineRule="auto" w:before="93"/>
        <w:ind w:left="2999" w:right="124"/>
      </w:pPr>
      <w:r>
        <w:rPr>
          <w:spacing w:val="-11"/>
          <w:w w:val="99"/>
        </w:rPr>
        <w:t>受益人故意造成被保险人身故、伤残、疾病的，或者故意杀害被保险人未遂的，</w:t>
      </w:r>
      <w:r>
        <w:rPr>
          <w:spacing w:val="-1"/>
          <w:w w:val="99"/>
        </w:rPr>
        <w:t>该受益人丧失受益权。</w:t>
      </w:r>
    </w:p>
    <w:p>
      <w:pPr>
        <w:pStyle w:val="BodyText"/>
        <w:spacing w:before="4"/>
        <w:rPr>
          <w:sz w:val="12"/>
        </w:rPr>
      </w:pPr>
    </w:p>
    <w:p>
      <w:pPr>
        <w:spacing w:after="0"/>
        <w:rPr>
          <w:sz w:val="12"/>
        </w:rPr>
        <w:sectPr>
          <w:type w:val="continuous"/>
          <w:pgSz w:w="11910" w:h="16840"/>
          <w:pgMar w:header="607" w:footer="662" w:top="540" w:bottom="280" w:left="800" w:right="780"/>
        </w:sectPr>
      </w:pPr>
    </w:p>
    <w:p>
      <w:pPr>
        <w:pStyle w:val="Heading3"/>
        <w:spacing w:line="278" w:lineRule="auto" w:before="70"/>
      </w:pPr>
      <w:r>
        <w:rPr>
          <w:spacing w:val="-2"/>
        </w:rPr>
        <w:t>全</w:t>
      </w:r>
      <w:r>
        <w:rPr>
          <w:spacing w:val="-2"/>
        </w:rPr>
        <w:t>残</w:t>
      </w:r>
      <w:r>
        <w:rPr>
          <w:spacing w:val="-2"/>
        </w:rPr>
        <w:t>保</w:t>
      </w:r>
      <w:r>
        <w:rPr>
          <w:spacing w:val="-33"/>
        </w:rPr>
        <w:t>险金、</w:t>
      </w:r>
      <w:r>
        <w:rPr>
          <w:spacing w:val="-2"/>
        </w:rPr>
        <w:t>满</w:t>
      </w:r>
      <w:r>
        <w:rPr>
          <w:spacing w:val="-2"/>
        </w:rPr>
        <w:t>期</w:t>
      </w:r>
      <w:r>
        <w:rPr>
          <w:spacing w:val="-2"/>
        </w:rPr>
        <w:t>保</w:t>
      </w:r>
      <w:r>
        <w:rPr>
          <w:spacing w:val="-2"/>
        </w:rPr>
        <w:t>险</w:t>
      </w:r>
      <w:r>
        <w:rPr>
          <w:spacing w:val="-2"/>
        </w:rPr>
        <w:t>金</w:t>
      </w:r>
      <w:r>
        <w:rPr>
          <w:spacing w:val="-2"/>
        </w:rPr>
        <w:t>受</w:t>
      </w:r>
      <w:r>
        <w:rPr>
          <w:spacing w:val="-2"/>
        </w:rPr>
        <w:t>益人</w:t>
      </w:r>
    </w:p>
    <w:p>
      <w:pPr>
        <w:pStyle w:val="BodyText"/>
        <w:spacing w:line="278" w:lineRule="auto" w:before="70"/>
        <w:ind w:left="175" w:right="184"/>
      </w:pPr>
      <w:r>
        <w:rPr/>
        <w:br w:type="column"/>
      </w:r>
      <w:r>
        <w:rPr>
          <w:spacing w:val="-1"/>
          <w:w w:val="99"/>
        </w:rPr>
        <w:t>本合同疾病全残保险金、意外全残保险金、私家车或公务车意外全残保险金、</w:t>
      </w:r>
      <w:r>
        <w:rPr>
          <w:spacing w:val="-4"/>
          <w:w w:val="99"/>
        </w:rPr>
        <w:t>网约车或租赁车意外全残保险金、公共交通工具意外全残保险金、满期保险金</w:t>
      </w:r>
    </w:p>
    <w:p>
      <w:pPr>
        <w:spacing w:after="0" w:line="278" w:lineRule="auto"/>
        <w:sectPr>
          <w:type w:val="continuous"/>
          <w:pgSz w:w="11910" w:h="16840"/>
          <w:pgMar w:header="607" w:footer="662" w:top="540" w:bottom="280" w:left="800" w:right="780"/>
          <w:cols w:num="2" w:equalWidth="0">
            <w:col w:w="2784" w:space="40"/>
            <w:col w:w="7506"/>
          </w:cols>
        </w:sectPr>
      </w:pPr>
    </w:p>
    <w:p>
      <w:pPr>
        <w:pStyle w:val="BodyText"/>
        <w:spacing w:before="8"/>
      </w:pPr>
    </w:p>
    <w:p>
      <w:pPr>
        <w:pStyle w:val="BodyText"/>
        <w:spacing w:before="69"/>
        <w:ind w:left="2999"/>
      </w:pPr>
      <w:r>
        <w:rPr>
          <w:spacing w:val="-2"/>
          <w:w w:val="95"/>
        </w:rPr>
        <w:t>受益人为被保险人。</w:t>
      </w:r>
    </w:p>
    <w:p>
      <w:pPr>
        <w:pStyle w:val="BodyText"/>
        <w:rPr>
          <w:sz w:val="20"/>
        </w:rPr>
      </w:pPr>
    </w:p>
    <w:p>
      <w:pPr>
        <w:pStyle w:val="BodyText"/>
        <w:rPr>
          <w:sz w:val="15"/>
        </w:rPr>
      </w:pPr>
    </w:p>
    <w:p>
      <w:pPr>
        <w:pStyle w:val="ListParagraph"/>
        <w:numPr>
          <w:ilvl w:val="1"/>
          <w:numId w:val="14"/>
        </w:numPr>
        <w:tabs>
          <w:tab w:pos="981" w:val="left" w:leader="none"/>
        </w:tabs>
        <w:spacing w:line="240" w:lineRule="auto" w:before="1" w:after="0"/>
        <w:ind w:left="980" w:right="0" w:hanging="761"/>
        <w:jc w:val="both"/>
        <w:rPr>
          <w:sz w:val="21"/>
        </w:rPr>
      </w:pPr>
      <w:r>
        <w:rPr>
          <w:b/>
          <w:sz w:val="21"/>
        </w:rPr>
        <w:t>保险事故通知</w:t>
      </w:r>
      <w:r>
        <w:rPr>
          <w:b/>
          <w:spacing w:val="79"/>
          <w:w w:val="150"/>
          <w:sz w:val="21"/>
        </w:rPr>
        <w:t>   </w:t>
      </w:r>
      <w:r>
        <w:rPr>
          <w:spacing w:val="-1"/>
          <w:sz w:val="21"/>
        </w:rPr>
        <w:t>您或受益人知道保险事故后应当在十日内通知我们。</w:t>
      </w:r>
    </w:p>
    <w:p>
      <w:pPr>
        <w:spacing w:line="278" w:lineRule="auto" w:before="138"/>
        <w:ind w:left="2999" w:right="128" w:firstLine="0"/>
        <w:jc w:val="both"/>
        <w:rPr>
          <w:sz w:val="21"/>
        </w:rPr>
      </w:pPr>
      <w:r>
        <w:rPr>
          <w:b/>
          <w:spacing w:val="-2"/>
          <w:w w:val="99"/>
          <w:sz w:val="21"/>
        </w:rPr>
        <w:t>您或受益人故意或者因重大过失未及时通知，致使保险事故的性质、原因、损</w:t>
      </w:r>
      <w:r>
        <w:rPr>
          <w:b/>
          <w:spacing w:val="-3"/>
          <w:w w:val="99"/>
          <w:sz w:val="21"/>
        </w:rPr>
        <w:t>失程度等难以确定的，我们对无法确定的部分，不承担给付保险金的责任，</w:t>
      </w:r>
      <w:r>
        <w:rPr>
          <w:w w:val="99"/>
          <w:sz w:val="21"/>
        </w:rPr>
        <w:t>但</w:t>
      </w:r>
      <w:r>
        <w:rPr>
          <w:spacing w:val="3"/>
          <w:w w:val="99"/>
          <w:sz w:val="21"/>
        </w:rPr>
        <w:t>我们通过其他途径已经及时知道或者应当及时知道保险事故发生或者虽您或</w:t>
      </w:r>
      <w:r>
        <w:rPr>
          <w:spacing w:val="-8"/>
          <w:w w:val="99"/>
          <w:sz w:val="21"/>
        </w:rPr>
        <w:t>受益人未及时通知但不影响我们确定保险事故的性质、原因、损失程度的除外。</w:t>
      </w:r>
    </w:p>
    <w:p>
      <w:pPr>
        <w:pStyle w:val="BodyText"/>
        <w:spacing w:before="4"/>
        <w:rPr>
          <w:sz w:val="24"/>
        </w:rPr>
      </w:pPr>
    </w:p>
    <w:p>
      <w:pPr>
        <w:pStyle w:val="Heading3"/>
        <w:numPr>
          <w:ilvl w:val="1"/>
          <w:numId w:val="14"/>
        </w:numPr>
        <w:tabs>
          <w:tab w:pos="981" w:val="left" w:leader="none"/>
        </w:tabs>
        <w:spacing w:line="240" w:lineRule="auto" w:before="1" w:after="0"/>
        <w:ind w:left="980" w:right="0" w:hanging="761"/>
        <w:jc w:val="both"/>
      </w:pPr>
      <w:r>
        <w:rPr>
          <w:spacing w:val="-2"/>
          <w:w w:val="95"/>
        </w:rPr>
        <w:t>保险金申请</w:t>
      </w:r>
    </w:p>
    <w:p>
      <w:pPr>
        <w:pStyle w:val="BodyText"/>
        <w:spacing w:before="12"/>
        <w:rPr>
          <w:b/>
          <w:sz w:val="20"/>
        </w:rPr>
      </w:pPr>
    </w:p>
    <w:p>
      <w:pPr>
        <w:pStyle w:val="BodyText"/>
        <w:spacing w:line="278" w:lineRule="auto"/>
        <w:ind w:left="2999" w:right="184" w:hanging="2019"/>
        <w:jc w:val="both"/>
      </w:pPr>
      <w:r>
        <w:rPr>
          <w:b/>
        </w:rPr>
        <w:t>身</w:t>
      </w:r>
      <w:r>
        <w:rPr>
          <w:b/>
        </w:rPr>
        <w:t>故</w:t>
      </w:r>
      <w:r>
        <w:rPr>
          <w:b/>
        </w:rPr>
        <w:t>保</w:t>
      </w:r>
      <w:r>
        <w:rPr>
          <w:b/>
          <w:spacing w:val="26"/>
        </w:rPr>
        <w:t>险金申请  </w:t>
      </w:r>
      <w:r>
        <w:rPr/>
        <w:t>在申请疾病身故保险金、意外身故保险</w:t>
      </w:r>
      <w:r>
        <w:rPr/>
        <w:t>金</w:t>
      </w:r>
      <w:r>
        <w:rPr/>
        <w:t>、</w:t>
      </w:r>
      <w:r>
        <w:rPr/>
        <w:t>私家车或公务车意外身故保险金、</w:t>
      </w:r>
      <w:r>
        <w:rPr>
          <w:spacing w:val="-2"/>
        </w:rPr>
        <w:t>网约车或租赁车意外身故保险金、公共交通工具意外身故保险金时，申请人须填写保险金给付申请书，并提供下列证明和资料：</w:t>
      </w:r>
    </w:p>
    <w:p>
      <w:pPr>
        <w:pStyle w:val="ListParagraph"/>
        <w:numPr>
          <w:ilvl w:val="0"/>
          <w:numId w:val="15"/>
        </w:numPr>
        <w:tabs>
          <w:tab w:pos="3526" w:val="left" w:leader="none"/>
        </w:tabs>
        <w:spacing w:line="240" w:lineRule="auto" w:before="93" w:after="0"/>
        <w:ind w:left="3526" w:right="0" w:hanging="527"/>
        <w:jc w:val="left"/>
        <w:rPr>
          <w:sz w:val="21"/>
        </w:rPr>
      </w:pPr>
      <w:r>
        <w:rPr>
          <w:spacing w:val="-2"/>
          <w:w w:val="95"/>
          <w:sz w:val="21"/>
        </w:rPr>
        <w:t>保险合同；</w:t>
      </w:r>
    </w:p>
    <w:p>
      <w:pPr>
        <w:pStyle w:val="ListParagraph"/>
        <w:numPr>
          <w:ilvl w:val="0"/>
          <w:numId w:val="15"/>
        </w:numPr>
        <w:tabs>
          <w:tab w:pos="3526" w:val="left" w:leader="none"/>
        </w:tabs>
        <w:spacing w:line="240" w:lineRule="auto" w:before="139" w:after="0"/>
        <w:ind w:left="3526" w:right="0" w:hanging="527"/>
        <w:jc w:val="left"/>
        <w:rPr>
          <w:sz w:val="21"/>
        </w:rPr>
      </w:pPr>
      <w:r>
        <w:rPr>
          <w:spacing w:val="-1"/>
          <w:w w:val="95"/>
          <w:sz w:val="21"/>
        </w:rPr>
        <w:t>申请人的有效身份证件；</w:t>
      </w:r>
    </w:p>
    <w:p>
      <w:pPr>
        <w:pStyle w:val="ListParagraph"/>
        <w:numPr>
          <w:ilvl w:val="0"/>
          <w:numId w:val="15"/>
        </w:numPr>
        <w:tabs>
          <w:tab w:pos="3530" w:val="left" w:leader="none"/>
        </w:tabs>
        <w:spacing w:line="278" w:lineRule="auto" w:before="137" w:after="0"/>
        <w:ind w:left="3474" w:right="230" w:hanging="476"/>
        <w:jc w:val="left"/>
        <w:rPr>
          <w:sz w:val="21"/>
        </w:rPr>
      </w:pPr>
      <w:r>
        <w:rPr>
          <w:spacing w:val="-2"/>
          <w:sz w:val="21"/>
        </w:rPr>
        <w:t>国家卫生行政部门认定的医疗机构、公安部门或其他相关机构出具的被保险人的死亡证明；</w:t>
      </w:r>
    </w:p>
    <w:p>
      <w:pPr>
        <w:pStyle w:val="ListParagraph"/>
        <w:numPr>
          <w:ilvl w:val="0"/>
          <w:numId w:val="15"/>
        </w:numPr>
        <w:tabs>
          <w:tab w:pos="3526" w:val="left" w:leader="none"/>
        </w:tabs>
        <w:spacing w:line="240" w:lineRule="auto" w:before="93" w:after="0"/>
        <w:ind w:left="3526" w:right="0" w:hanging="527"/>
        <w:jc w:val="left"/>
        <w:rPr>
          <w:sz w:val="21"/>
        </w:rPr>
      </w:pPr>
      <w:r>
        <w:rPr>
          <w:spacing w:val="-1"/>
          <w:w w:val="95"/>
          <w:sz w:val="21"/>
        </w:rPr>
        <w:t>被保险人户籍注销证明；</w:t>
      </w:r>
    </w:p>
    <w:p>
      <w:pPr>
        <w:pStyle w:val="ListParagraph"/>
        <w:numPr>
          <w:ilvl w:val="0"/>
          <w:numId w:val="15"/>
        </w:numPr>
        <w:tabs>
          <w:tab w:pos="3526" w:val="left" w:leader="none"/>
        </w:tabs>
        <w:spacing w:line="240" w:lineRule="auto" w:before="136" w:after="0"/>
        <w:ind w:left="3526" w:right="0" w:hanging="527"/>
        <w:jc w:val="left"/>
        <w:rPr>
          <w:sz w:val="21"/>
        </w:rPr>
      </w:pPr>
      <w:r>
        <w:rPr>
          <w:spacing w:val="-1"/>
          <w:w w:val="95"/>
          <w:sz w:val="21"/>
        </w:rPr>
        <w:t>所能提供的与确认保险事故的性质、原因等有关的其他证明和资料。</w:t>
      </w:r>
    </w:p>
    <w:p>
      <w:pPr>
        <w:pStyle w:val="BodyText"/>
        <w:spacing w:before="2"/>
      </w:pPr>
    </w:p>
    <w:p>
      <w:pPr>
        <w:pStyle w:val="BodyText"/>
        <w:spacing w:line="278" w:lineRule="auto"/>
        <w:ind w:left="2999" w:right="184" w:hanging="2019"/>
        <w:jc w:val="both"/>
      </w:pPr>
      <w:r>
        <w:rPr>
          <w:b/>
        </w:rPr>
        <w:t>全</w:t>
      </w:r>
      <w:r>
        <w:rPr>
          <w:b/>
        </w:rPr>
        <w:t>残</w:t>
      </w:r>
      <w:r>
        <w:rPr>
          <w:b/>
        </w:rPr>
        <w:t>保</w:t>
      </w:r>
      <w:r>
        <w:rPr>
          <w:b/>
          <w:spacing w:val="26"/>
        </w:rPr>
        <w:t>险金申请  </w:t>
      </w:r>
      <w:r>
        <w:rPr/>
        <w:t>在申请疾病全残保险金、意外全残保险</w:t>
      </w:r>
      <w:r>
        <w:rPr/>
        <w:t>金</w:t>
      </w:r>
      <w:r>
        <w:rPr/>
        <w:t>、</w:t>
      </w:r>
      <w:r>
        <w:rPr/>
        <w:t>私家车或公务车意</w:t>
      </w:r>
      <w:r>
        <w:rPr/>
        <w:t>外</w:t>
      </w:r>
      <w:r>
        <w:rPr/>
        <w:t>全</w:t>
      </w:r>
      <w:r>
        <w:rPr/>
        <w:t>残保</w:t>
      </w:r>
      <w:r>
        <w:rPr/>
        <w:t>险</w:t>
      </w:r>
      <w:r>
        <w:rPr/>
        <w:t>金</w:t>
      </w:r>
      <w:r>
        <w:rPr/>
        <w:t>、</w:t>
      </w:r>
      <w:r>
        <w:rPr>
          <w:spacing w:val="-2"/>
        </w:rPr>
        <w:t>网约车或租赁车</w:t>
      </w:r>
      <w:r>
        <w:rPr>
          <w:spacing w:val="-2"/>
        </w:rPr>
        <w:t>意</w:t>
      </w:r>
      <w:r>
        <w:rPr>
          <w:spacing w:val="-2"/>
        </w:rPr>
        <w:t>外</w:t>
      </w:r>
      <w:r>
        <w:rPr>
          <w:spacing w:val="-2"/>
        </w:rPr>
        <w:t>全残保险金、公共交通工具意外全残保险金时，申请人须填写保险金给付申请书，并提供下列证明和资料：</w:t>
      </w:r>
    </w:p>
    <w:p>
      <w:pPr>
        <w:pStyle w:val="ListParagraph"/>
        <w:numPr>
          <w:ilvl w:val="0"/>
          <w:numId w:val="16"/>
        </w:numPr>
        <w:tabs>
          <w:tab w:pos="3526" w:val="left" w:leader="none"/>
        </w:tabs>
        <w:spacing w:line="240" w:lineRule="auto" w:before="94" w:after="0"/>
        <w:ind w:left="3526" w:right="0" w:hanging="527"/>
        <w:jc w:val="left"/>
        <w:rPr>
          <w:sz w:val="21"/>
        </w:rPr>
      </w:pPr>
      <w:r>
        <w:rPr>
          <w:spacing w:val="-2"/>
          <w:w w:val="95"/>
          <w:sz w:val="21"/>
        </w:rPr>
        <w:t>保险合同；</w:t>
      </w:r>
    </w:p>
    <w:p>
      <w:pPr>
        <w:pStyle w:val="ListParagraph"/>
        <w:numPr>
          <w:ilvl w:val="0"/>
          <w:numId w:val="16"/>
        </w:numPr>
        <w:tabs>
          <w:tab w:pos="3526" w:val="left" w:leader="none"/>
        </w:tabs>
        <w:spacing w:line="240" w:lineRule="auto" w:before="136" w:after="0"/>
        <w:ind w:left="3526" w:right="0" w:hanging="527"/>
        <w:jc w:val="left"/>
        <w:rPr>
          <w:sz w:val="21"/>
        </w:rPr>
      </w:pPr>
      <w:r>
        <w:rPr>
          <w:spacing w:val="-1"/>
          <w:w w:val="95"/>
          <w:sz w:val="21"/>
        </w:rPr>
        <w:t>申请人的有效身份证件；</w:t>
      </w:r>
    </w:p>
    <w:p>
      <w:pPr>
        <w:pStyle w:val="ListParagraph"/>
        <w:numPr>
          <w:ilvl w:val="0"/>
          <w:numId w:val="16"/>
        </w:numPr>
        <w:tabs>
          <w:tab w:pos="3530" w:val="left" w:leader="none"/>
        </w:tabs>
        <w:spacing w:line="278" w:lineRule="auto" w:before="137" w:after="0"/>
        <w:ind w:left="3474" w:right="230" w:hanging="476"/>
        <w:jc w:val="left"/>
        <w:rPr>
          <w:sz w:val="21"/>
        </w:rPr>
      </w:pPr>
      <w:r>
        <w:rPr>
          <w:spacing w:val="-2"/>
          <w:sz w:val="21"/>
        </w:rPr>
        <w:t>由二级以上（含二级）医院或者由双方认可的医疗机构（或鉴定机构）出具的被保险人身体残疾程度鉴定书、残疾或烧伤程度的资料；</w:t>
      </w:r>
    </w:p>
    <w:p>
      <w:pPr>
        <w:pStyle w:val="ListParagraph"/>
        <w:numPr>
          <w:ilvl w:val="0"/>
          <w:numId w:val="16"/>
        </w:numPr>
        <w:tabs>
          <w:tab w:pos="3530" w:val="left" w:leader="none"/>
        </w:tabs>
        <w:spacing w:line="278" w:lineRule="auto" w:before="93" w:after="0"/>
        <w:ind w:left="3474" w:right="230" w:hanging="476"/>
        <w:jc w:val="left"/>
        <w:rPr>
          <w:sz w:val="21"/>
        </w:rPr>
      </w:pPr>
      <w:r>
        <w:rPr>
          <w:spacing w:val="-2"/>
          <w:sz w:val="21"/>
        </w:rPr>
        <w:t>所能提供的与确认保险事故的性质、原因及伤害程度等有关的其他证明</w:t>
      </w:r>
      <w:r>
        <w:rPr>
          <w:spacing w:val="-4"/>
          <w:sz w:val="21"/>
        </w:rPr>
        <w:t>和资料。</w:t>
      </w:r>
    </w:p>
    <w:p>
      <w:pPr>
        <w:pStyle w:val="BodyText"/>
        <w:spacing w:before="10"/>
        <w:rPr>
          <w:sz w:val="17"/>
        </w:rPr>
      </w:pPr>
    </w:p>
    <w:p>
      <w:pPr>
        <w:pStyle w:val="BodyText"/>
        <w:tabs>
          <w:tab w:pos="2999" w:val="left" w:leader="none"/>
        </w:tabs>
        <w:spacing w:line="278" w:lineRule="auto"/>
        <w:ind w:left="2999" w:right="230" w:hanging="2019"/>
      </w:pPr>
      <w:r>
        <w:rPr>
          <w:b/>
          <w:spacing w:val="2"/>
          <w:w w:val="99"/>
        </w:rPr>
        <w:t>满期保</w:t>
      </w:r>
      <w:r>
        <w:rPr>
          <w:b/>
          <w:spacing w:val="-1"/>
          <w:w w:val="99"/>
        </w:rPr>
        <w:t>险</w:t>
      </w:r>
      <w:r>
        <w:rPr>
          <w:b/>
          <w:spacing w:val="4"/>
          <w:w w:val="99"/>
        </w:rPr>
        <w:t>金</w:t>
      </w:r>
      <w:r>
        <w:rPr>
          <w:b/>
          <w:spacing w:val="2"/>
          <w:w w:val="99"/>
        </w:rPr>
        <w:t>申</w:t>
      </w:r>
      <w:r>
        <w:rPr>
          <w:b/>
          <w:w w:val="99"/>
        </w:rPr>
        <w:t>请</w:t>
      </w:r>
      <w:r>
        <w:rPr>
          <w:b/>
        </w:rPr>
        <w:tab/>
      </w:r>
      <w:r>
        <w:rPr>
          <w:spacing w:val="-1"/>
          <w:w w:val="99"/>
        </w:rPr>
        <w:t>在</w:t>
      </w:r>
      <w:r>
        <w:rPr>
          <w:spacing w:val="2"/>
          <w:w w:val="99"/>
        </w:rPr>
        <w:t>申</w:t>
      </w:r>
      <w:r>
        <w:rPr>
          <w:spacing w:val="-1"/>
          <w:w w:val="99"/>
        </w:rPr>
        <w:t>请</w:t>
      </w:r>
      <w:r>
        <w:rPr>
          <w:spacing w:val="2"/>
          <w:w w:val="99"/>
        </w:rPr>
        <w:t>满</w:t>
      </w:r>
      <w:r>
        <w:rPr>
          <w:spacing w:val="-1"/>
          <w:w w:val="99"/>
        </w:rPr>
        <w:t>期</w:t>
      </w:r>
      <w:r>
        <w:rPr>
          <w:spacing w:val="2"/>
          <w:w w:val="99"/>
        </w:rPr>
        <w:t>保</w:t>
      </w:r>
      <w:r>
        <w:rPr>
          <w:spacing w:val="-1"/>
          <w:w w:val="99"/>
        </w:rPr>
        <w:t>险</w:t>
      </w:r>
      <w:r>
        <w:rPr>
          <w:spacing w:val="2"/>
          <w:w w:val="99"/>
        </w:rPr>
        <w:t>金时</w:t>
      </w:r>
      <w:r>
        <w:rPr>
          <w:spacing w:val="-22"/>
          <w:w w:val="99"/>
        </w:rPr>
        <w:t>，</w:t>
      </w:r>
      <w:r>
        <w:rPr>
          <w:spacing w:val="-1"/>
          <w:w w:val="99"/>
        </w:rPr>
        <w:t>申</w:t>
      </w:r>
      <w:r>
        <w:rPr>
          <w:spacing w:val="2"/>
          <w:w w:val="99"/>
        </w:rPr>
        <w:t>请</w:t>
      </w:r>
      <w:r>
        <w:rPr>
          <w:spacing w:val="-1"/>
          <w:w w:val="99"/>
        </w:rPr>
        <w:t>人</w:t>
      </w:r>
      <w:r>
        <w:rPr>
          <w:spacing w:val="2"/>
          <w:w w:val="99"/>
        </w:rPr>
        <w:t>须</w:t>
      </w:r>
      <w:r>
        <w:rPr>
          <w:spacing w:val="-1"/>
          <w:w w:val="99"/>
        </w:rPr>
        <w:t>填</w:t>
      </w:r>
      <w:r>
        <w:rPr>
          <w:spacing w:val="2"/>
          <w:w w:val="99"/>
        </w:rPr>
        <w:t>写</w:t>
      </w:r>
      <w:r>
        <w:rPr>
          <w:spacing w:val="-1"/>
          <w:w w:val="99"/>
        </w:rPr>
        <w:t>保</w:t>
      </w:r>
      <w:r>
        <w:rPr>
          <w:spacing w:val="2"/>
          <w:w w:val="99"/>
        </w:rPr>
        <w:t>险</w:t>
      </w:r>
      <w:r>
        <w:rPr>
          <w:spacing w:val="-1"/>
          <w:w w:val="99"/>
        </w:rPr>
        <w:t>金</w:t>
      </w:r>
      <w:r>
        <w:rPr>
          <w:spacing w:val="2"/>
          <w:w w:val="99"/>
        </w:rPr>
        <w:t>给</w:t>
      </w:r>
      <w:r>
        <w:rPr>
          <w:spacing w:val="-1"/>
          <w:w w:val="99"/>
        </w:rPr>
        <w:t>付</w:t>
      </w:r>
      <w:r>
        <w:rPr>
          <w:spacing w:val="2"/>
          <w:w w:val="99"/>
        </w:rPr>
        <w:t>申</w:t>
      </w:r>
      <w:r>
        <w:rPr>
          <w:spacing w:val="-1"/>
          <w:w w:val="99"/>
        </w:rPr>
        <w:t>请</w:t>
      </w:r>
      <w:r>
        <w:rPr>
          <w:spacing w:val="2"/>
          <w:w w:val="99"/>
        </w:rPr>
        <w:t>书</w:t>
      </w:r>
      <w:r>
        <w:rPr>
          <w:spacing w:val="-22"/>
          <w:w w:val="99"/>
        </w:rPr>
        <w:t>，</w:t>
      </w:r>
      <w:r>
        <w:rPr>
          <w:spacing w:val="-1"/>
          <w:w w:val="99"/>
        </w:rPr>
        <w:t>并</w:t>
      </w:r>
      <w:r>
        <w:rPr>
          <w:spacing w:val="2"/>
          <w:w w:val="99"/>
        </w:rPr>
        <w:t>提</w:t>
      </w:r>
      <w:r>
        <w:rPr>
          <w:spacing w:val="-1"/>
          <w:w w:val="99"/>
        </w:rPr>
        <w:t>供</w:t>
      </w:r>
      <w:r>
        <w:rPr>
          <w:spacing w:val="2"/>
          <w:w w:val="99"/>
        </w:rPr>
        <w:t>下</w:t>
      </w:r>
      <w:r>
        <w:rPr>
          <w:spacing w:val="-1"/>
          <w:w w:val="99"/>
        </w:rPr>
        <w:t>列</w:t>
      </w:r>
      <w:r>
        <w:rPr>
          <w:spacing w:val="2"/>
          <w:w w:val="99"/>
        </w:rPr>
        <w:t>证</w:t>
      </w:r>
      <w:r>
        <w:rPr>
          <w:spacing w:val="-1"/>
          <w:w w:val="99"/>
        </w:rPr>
        <w:t>明</w:t>
      </w:r>
      <w:r>
        <w:rPr>
          <w:spacing w:val="2"/>
          <w:w w:val="99"/>
        </w:rPr>
        <w:t>和</w:t>
      </w:r>
      <w:r>
        <w:rPr>
          <w:w w:val="99"/>
        </w:rPr>
        <w:t>资</w:t>
      </w:r>
      <w:r>
        <w:rPr>
          <w:spacing w:val="-1"/>
          <w:w w:val="99"/>
        </w:rPr>
        <w:t>料</w:t>
      </w:r>
      <w:r>
        <w:rPr>
          <w:w w:val="99"/>
        </w:rPr>
        <w:t>：</w:t>
      </w:r>
    </w:p>
    <w:p>
      <w:pPr>
        <w:pStyle w:val="ListParagraph"/>
        <w:numPr>
          <w:ilvl w:val="0"/>
          <w:numId w:val="17"/>
        </w:numPr>
        <w:tabs>
          <w:tab w:pos="3526" w:val="left" w:leader="none"/>
        </w:tabs>
        <w:spacing w:line="240" w:lineRule="auto" w:before="93" w:after="0"/>
        <w:ind w:left="3526" w:right="0" w:hanging="527"/>
        <w:jc w:val="left"/>
        <w:rPr>
          <w:sz w:val="21"/>
        </w:rPr>
      </w:pPr>
      <w:r>
        <w:rPr>
          <w:spacing w:val="-2"/>
          <w:w w:val="95"/>
          <w:sz w:val="21"/>
        </w:rPr>
        <w:t>保险合同；</w:t>
      </w:r>
    </w:p>
    <w:p>
      <w:pPr>
        <w:pStyle w:val="ListParagraph"/>
        <w:numPr>
          <w:ilvl w:val="0"/>
          <w:numId w:val="17"/>
        </w:numPr>
        <w:tabs>
          <w:tab w:pos="3526" w:val="left" w:leader="none"/>
        </w:tabs>
        <w:spacing w:line="240" w:lineRule="auto" w:before="137" w:after="0"/>
        <w:ind w:left="3526" w:right="0" w:hanging="527"/>
        <w:jc w:val="left"/>
        <w:rPr>
          <w:sz w:val="21"/>
        </w:rPr>
      </w:pPr>
      <w:r>
        <w:rPr>
          <w:spacing w:val="-1"/>
          <w:w w:val="95"/>
          <w:sz w:val="21"/>
        </w:rPr>
        <w:t>申请人的有效身份证件；</w:t>
      </w:r>
    </w:p>
    <w:p>
      <w:pPr>
        <w:pStyle w:val="ListParagraph"/>
        <w:numPr>
          <w:ilvl w:val="0"/>
          <w:numId w:val="17"/>
        </w:numPr>
        <w:tabs>
          <w:tab w:pos="3526" w:val="left" w:leader="none"/>
        </w:tabs>
        <w:spacing w:line="240" w:lineRule="auto" w:before="136" w:after="0"/>
        <w:ind w:left="3526" w:right="0" w:hanging="527"/>
        <w:jc w:val="left"/>
        <w:rPr>
          <w:sz w:val="21"/>
        </w:rPr>
      </w:pPr>
      <w:r>
        <w:rPr>
          <w:spacing w:val="-1"/>
          <w:w w:val="95"/>
          <w:sz w:val="21"/>
        </w:rPr>
        <w:t>被保险人的有效生存证明。</w:t>
      </w:r>
    </w:p>
    <w:p>
      <w:pPr>
        <w:pStyle w:val="BodyText"/>
        <w:spacing w:before="2"/>
      </w:pPr>
    </w:p>
    <w:p>
      <w:pPr>
        <w:pStyle w:val="BodyText"/>
        <w:ind w:left="2999"/>
      </w:pPr>
      <w:r>
        <w:rPr>
          <w:spacing w:val="-1"/>
          <w:w w:val="95"/>
        </w:rPr>
        <w:t>保险金作为被保险人遗产时，必须提供可证明合法继承权的相关权利文件。</w:t>
      </w:r>
    </w:p>
    <w:p>
      <w:pPr>
        <w:pStyle w:val="BodyText"/>
        <w:spacing w:line="278" w:lineRule="auto" w:before="137"/>
        <w:ind w:left="2999" w:right="232"/>
      </w:pPr>
      <w:r>
        <w:rPr>
          <w:spacing w:val="-4"/>
          <w:w w:val="99"/>
        </w:rPr>
        <w:t>申请人提供的证明和资料不完整的，我们将及时一次性通知申请人补充提供有</w:t>
      </w:r>
      <w:r>
        <w:rPr>
          <w:spacing w:val="-1"/>
          <w:w w:val="99"/>
        </w:rPr>
        <w:t>关证明和资料。</w:t>
      </w:r>
    </w:p>
    <w:p>
      <w:pPr>
        <w:pStyle w:val="BodyText"/>
        <w:spacing w:before="4"/>
        <w:rPr>
          <w:sz w:val="24"/>
        </w:rPr>
      </w:pPr>
    </w:p>
    <w:p>
      <w:pPr>
        <w:pStyle w:val="ListParagraph"/>
        <w:numPr>
          <w:ilvl w:val="1"/>
          <w:numId w:val="14"/>
        </w:numPr>
        <w:tabs>
          <w:tab w:pos="980" w:val="left" w:leader="none"/>
          <w:tab w:pos="981" w:val="left" w:leader="none"/>
          <w:tab w:pos="2999" w:val="left" w:leader="none"/>
        </w:tabs>
        <w:spacing w:line="278" w:lineRule="auto" w:before="0" w:after="0"/>
        <w:ind w:left="2999" w:right="230" w:hanging="2780"/>
        <w:jc w:val="left"/>
        <w:rPr>
          <w:sz w:val="21"/>
        </w:rPr>
      </w:pPr>
      <w:r>
        <w:rPr>
          <w:b/>
          <w:spacing w:val="2"/>
          <w:w w:val="99"/>
          <w:sz w:val="21"/>
        </w:rPr>
        <w:t>保险事</w:t>
      </w:r>
      <w:r>
        <w:rPr>
          <w:b/>
          <w:spacing w:val="-1"/>
          <w:w w:val="99"/>
          <w:sz w:val="21"/>
        </w:rPr>
        <w:t>故</w:t>
      </w:r>
      <w:r>
        <w:rPr>
          <w:b/>
          <w:spacing w:val="2"/>
          <w:w w:val="99"/>
          <w:sz w:val="21"/>
        </w:rPr>
        <w:t>鉴</w:t>
      </w:r>
      <w:r>
        <w:rPr>
          <w:b/>
          <w:w w:val="99"/>
          <w:sz w:val="21"/>
        </w:rPr>
        <w:t>定</w:t>
      </w:r>
      <w:r>
        <w:rPr>
          <w:b/>
          <w:sz w:val="21"/>
        </w:rPr>
        <w:tab/>
      </w:r>
      <w:r>
        <w:rPr>
          <w:spacing w:val="-1"/>
          <w:w w:val="99"/>
          <w:sz w:val="21"/>
        </w:rPr>
        <w:t>如</w:t>
      </w:r>
      <w:r>
        <w:rPr>
          <w:spacing w:val="2"/>
          <w:w w:val="99"/>
          <w:sz w:val="21"/>
        </w:rPr>
        <w:t>果</w:t>
      </w:r>
      <w:r>
        <w:rPr>
          <w:spacing w:val="-1"/>
          <w:w w:val="99"/>
          <w:sz w:val="21"/>
        </w:rPr>
        <w:t>被</w:t>
      </w:r>
      <w:r>
        <w:rPr>
          <w:spacing w:val="2"/>
          <w:w w:val="99"/>
          <w:sz w:val="21"/>
        </w:rPr>
        <w:t>保</w:t>
      </w:r>
      <w:r>
        <w:rPr>
          <w:spacing w:val="-1"/>
          <w:w w:val="99"/>
          <w:sz w:val="21"/>
        </w:rPr>
        <w:t>险</w:t>
      </w:r>
      <w:r>
        <w:rPr>
          <w:spacing w:val="2"/>
          <w:w w:val="99"/>
          <w:sz w:val="21"/>
        </w:rPr>
        <w:t>人</w:t>
      </w:r>
      <w:r>
        <w:rPr>
          <w:spacing w:val="-1"/>
          <w:w w:val="99"/>
          <w:sz w:val="21"/>
        </w:rPr>
        <w:t>发</w:t>
      </w:r>
      <w:r>
        <w:rPr>
          <w:spacing w:val="2"/>
          <w:w w:val="99"/>
          <w:sz w:val="21"/>
        </w:rPr>
        <w:t>生</w:t>
      </w:r>
      <w:r>
        <w:rPr>
          <w:spacing w:val="-1"/>
          <w:w w:val="99"/>
          <w:sz w:val="21"/>
        </w:rPr>
        <w:t>保</w:t>
      </w:r>
      <w:r>
        <w:rPr>
          <w:spacing w:val="2"/>
          <w:w w:val="99"/>
          <w:sz w:val="21"/>
        </w:rPr>
        <w:t>险</w:t>
      </w:r>
      <w:r>
        <w:rPr>
          <w:spacing w:val="-1"/>
          <w:w w:val="99"/>
          <w:sz w:val="21"/>
        </w:rPr>
        <w:t>事</w:t>
      </w:r>
      <w:r>
        <w:rPr>
          <w:spacing w:val="2"/>
          <w:w w:val="99"/>
          <w:sz w:val="21"/>
        </w:rPr>
        <w:t>故</w:t>
      </w:r>
      <w:r>
        <w:rPr>
          <w:spacing w:val="-44"/>
          <w:w w:val="99"/>
          <w:sz w:val="21"/>
        </w:rPr>
        <w:t>，</w:t>
      </w:r>
      <w:r>
        <w:rPr>
          <w:spacing w:val="-1"/>
          <w:w w:val="99"/>
          <w:sz w:val="21"/>
        </w:rPr>
        <w:t>您</w:t>
      </w:r>
      <w:r>
        <w:rPr>
          <w:spacing w:val="2"/>
          <w:w w:val="99"/>
          <w:sz w:val="21"/>
        </w:rPr>
        <w:t>和</w:t>
      </w:r>
      <w:r>
        <w:rPr>
          <w:spacing w:val="-1"/>
          <w:w w:val="99"/>
          <w:sz w:val="21"/>
        </w:rPr>
        <w:t>我</w:t>
      </w:r>
      <w:r>
        <w:rPr>
          <w:spacing w:val="2"/>
          <w:w w:val="99"/>
          <w:sz w:val="21"/>
        </w:rPr>
        <w:t>们</w:t>
      </w:r>
      <w:r>
        <w:rPr>
          <w:spacing w:val="-1"/>
          <w:w w:val="99"/>
          <w:sz w:val="21"/>
        </w:rPr>
        <w:t>均</w:t>
      </w:r>
      <w:r>
        <w:rPr>
          <w:spacing w:val="2"/>
          <w:w w:val="99"/>
          <w:sz w:val="21"/>
        </w:rPr>
        <w:t>可</w:t>
      </w:r>
      <w:r>
        <w:rPr>
          <w:spacing w:val="-1"/>
          <w:w w:val="99"/>
          <w:sz w:val="21"/>
        </w:rPr>
        <w:t>以</w:t>
      </w:r>
      <w:r>
        <w:rPr>
          <w:spacing w:val="2"/>
          <w:w w:val="99"/>
          <w:sz w:val="21"/>
        </w:rPr>
        <w:t>委</w:t>
      </w:r>
      <w:r>
        <w:rPr>
          <w:spacing w:val="-1"/>
          <w:w w:val="99"/>
          <w:sz w:val="21"/>
        </w:rPr>
        <w:t>托</w:t>
      </w:r>
      <w:r>
        <w:rPr>
          <w:spacing w:val="2"/>
          <w:w w:val="99"/>
          <w:sz w:val="21"/>
        </w:rPr>
        <w:t>具</w:t>
      </w:r>
      <w:r>
        <w:rPr>
          <w:spacing w:val="-1"/>
          <w:w w:val="99"/>
          <w:sz w:val="21"/>
        </w:rPr>
        <w:t>有</w:t>
      </w:r>
      <w:r>
        <w:rPr>
          <w:spacing w:val="2"/>
          <w:w w:val="99"/>
          <w:sz w:val="21"/>
        </w:rPr>
        <w:t>相</w:t>
      </w:r>
      <w:r>
        <w:rPr>
          <w:spacing w:val="-1"/>
          <w:w w:val="99"/>
          <w:sz w:val="21"/>
        </w:rPr>
        <w:t>应</w:t>
      </w:r>
      <w:r>
        <w:rPr>
          <w:spacing w:val="2"/>
          <w:w w:val="99"/>
          <w:sz w:val="21"/>
        </w:rPr>
        <w:t>司</w:t>
      </w:r>
      <w:r>
        <w:rPr>
          <w:spacing w:val="-1"/>
          <w:w w:val="99"/>
          <w:sz w:val="21"/>
        </w:rPr>
        <w:t>法</w:t>
      </w:r>
      <w:r>
        <w:rPr>
          <w:spacing w:val="2"/>
          <w:w w:val="99"/>
          <w:sz w:val="21"/>
        </w:rPr>
        <w:t>鉴</w:t>
      </w:r>
      <w:r>
        <w:rPr>
          <w:spacing w:val="-1"/>
          <w:w w:val="99"/>
          <w:sz w:val="21"/>
        </w:rPr>
        <w:t>定</w:t>
      </w:r>
      <w:r>
        <w:rPr>
          <w:spacing w:val="2"/>
          <w:w w:val="99"/>
          <w:sz w:val="21"/>
        </w:rPr>
        <w:t>资</w:t>
      </w:r>
      <w:r>
        <w:rPr>
          <w:spacing w:val="-1"/>
          <w:w w:val="99"/>
          <w:sz w:val="21"/>
        </w:rPr>
        <w:t>质</w:t>
      </w:r>
      <w:r>
        <w:rPr>
          <w:spacing w:val="2"/>
          <w:w w:val="99"/>
          <w:sz w:val="21"/>
        </w:rPr>
        <w:t>的</w:t>
      </w:r>
      <w:r>
        <w:rPr>
          <w:w w:val="99"/>
          <w:sz w:val="21"/>
        </w:rPr>
        <w:t>司</w:t>
      </w:r>
      <w:r>
        <w:rPr>
          <w:spacing w:val="-1"/>
          <w:w w:val="99"/>
          <w:sz w:val="21"/>
        </w:rPr>
        <w:t>法</w:t>
      </w:r>
      <w:r>
        <w:rPr>
          <w:spacing w:val="2"/>
          <w:w w:val="99"/>
          <w:sz w:val="21"/>
        </w:rPr>
        <w:t>鉴</w:t>
      </w:r>
      <w:r>
        <w:rPr>
          <w:spacing w:val="-1"/>
          <w:w w:val="99"/>
          <w:sz w:val="21"/>
        </w:rPr>
        <w:t>定</w:t>
      </w:r>
      <w:r>
        <w:rPr>
          <w:spacing w:val="2"/>
          <w:w w:val="99"/>
          <w:sz w:val="21"/>
        </w:rPr>
        <w:t>机</w:t>
      </w:r>
      <w:r>
        <w:rPr>
          <w:spacing w:val="-1"/>
          <w:w w:val="99"/>
          <w:sz w:val="21"/>
        </w:rPr>
        <w:t>构</w:t>
      </w:r>
      <w:r>
        <w:rPr>
          <w:spacing w:val="2"/>
          <w:w w:val="99"/>
          <w:sz w:val="21"/>
        </w:rPr>
        <w:t>，</w:t>
      </w:r>
      <w:r>
        <w:rPr>
          <w:spacing w:val="-1"/>
          <w:w w:val="99"/>
          <w:sz w:val="21"/>
        </w:rPr>
        <w:t>对</w:t>
      </w:r>
      <w:r>
        <w:rPr>
          <w:spacing w:val="2"/>
          <w:w w:val="99"/>
          <w:sz w:val="21"/>
        </w:rPr>
        <w:t>保</w:t>
      </w:r>
      <w:r>
        <w:rPr>
          <w:spacing w:val="-1"/>
          <w:w w:val="99"/>
          <w:sz w:val="21"/>
        </w:rPr>
        <w:t>险</w:t>
      </w:r>
      <w:r>
        <w:rPr>
          <w:spacing w:val="2"/>
          <w:w w:val="99"/>
          <w:sz w:val="21"/>
        </w:rPr>
        <w:t>事</w:t>
      </w:r>
      <w:r>
        <w:rPr>
          <w:spacing w:val="-1"/>
          <w:w w:val="99"/>
          <w:sz w:val="21"/>
        </w:rPr>
        <w:t>故</w:t>
      </w:r>
      <w:r>
        <w:rPr>
          <w:spacing w:val="2"/>
          <w:w w:val="99"/>
          <w:sz w:val="21"/>
        </w:rPr>
        <w:t>进</w:t>
      </w:r>
      <w:r>
        <w:rPr>
          <w:spacing w:val="-1"/>
          <w:w w:val="99"/>
          <w:sz w:val="21"/>
        </w:rPr>
        <w:t>行</w:t>
      </w:r>
      <w:r>
        <w:rPr>
          <w:spacing w:val="2"/>
          <w:w w:val="99"/>
          <w:sz w:val="21"/>
        </w:rPr>
        <w:t>评</w:t>
      </w:r>
      <w:r>
        <w:rPr>
          <w:spacing w:val="-1"/>
          <w:w w:val="99"/>
          <w:sz w:val="21"/>
        </w:rPr>
        <w:t>估</w:t>
      </w:r>
      <w:r>
        <w:rPr>
          <w:spacing w:val="2"/>
          <w:w w:val="99"/>
          <w:sz w:val="21"/>
        </w:rPr>
        <w:t>和</w:t>
      </w:r>
      <w:r>
        <w:rPr>
          <w:spacing w:val="-1"/>
          <w:w w:val="99"/>
          <w:sz w:val="21"/>
        </w:rPr>
        <w:t>鉴</w:t>
      </w:r>
      <w:r>
        <w:rPr>
          <w:spacing w:val="2"/>
          <w:w w:val="99"/>
          <w:sz w:val="21"/>
        </w:rPr>
        <w:t>定</w:t>
      </w:r>
      <w:r>
        <w:rPr>
          <w:w w:val="99"/>
          <w:sz w:val="21"/>
        </w:rPr>
        <w:t>。</w:t>
      </w:r>
    </w:p>
    <w:p>
      <w:pPr>
        <w:spacing w:after="0" w:line="278" w:lineRule="auto"/>
        <w:jc w:val="left"/>
        <w:rPr>
          <w:sz w:val="21"/>
        </w:rPr>
        <w:sectPr>
          <w:pgSz w:w="11910" w:h="16840"/>
          <w:pgMar w:header="607" w:footer="662" w:top="800" w:bottom="860" w:left="800" w:right="780"/>
        </w:sectPr>
      </w:pPr>
    </w:p>
    <w:p>
      <w:pPr>
        <w:pStyle w:val="BodyText"/>
        <w:spacing w:before="8"/>
      </w:pPr>
    </w:p>
    <w:p>
      <w:pPr>
        <w:pStyle w:val="ListParagraph"/>
        <w:numPr>
          <w:ilvl w:val="1"/>
          <w:numId w:val="14"/>
        </w:numPr>
        <w:tabs>
          <w:tab w:pos="981" w:val="left" w:leader="none"/>
        </w:tabs>
        <w:spacing w:line="278" w:lineRule="auto" w:before="69" w:after="0"/>
        <w:ind w:left="2999" w:right="230" w:hanging="2780"/>
        <w:jc w:val="both"/>
        <w:rPr>
          <w:sz w:val="21"/>
        </w:rPr>
      </w:pPr>
      <w:r>
        <w:rPr>
          <w:b/>
          <w:w w:val="99"/>
          <w:sz w:val="21"/>
        </w:rPr>
        <w:t>保险金给付</w:t>
      </w:r>
      <w:r>
        <w:rPr>
          <w:b/>
          <w:spacing w:val="1"/>
          <w:sz w:val="21"/>
        </w:rPr>
        <w:t>         </w:t>
      </w:r>
      <w:r>
        <w:rPr>
          <w:spacing w:val="-3"/>
          <w:w w:val="99"/>
          <w:sz w:val="21"/>
        </w:rPr>
        <w:t>我们在收到保险金给付申请书及合同约定的证明和资料后，将在五日内作出核</w:t>
      </w:r>
      <w:r>
        <w:rPr>
          <w:spacing w:val="-6"/>
          <w:w w:val="99"/>
          <w:sz w:val="21"/>
        </w:rPr>
        <w:t>定；情形复杂的，在三十日内作出核定。对属于保险责任的，我们在与受益人</w:t>
      </w:r>
      <w:r>
        <w:rPr>
          <w:spacing w:val="-1"/>
          <w:w w:val="99"/>
          <w:sz w:val="21"/>
        </w:rPr>
        <w:t>达成给付保险金的协议后十日内,履行给付保险金义务。</w:t>
      </w:r>
    </w:p>
    <w:p>
      <w:pPr>
        <w:pStyle w:val="BodyText"/>
        <w:spacing w:line="278" w:lineRule="auto" w:before="94"/>
        <w:ind w:left="2999" w:right="230"/>
      </w:pPr>
      <w:r>
        <w:rPr>
          <w:spacing w:val="-4"/>
          <w:w w:val="99"/>
        </w:rPr>
        <w:t>我们未及时履行前款规定义务的，除支付保险金外，应当赔偿受益人因此受到</w:t>
      </w:r>
      <w:r>
        <w:rPr>
          <w:spacing w:val="-1"/>
          <w:w w:val="99"/>
        </w:rPr>
        <w:t>的损失。</w:t>
      </w:r>
    </w:p>
    <w:p>
      <w:pPr>
        <w:pStyle w:val="BodyText"/>
        <w:spacing w:line="278" w:lineRule="auto" w:before="95"/>
        <w:ind w:left="2999" w:right="232"/>
      </w:pPr>
      <w:r>
        <w:rPr>
          <w:spacing w:val="-6"/>
          <w:w w:val="99"/>
        </w:rPr>
        <w:t>对不属于保险责任的，我们自作出核定之日起三日内向受益人发出拒绝给付保</w:t>
      </w:r>
      <w:r>
        <w:rPr>
          <w:spacing w:val="-1"/>
          <w:w w:val="99"/>
        </w:rPr>
        <w:t>险金通知书，并说明理由。</w:t>
      </w:r>
    </w:p>
    <w:p>
      <w:pPr>
        <w:pStyle w:val="BodyText"/>
        <w:spacing w:line="278" w:lineRule="auto" w:before="94"/>
        <w:ind w:left="2999" w:right="230"/>
        <w:jc w:val="both"/>
      </w:pPr>
      <w:r>
        <w:rPr>
          <w:spacing w:val="-3"/>
          <w:w w:val="99"/>
        </w:rPr>
        <w:t>我们在收到保险金给付申请书及有关证明和资料之日起六十日内，对给付保险</w:t>
      </w:r>
      <w:r>
        <w:rPr>
          <w:spacing w:val="-5"/>
          <w:w w:val="99"/>
        </w:rPr>
        <w:t>金的数额不能确定的，根据已有证明和资料可以确定的数额先予支付，我们最</w:t>
      </w:r>
      <w:r>
        <w:rPr>
          <w:spacing w:val="-1"/>
          <w:w w:val="99"/>
        </w:rPr>
        <w:t>终确定给付保险金的数额后，将支付相应的差额。</w:t>
      </w:r>
    </w:p>
    <w:p>
      <w:pPr>
        <w:pStyle w:val="BodyText"/>
        <w:spacing w:before="4"/>
        <w:rPr>
          <w:sz w:val="24"/>
        </w:rPr>
      </w:pPr>
    </w:p>
    <w:p>
      <w:pPr>
        <w:pStyle w:val="ListParagraph"/>
        <w:numPr>
          <w:ilvl w:val="1"/>
          <w:numId w:val="14"/>
        </w:numPr>
        <w:tabs>
          <w:tab w:pos="981" w:val="left" w:leader="none"/>
          <w:tab w:pos="2999" w:val="left" w:leader="none"/>
        </w:tabs>
        <w:spacing w:line="278" w:lineRule="auto" w:before="0" w:after="0"/>
        <w:ind w:left="2999" w:right="232" w:hanging="2780"/>
        <w:jc w:val="both"/>
        <w:rPr>
          <w:sz w:val="21"/>
        </w:rPr>
      </w:pPr>
      <w:r>
        <w:rPr>
          <w:b/>
          <w:spacing w:val="2"/>
          <w:w w:val="99"/>
          <w:sz w:val="21"/>
        </w:rPr>
        <w:t>诉讼时</w:t>
      </w:r>
      <w:r>
        <w:rPr>
          <w:b/>
          <w:w w:val="99"/>
          <w:sz w:val="21"/>
        </w:rPr>
        <w:t>效</w:t>
      </w:r>
      <w:r>
        <w:rPr>
          <w:b/>
          <w:sz w:val="21"/>
        </w:rPr>
        <w:tab/>
      </w:r>
      <w:r>
        <w:rPr>
          <w:spacing w:val="-1"/>
          <w:w w:val="99"/>
          <w:sz w:val="21"/>
        </w:rPr>
        <w:t>受</w:t>
      </w:r>
      <w:r>
        <w:rPr>
          <w:spacing w:val="2"/>
          <w:w w:val="99"/>
          <w:sz w:val="21"/>
        </w:rPr>
        <w:t>益</w:t>
      </w:r>
      <w:r>
        <w:rPr>
          <w:spacing w:val="-1"/>
          <w:w w:val="99"/>
          <w:sz w:val="21"/>
        </w:rPr>
        <w:t>人</w:t>
      </w:r>
      <w:r>
        <w:rPr>
          <w:spacing w:val="2"/>
          <w:w w:val="99"/>
          <w:sz w:val="21"/>
        </w:rPr>
        <w:t>向</w:t>
      </w:r>
      <w:r>
        <w:rPr>
          <w:spacing w:val="-1"/>
          <w:w w:val="99"/>
          <w:sz w:val="21"/>
        </w:rPr>
        <w:t>我</w:t>
      </w:r>
      <w:r>
        <w:rPr>
          <w:spacing w:val="2"/>
          <w:w w:val="99"/>
          <w:sz w:val="21"/>
        </w:rPr>
        <w:t>们</w:t>
      </w:r>
      <w:r>
        <w:rPr>
          <w:spacing w:val="-1"/>
          <w:w w:val="99"/>
          <w:sz w:val="21"/>
        </w:rPr>
        <w:t>请</w:t>
      </w:r>
      <w:r>
        <w:rPr>
          <w:spacing w:val="2"/>
          <w:w w:val="99"/>
          <w:sz w:val="21"/>
        </w:rPr>
        <w:t>求</w:t>
      </w:r>
      <w:r>
        <w:rPr>
          <w:spacing w:val="-1"/>
          <w:w w:val="99"/>
          <w:sz w:val="21"/>
        </w:rPr>
        <w:t>给</w:t>
      </w:r>
      <w:r>
        <w:rPr>
          <w:spacing w:val="2"/>
          <w:w w:val="99"/>
          <w:sz w:val="21"/>
        </w:rPr>
        <w:t>付</w:t>
      </w:r>
      <w:r>
        <w:rPr>
          <w:spacing w:val="-1"/>
          <w:w w:val="99"/>
          <w:sz w:val="21"/>
        </w:rPr>
        <w:t>保</w:t>
      </w:r>
      <w:r>
        <w:rPr>
          <w:spacing w:val="2"/>
          <w:w w:val="99"/>
          <w:sz w:val="21"/>
        </w:rPr>
        <w:t>险</w:t>
      </w:r>
      <w:r>
        <w:rPr>
          <w:spacing w:val="-1"/>
          <w:w w:val="99"/>
          <w:sz w:val="21"/>
        </w:rPr>
        <w:t>金</w:t>
      </w:r>
      <w:r>
        <w:rPr>
          <w:spacing w:val="2"/>
          <w:w w:val="99"/>
          <w:sz w:val="21"/>
        </w:rPr>
        <w:t>的</w:t>
      </w:r>
      <w:r>
        <w:rPr>
          <w:spacing w:val="-1"/>
          <w:w w:val="99"/>
          <w:sz w:val="21"/>
        </w:rPr>
        <w:t>诉</w:t>
      </w:r>
      <w:r>
        <w:rPr>
          <w:spacing w:val="2"/>
          <w:w w:val="99"/>
          <w:sz w:val="21"/>
        </w:rPr>
        <w:t>讼</w:t>
      </w:r>
      <w:r>
        <w:rPr>
          <w:spacing w:val="-1"/>
          <w:w w:val="99"/>
          <w:sz w:val="21"/>
        </w:rPr>
        <w:t>时</w:t>
      </w:r>
      <w:r>
        <w:rPr>
          <w:spacing w:val="2"/>
          <w:w w:val="99"/>
          <w:sz w:val="21"/>
        </w:rPr>
        <w:t>效</w:t>
      </w:r>
      <w:r>
        <w:rPr>
          <w:spacing w:val="-1"/>
          <w:w w:val="99"/>
          <w:sz w:val="21"/>
        </w:rPr>
        <w:t>期</w:t>
      </w:r>
      <w:r>
        <w:rPr>
          <w:spacing w:val="2"/>
          <w:w w:val="99"/>
          <w:sz w:val="21"/>
        </w:rPr>
        <w:t>间</w:t>
      </w:r>
      <w:r>
        <w:rPr>
          <w:spacing w:val="-1"/>
          <w:w w:val="99"/>
          <w:sz w:val="21"/>
        </w:rPr>
        <w:t>为</w:t>
      </w:r>
      <w:r>
        <w:rPr>
          <w:spacing w:val="2"/>
          <w:w w:val="99"/>
          <w:sz w:val="21"/>
        </w:rPr>
        <w:t>五年</w:t>
      </w:r>
      <w:r>
        <w:rPr>
          <w:spacing w:val="-46"/>
          <w:w w:val="99"/>
          <w:sz w:val="21"/>
        </w:rPr>
        <w:t>，</w:t>
      </w:r>
      <w:r>
        <w:rPr>
          <w:spacing w:val="-1"/>
          <w:w w:val="99"/>
          <w:sz w:val="21"/>
        </w:rPr>
        <w:t>自</w:t>
      </w:r>
      <w:r>
        <w:rPr>
          <w:spacing w:val="2"/>
          <w:w w:val="99"/>
          <w:sz w:val="21"/>
        </w:rPr>
        <w:t>其</w:t>
      </w:r>
      <w:r>
        <w:rPr>
          <w:spacing w:val="-1"/>
          <w:w w:val="99"/>
          <w:sz w:val="21"/>
        </w:rPr>
        <w:t>知</w:t>
      </w:r>
      <w:r>
        <w:rPr>
          <w:spacing w:val="2"/>
          <w:w w:val="99"/>
          <w:sz w:val="21"/>
        </w:rPr>
        <w:t>道</w:t>
      </w:r>
      <w:r>
        <w:rPr>
          <w:spacing w:val="-1"/>
          <w:w w:val="99"/>
          <w:sz w:val="21"/>
        </w:rPr>
        <w:t>或</w:t>
      </w:r>
      <w:r>
        <w:rPr>
          <w:spacing w:val="2"/>
          <w:w w:val="99"/>
          <w:sz w:val="21"/>
        </w:rPr>
        <w:t>者</w:t>
      </w:r>
      <w:r>
        <w:rPr>
          <w:spacing w:val="-1"/>
          <w:w w:val="99"/>
          <w:sz w:val="21"/>
        </w:rPr>
        <w:t>应</w:t>
      </w:r>
      <w:r>
        <w:rPr>
          <w:spacing w:val="2"/>
          <w:w w:val="99"/>
          <w:sz w:val="21"/>
        </w:rPr>
        <w:t>当</w:t>
      </w:r>
      <w:r>
        <w:rPr>
          <w:spacing w:val="-1"/>
          <w:w w:val="99"/>
          <w:sz w:val="21"/>
        </w:rPr>
        <w:t>知</w:t>
      </w:r>
      <w:r>
        <w:rPr>
          <w:w w:val="99"/>
          <w:sz w:val="21"/>
        </w:rPr>
        <w:t>道</w:t>
      </w:r>
      <w:r>
        <w:rPr>
          <w:spacing w:val="-1"/>
          <w:w w:val="99"/>
          <w:sz w:val="21"/>
        </w:rPr>
        <w:t>保</w:t>
      </w:r>
      <w:r>
        <w:rPr>
          <w:spacing w:val="2"/>
          <w:w w:val="99"/>
          <w:sz w:val="21"/>
        </w:rPr>
        <w:t>险</w:t>
      </w:r>
      <w:r>
        <w:rPr>
          <w:spacing w:val="-1"/>
          <w:w w:val="99"/>
          <w:sz w:val="21"/>
        </w:rPr>
        <w:t>事</w:t>
      </w:r>
      <w:r>
        <w:rPr>
          <w:spacing w:val="2"/>
          <w:w w:val="99"/>
          <w:sz w:val="21"/>
        </w:rPr>
        <w:t>故</w:t>
      </w:r>
      <w:r>
        <w:rPr>
          <w:spacing w:val="-1"/>
          <w:w w:val="99"/>
          <w:sz w:val="21"/>
        </w:rPr>
        <w:t>发</w:t>
      </w:r>
      <w:r>
        <w:rPr>
          <w:spacing w:val="2"/>
          <w:w w:val="99"/>
          <w:sz w:val="21"/>
        </w:rPr>
        <w:t>生</w:t>
      </w:r>
      <w:r>
        <w:rPr>
          <w:spacing w:val="-1"/>
          <w:w w:val="99"/>
          <w:sz w:val="21"/>
        </w:rPr>
        <w:t>之</w:t>
      </w:r>
      <w:r>
        <w:rPr>
          <w:spacing w:val="2"/>
          <w:w w:val="99"/>
          <w:sz w:val="21"/>
        </w:rPr>
        <w:t>日</w:t>
      </w:r>
      <w:r>
        <w:rPr>
          <w:spacing w:val="-1"/>
          <w:w w:val="99"/>
          <w:sz w:val="21"/>
        </w:rPr>
        <w:t>起</w:t>
      </w:r>
      <w:r>
        <w:rPr>
          <w:spacing w:val="2"/>
          <w:w w:val="99"/>
          <w:sz w:val="21"/>
        </w:rPr>
        <w:t>计</w:t>
      </w:r>
      <w:r>
        <w:rPr>
          <w:spacing w:val="-1"/>
          <w:w w:val="99"/>
          <w:sz w:val="21"/>
        </w:rPr>
        <w:t>算</w:t>
      </w:r>
      <w:r>
        <w:rPr>
          <w:w w:val="99"/>
          <w:sz w:val="21"/>
        </w:rPr>
        <w:t>。</w:t>
      </w:r>
    </w:p>
    <w:p>
      <w:pPr>
        <w:pStyle w:val="BodyText"/>
        <w:rPr>
          <w:sz w:val="20"/>
        </w:rPr>
      </w:pPr>
    </w:p>
    <w:p>
      <w:pPr>
        <w:pStyle w:val="Heading3"/>
        <w:tabs>
          <w:tab w:pos="980" w:val="left" w:leader="none"/>
        </w:tabs>
        <w:spacing w:before="136"/>
        <w:ind w:left="220"/>
      </w:pPr>
      <w:r>
        <w:rPr>
          <w:rFonts w:ascii="Wingdings 2" w:hAnsi="Wingdings 2" w:eastAsia="Wingdings 2"/>
          <w:spacing w:val="-10"/>
          <w:position w:val="-9"/>
          <w:sz w:val="40"/>
        </w:rPr>
        <w:t></w:t>
      </w:r>
      <w:r>
        <w:rPr>
          <w:rFonts w:ascii="Times New Roman" w:hAnsi="Times New Roman" w:eastAsia="Times New Roman"/>
          <w:b w:val="0"/>
          <w:position w:val="-9"/>
          <w:sz w:val="40"/>
        </w:rPr>
        <w:tab/>
      </w:r>
      <w:r>
        <w:rPr>
          <w:w w:val="95"/>
        </w:rPr>
        <w:t>您</w:t>
      </w:r>
      <w:r>
        <w:rPr>
          <w:w w:val="95"/>
        </w:rPr>
        <w:t>解</w:t>
      </w:r>
      <w:r>
        <w:rPr>
          <w:w w:val="95"/>
        </w:rPr>
        <w:t>除</w:t>
      </w:r>
      <w:r>
        <w:rPr>
          <w:w w:val="95"/>
        </w:rPr>
        <w:t>合</w:t>
      </w:r>
      <w:r>
        <w:rPr>
          <w:w w:val="95"/>
        </w:rPr>
        <w:t>同</w:t>
      </w:r>
      <w:r>
        <w:rPr>
          <w:w w:val="95"/>
        </w:rPr>
        <w:t>的</w:t>
      </w:r>
      <w:r>
        <w:rPr>
          <w:w w:val="95"/>
        </w:rPr>
        <w:t>手</w:t>
      </w:r>
      <w:r>
        <w:rPr>
          <w:w w:val="95"/>
        </w:rPr>
        <w:t>续</w:t>
      </w:r>
      <w:r>
        <w:rPr>
          <w:w w:val="95"/>
        </w:rPr>
        <w:t>及</w:t>
      </w:r>
      <w:r>
        <w:rPr>
          <w:spacing w:val="-5"/>
          <w:w w:val="95"/>
        </w:rPr>
        <w:t>风险</w:t>
      </w:r>
    </w:p>
    <w:p>
      <w:pPr>
        <w:pStyle w:val="BodyText"/>
        <w:spacing w:before="12"/>
        <w:rPr>
          <w:b/>
          <w:sz w:val="5"/>
        </w:rPr>
      </w:pPr>
      <w:r>
        <w:rPr/>
        <w:drawing>
          <wp:anchor distT="0" distB="0" distL="0" distR="0" allowOverlap="1" layoutInCell="1" locked="0" behindDoc="0" simplePos="0" relativeHeight="8">
            <wp:simplePos x="0" y="0"/>
            <wp:positionH relativeFrom="page">
              <wp:posOffset>579755</wp:posOffset>
            </wp:positionH>
            <wp:positionV relativeFrom="paragraph">
              <wp:posOffset>63981</wp:posOffset>
            </wp:positionV>
            <wp:extent cx="6456565" cy="12287"/>
            <wp:effectExtent l="0" t="0" r="0" b="0"/>
            <wp:wrapTopAndBottom/>
            <wp:docPr id="17" name="image4.png"/>
            <wp:cNvGraphicFramePr>
              <a:graphicFrameLocks noChangeAspect="1"/>
            </wp:cNvGraphicFramePr>
            <a:graphic>
              <a:graphicData uri="http://schemas.openxmlformats.org/drawingml/2006/picture">
                <pic:pic>
                  <pic:nvPicPr>
                    <pic:cNvPr id="18" name="image4.png"/>
                    <pic:cNvPicPr/>
                  </pic:nvPicPr>
                  <pic:blipFill>
                    <a:blip r:embed="rId10" cstate="print"/>
                    <a:stretch>
                      <a:fillRect/>
                    </a:stretch>
                  </pic:blipFill>
                  <pic:spPr>
                    <a:xfrm>
                      <a:off x="0" y="0"/>
                      <a:ext cx="6456565" cy="12287"/>
                    </a:xfrm>
                    <a:prstGeom prst="rect">
                      <a:avLst/>
                    </a:prstGeom>
                  </pic:spPr>
                </pic:pic>
              </a:graphicData>
            </a:graphic>
          </wp:anchor>
        </w:drawing>
      </w:r>
    </w:p>
    <w:p>
      <w:pPr>
        <w:pStyle w:val="BodyText"/>
        <w:spacing w:before="4"/>
        <w:rPr>
          <w:b/>
          <w:sz w:val="12"/>
        </w:rPr>
      </w:pPr>
    </w:p>
    <w:p>
      <w:pPr>
        <w:spacing w:after="0"/>
        <w:rPr>
          <w:sz w:val="12"/>
        </w:rPr>
        <w:sectPr>
          <w:pgSz w:w="11910" w:h="16840"/>
          <w:pgMar w:header="607" w:footer="662" w:top="800" w:bottom="860" w:left="800" w:right="780"/>
        </w:sectPr>
      </w:pPr>
    </w:p>
    <w:p>
      <w:pPr>
        <w:spacing w:line="278" w:lineRule="auto" w:before="70"/>
        <w:ind w:left="980" w:right="0" w:firstLine="0"/>
        <w:jc w:val="left"/>
        <w:rPr>
          <w:b/>
          <w:sz w:val="21"/>
        </w:rPr>
      </w:pPr>
      <w:r>
        <w:rPr>
          <w:b/>
          <w:spacing w:val="-2"/>
          <w:sz w:val="21"/>
        </w:rPr>
        <w:t>您</w:t>
      </w:r>
      <w:r>
        <w:rPr>
          <w:b/>
          <w:spacing w:val="-2"/>
          <w:sz w:val="21"/>
        </w:rPr>
        <w:t>解</w:t>
      </w:r>
      <w:r>
        <w:rPr>
          <w:b/>
          <w:spacing w:val="-2"/>
          <w:sz w:val="21"/>
        </w:rPr>
        <w:t>除</w:t>
      </w:r>
      <w:r>
        <w:rPr>
          <w:b/>
          <w:spacing w:val="-2"/>
          <w:sz w:val="21"/>
        </w:rPr>
        <w:t>合</w:t>
      </w:r>
      <w:r>
        <w:rPr>
          <w:b/>
          <w:spacing w:val="-2"/>
          <w:sz w:val="21"/>
        </w:rPr>
        <w:t>同</w:t>
      </w:r>
      <w:r>
        <w:rPr>
          <w:b/>
          <w:spacing w:val="-2"/>
          <w:sz w:val="21"/>
        </w:rPr>
        <w:t>的</w:t>
      </w:r>
      <w:r>
        <w:rPr>
          <w:b/>
          <w:spacing w:val="-2"/>
          <w:sz w:val="21"/>
        </w:rPr>
        <w:t>手</w:t>
      </w:r>
      <w:r>
        <w:rPr>
          <w:b/>
          <w:spacing w:val="-2"/>
          <w:sz w:val="21"/>
        </w:rPr>
        <w:t>续</w:t>
      </w:r>
      <w:r>
        <w:rPr>
          <w:b/>
          <w:spacing w:val="-4"/>
          <w:sz w:val="21"/>
        </w:rPr>
        <w:t>及</w:t>
      </w:r>
      <w:r>
        <w:rPr>
          <w:b/>
          <w:spacing w:val="-4"/>
          <w:sz w:val="21"/>
        </w:rPr>
        <w:t>风</w:t>
      </w:r>
      <w:r>
        <w:rPr>
          <w:b/>
          <w:spacing w:val="-4"/>
          <w:sz w:val="21"/>
        </w:rPr>
        <w:t>险</w:t>
      </w:r>
    </w:p>
    <w:p>
      <w:pPr>
        <w:pStyle w:val="BodyText"/>
        <w:spacing w:line="278" w:lineRule="auto" w:before="70"/>
        <w:ind w:left="293" w:right="230"/>
      </w:pPr>
      <w:r>
        <w:rPr/>
        <w:br w:type="column"/>
      </w:r>
      <w:r>
        <w:rPr>
          <w:spacing w:val="-4"/>
          <w:w w:val="99"/>
        </w:rPr>
        <w:t>您在犹豫期后申请解除本合同的，请填写解除合同申请书并向我们提供下列资</w:t>
      </w:r>
      <w:r>
        <w:rPr>
          <w:spacing w:val="-1"/>
          <w:w w:val="99"/>
        </w:rPr>
        <w:t>料：</w:t>
      </w:r>
    </w:p>
    <w:p>
      <w:pPr>
        <w:pStyle w:val="ListParagraph"/>
        <w:numPr>
          <w:ilvl w:val="0"/>
          <w:numId w:val="18"/>
        </w:numPr>
        <w:tabs>
          <w:tab w:pos="821" w:val="left" w:leader="none"/>
        </w:tabs>
        <w:spacing w:line="240" w:lineRule="auto" w:before="95" w:after="0"/>
        <w:ind w:left="820" w:right="0" w:hanging="528"/>
        <w:jc w:val="left"/>
        <w:rPr>
          <w:sz w:val="21"/>
        </w:rPr>
      </w:pPr>
      <w:r>
        <w:rPr>
          <w:spacing w:val="-2"/>
          <w:w w:val="95"/>
          <w:sz w:val="21"/>
        </w:rPr>
        <w:t>保险合同；</w:t>
      </w:r>
    </w:p>
    <w:p>
      <w:pPr>
        <w:pStyle w:val="ListParagraph"/>
        <w:numPr>
          <w:ilvl w:val="0"/>
          <w:numId w:val="18"/>
        </w:numPr>
        <w:tabs>
          <w:tab w:pos="821" w:val="left" w:leader="none"/>
        </w:tabs>
        <w:spacing w:line="240" w:lineRule="auto" w:before="137" w:after="0"/>
        <w:ind w:left="820" w:right="0" w:hanging="528"/>
        <w:jc w:val="left"/>
        <w:rPr>
          <w:sz w:val="21"/>
        </w:rPr>
      </w:pPr>
      <w:r>
        <w:rPr>
          <w:spacing w:val="-2"/>
          <w:w w:val="95"/>
          <w:sz w:val="21"/>
        </w:rPr>
        <w:t>您的有效身份证件。</w:t>
      </w:r>
    </w:p>
    <w:p>
      <w:pPr>
        <w:pStyle w:val="BodyText"/>
        <w:spacing w:line="278" w:lineRule="auto" w:before="136"/>
        <w:ind w:left="293" w:right="230"/>
      </w:pPr>
      <w:r>
        <w:rPr>
          <w:spacing w:val="-4"/>
          <w:w w:val="99"/>
        </w:rPr>
        <w:t>自我们收到解除合同申请书时起，本合同终止，我们自收到解除合同申请书之</w:t>
      </w:r>
      <w:r>
        <w:rPr>
          <w:spacing w:val="-1"/>
          <w:w w:val="99"/>
        </w:rPr>
        <w:t>日起三十日内向您退还本合同现金价值。</w:t>
      </w:r>
    </w:p>
    <w:p>
      <w:pPr>
        <w:spacing w:before="94"/>
        <w:ind w:left="293" w:right="0" w:firstLine="0"/>
        <w:jc w:val="left"/>
        <w:rPr>
          <w:b/>
          <w:sz w:val="21"/>
        </w:rPr>
      </w:pPr>
      <w:r>
        <w:rPr>
          <w:b/>
          <w:w w:val="95"/>
          <w:sz w:val="21"/>
        </w:rPr>
        <w:t>您</w:t>
      </w:r>
      <w:r>
        <w:rPr>
          <w:b/>
          <w:w w:val="95"/>
          <w:sz w:val="21"/>
        </w:rPr>
        <w:t>在</w:t>
      </w:r>
      <w:r>
        <w:rPr>
          <w:b/>
          <w:w w:val="95"/>
          <w:sz w:val="21"/>
        </w:rPr>
        <w:t>犹</w:t>
      </w:r>
      <w:r>
        <w:rPr>
          <w:b/>
          <w:w w:val="95"/>
          <w:sz w:val="21"/>
        </w:rPr>
        <w:t>豫</w:t>
      </w:r>
      <w:r>
        <w:rPr>
          <w:b/>
          <w:w w:val="95"/>
          <w:sz w:val="21"/>
        </w:rPr>
        <w:t>期</w:t>
      </w:r>
      <w:r>
        <w:rPr>
          <w:b/>
          <w:w w:val="95"/>
          <w:sz w:val="21"/>
        </w:rPr>
        <w:t>后</w:t>
      </w:r>
      <w:r>
        <w:rPr>
          <w:b/>
          <w:w w:val="95"/>
          <w:sz w:val="21"/>
        </w:rPr>
        <w:t>解</w:t>
      </w:r>
      <w:r>
        <w:rPr>
          <w:b/>
          <w:w w:val="95"/>
          <w:sz w:val="21"/>
        </w:rPr>
        <w:t>除</w:t>
      </w:r>
      <w:r>
        <w:rPr>
          <w:b/>
          <w:w w:val="95"/>
          <w:sz w:val="21"/>
        </w:rPr>
        <w:t>合</w:t>
      </w:r>
      <w:r>
        <w:rPr>
          <w:b/>
          <w:w w:val="95"/>
          <w:sz w:val="21"/>
        </w:rPr>
        <w:t>同</w:t>
      </w:r>
      <w:r>
        <w:rPr>
          <w:b/>
          <w:w w:val="95"/>
          <w:sz w:val="21"/>
        </w:rPr>
        <w:t>会</w:t>
      </w:r>
      <w:r>
        <w:rPr>
          <w:b/>
          <w:w w:val="95"/>
          <w:sz w:val="21"/>
        </w:rPr>
        <w:t>遭</w:t>
      </w:r>
      <w:r>
        <w:rPr>
          <w:b/>
          <w:w w:val="95"/>
          <w:sz w:val="21"/>
        </w:rPr>
        <w:t>受</w:t>
      </w:r>
      <w:r>
        <w:rPr>
          <w:b/>
          <w:w w:val="95"/>
          <w:sz w:val="21"/>
        </w:rPr>
        <w:t>一</w:t>
      </w:r>
      <w:r>
        <w:rPr>
          <w:b/>
          <w:w w:val="95"/>
          <w:sz w:val="21"/>
        </w:rPr>
        <w:t>定</w:t>
      </w:r>
      <w:r>
        <w:rPr>
          <w:b/>
          <w:spacing w:val="-4"/>
          <w:w w:val="95"/>
          <w:sz w:val="21"/>
        </w:rPr>
        <w:t>损失。</w:t>
      </w:r>
    </w:p>
    <w:p>
      <w:pPr>
        <w:spacing w:after="0"/>
        <w:jc w:val="left"/>
        <w:rPr>
          <w:sz w:val="21"/>
        </w:rPr>
        <w:sectPr>
          <w:type w:val="continuous"/>
          <w:pgSz w:w="11910" w:h="16840"/>
          <w:pgMar w:header="607" w:footer="662" w:top="540" w:bottom="280" w:left="800" w:right="780"/>
          <w:cols w:num="2" w:equalWidth="0">
            <w:col w:w="2666" w:space="40"/>
            <w:col w:w="7624"/>
          </w:cols>
        </w:sectPr>
      </w:pPr>
    </w:p>
    <w:p>
      <w:pPr>
        <w:pStyle w:val="BodyText"/>
        <w:spacing w:before="2"/>
        <w:rPr>
          <w:b/>
          <w:sz w:val="26"/>
        </w:rPr>
      </w:pPr>
    </w:p>
    <w:p>
      <w:pPr>
        <w:pStyle w:val="Heading2"/>
        <w:tabs>
          <w:tab w:pos="980" w:val="left" w:leader="none"/>
        </w:tabs>
        <w:spacing w:before="100"/>
      </w:pPr>
      <w:r>
        <w:rPr>
          <w:rFonts w:ascii="Wingdings 2" w:hAnsi="Wingdings 2" w:eastAsia="Wingdings 2"/>
          <w:spacing w:val="-10"/>
          <w:position w:val="-3"/>
          <w:sz w:val="40"/>
        </w:rPr>
        <w:t></w:t>
      </w:r>
      <w:r>
        <w:rPr>
          <w:rFonts w:ascii="Times New Roman" w:hAnsi="Times New Roman" w:eastAsia="Times New Roman"/>
          <w:b w:val="0"/>
          <w:position w:val="-3"/>
          <w:sz w:val="40"/>
        </w:rPr>
        <w:tab/>
      </w:r>
      <w:r>
        <w:rPr>
          <w:w w:val="95"/>
        </w:rPr>
        <w:t>其他需要</w:t>
      </w:r>
      <w:r>
        <w:rPr>
          <w:w w:val="95"/>
        </w:rPr>
        <w:t>注</w:t>
      </w:r>
      <w:r>
        <w:rPr>
          <w:w w:val="95"/>
        </w:rPr>
        <w:t>意</w:t>
      </w:r>
      <w:r>
        <w:rPr>
          <w:w w:val="95"/>
        </w:rPr>
        <w:t>的</w:t>
      </w:r>
      <w:r>
        <w:rPr>
          <w:w w:val="95"/>
        </w:rPr>
        <w:t>事</w:t>
      </w:r>
      <w:r>
        <w:rPr>
          <w:spacing w:val="-10"/>
          <w:w w:val="95"/>
        </w:rPr>
        <w:t>项</w:t>
      </w:r>
    </w:p>
    <w:p>
      <w:pPr>
        <w:pStyle w:val="BodyText"/>
        <w:rPr>
          <w:b/>
          <w:sz w:val="6"/>
        </w:rPr>
      </w:pPr>
      <w:r>
        <w:rPr/>
        <w:drawing>
          <wp:anchor distT="0" distB="0" distL="0" distR="0" allowOverlap="1" layoutInCell="1" locked="0" behindDoc="0" simplePos="0" relativeHeight="9">
            <wp:simplePos x="0" y="0"/>
            <wp:positionH relativeFrom="page">
              <wp:posOffset>579755</wp:posOffset>
            </wp:positionH>
            <wp:positionV relativeFrom="paragraph">
              <wp:posOffset>64425</wp:posOffset>
            </wp:positionV>
            <wp:extent cx="6406514" cy="12191"/>
            <wp:effectExtent l="0" t="0" r="0" b="0"/>
            <wp:wrapTopAndBottom/>
            <wp:docPr id="19" name="image5.png"/>
            <wp:cNvGraphicFramePr>
              <a:graphicFrameLocks noChangeAspect="1"/>
            </wp:cNvGraphicFramePr>
            <a:graphic>
              <a:graphicData uri="http://schemas.openxmlformats.org/drawingml/2006/picture">
                <pic:pic>
                  <pic:nvPicPr>
                    <pic:cNvPr id="20" name="image5.png"/>
                    <pic:cNvPicPr/>
                  </pic:nvPicPr>
                  <pic:blipFill>
                    <a:blip r:embed="rId11" cstate="print"/>
                    <a:stretch>
                      <a:fillRect/>
                    </a:stretch>
                  </pic:blipFill>
                  <pic:spPr>
                    <a:xfrm>
                      <a:off x="0" y="0"/>
                      <a:ext cx="6406514" cy="12191"/>
                    </a:xfrm>
                    <a:prstGeom prst="rect">
                      <a:avLst/>
                    </a:prstGeom>
                  </pic:spPr>
                </pic:pic>
              </a:graphicData>
            </a:graphic>
          </wp:anchor>
        </w:drawing>
      </w:r>
    </w:p>
    <w:p>
      <w:pPr>
        <w:pStyle w:val="BodyText"/>
        <w:spacing w:before="6"/>
        <w:rPr>
          <w:b/>
          <w:sz w:val="12"/>
        </w:rPr>
      </w:pPr>
    </w:p>
    <w:p>
      <w:pPr>
        <w:spacing w:after="0"/>
        <w:rPr>
          <w:sz w:val="12"/>
        </w:rPr>
        <w:sectPr>
          <w:type w:val="continuous"/>
          <w:pgSz w:w="11910" w:h="16840"/>
          <w:pgMar w:header="607" w:footer="662" w:top="540" w:bottom="280" w:left="800" w:right="780"/>
        </w:sectPr>
      </w:pPr>
    </w:p>
    <w:p>
      <w:pPr>
        <w:pStyle w:val="Heading3"/>
        <w:numPr>
          <w:ilvl w:val="1"/>
          <w:numId w:val="19"/>
        </w:numPr>
        <w:tabs>
          <w:tab w:pos="980" w:val="left" w:leader="none"/>
          <w:tab w:pos="981" w:val="left" w:leader="none"/>
        </w:tabs>
        <w:spacing w:line="240" w:lineRule="auto" w:before="70" w:after="0"/>
        <w:ind w:left="980" w:right="0" w:hanging="761"/>
        <w:jc w:val="left"/>
      </w:pPr>
      <w:r>
        <w:rPr>
          <w:spacing w:val="-2"/>
          <w:w w:val="95"/>
        </w:rPr>
        <w:t>年龄确定与错误</w:t>
      </w:r>
    </w:p>
    <w:p>
      <w:pPr>
        <w:spacing w:before="42"/>
        <w:ind w:left="980" w:right="0" w:firstLine="0"/>
        <w:jc w:val="left"/>
        <w:rPr>
          <w:b/>
          <w:sz w:val="21"/>
        </w:rPr>
      </w:pPr>
      <w:r>
        <w:rPr>
          <w:b/>
          <w:w w:val="95"/>
          <w:sz w:val="21"/>
        </w:rPr>
        <w:t>处</w:t>
      </w:r>
      <w:r>
        <w:rPr>
          <w:b/>
          <w:spacing w:val="-10"/>
          <w:sz w:val="21"/>
        </w:rPr>
        <w:t>理</w:t>
      </w:r>
    </w:p>
    <w:p>
      <w:pPr>
        <w:pStyle w:val="BodyText"/>
        <w:spacing w:line="278" w:lineRule="auto" w:before="70"/>
        <w:ind w:left="220" w:right="232"/>
      </w:pPr>
      <w:r>
        <w:rPr/>
        <w:br w:type="column"/>
      </w:r>
      <w:r>
        <w:rPr>
          <w:spacing w:val="-7"/>
          <w:w w:val="99"/>
        </w:rPr>
        <w:t>您在申请投保时，应将与有效身份证件相符的被保险人的出生日期在投保单上</w:t>
      </w:r>
      <w:r>
        <w:rPr>
          <w:spacing w:val="-1"/>
          <w:w w:val="99"/>
        </w:rPr>
        <w:t>填明，若发生错误按照下列方式办理：</w:t>
      </w:r>
    </w:p>
    <w:p>
      <w:pPr>
        <w:pStyle w:val="ListParagraph"/>
        <w:numPr>
          <w:ilvl w:val="0"/>
          <w:numId w:val="20"/>
        </w:numPr>
        <w:tabs>
          <w:tab w:pos="751" w:val="left" w:leader="none"/>
        </w:tabs>
        <w:spacing w:line="278" w:lineRule="auto" w:before="93" w:after="0"/>
        <w:ind w:left="745" w:right="230" w:hanging="526"/>
        <w:jc w:val="both"/>
        <w:rPr>
          <w:sz w:val="21"/>
        </w:rPr>
      </w:pPr>
      <w:r>
        <w:rPr>
          <w:spacing w:val="1"/>
          <w:w w:val="99"/>
          <w:sz w:val="21"/>
        </w:rPr>
        <w:t>您申报的被保险人年龄不真实，并且其真实年龄不符合本合同约定投保年龄限制的，我们有权解除合同，并向您退还本合同现金价值。我们行</w:t>
      </w:r>
      <w:r>
        <w:rPr>
          <w:spacing w:val="-1"/>
          <w:w w:val="99"/>
          <w:sz w:val="21"/>
        </w:rPr>
        <w:t>使合同解除权适用“本公司合同解除权的限制”的规定；</w:t>
      </w:r>
    </w:p>
    <w:p>
      <w:pPr>
        <w:pStyle w:val="ListParagraph"/>
        <w:numPr>
          <w:ilvl w:val="0"/>
          <w:numId w:val="20"/>
        </w:numPr>
        <w:tabs>
          <w:tab w:pos="751" w:val="left" w:leader="none"/>
        </w:tabs>
        <w:spacing w:line="278" w:lineRule="auto" w:before="93" w:after="0"/>
        <w:ind w:left="745" w:right="230" w:hanging="526"/>
        <w:jc w:val="both"/>
        <w:rPr>
          <w:sz w:val="21"/>
        </w:rPr>
      </w:pPr>
      <w:r>
        <w:rPr>
          <w:spacing w:val="1"/>
          <w:w w:val="99"/>
          <w:sz w:val="21"/>
        </w:rPr>
        <w:t>您申报的被保险人年龄不真实，致使您实付保险费少于应付保险费的，我们有权更正并要求您补交保险费。若已经发生保险事故，在给付保险</w:t>
      </w:r>
      <w:r>
        <w:rPr>
          <w:spacing w:val="-1"/>
          <w:w w:val="99"/>
          <w:sz w:val="21"/>
        </w:rPr>
        <w:t>金时按实付保险费和应付保险费的比例给付；</w:t>
      </w:r>
    </w:p>
    <w:p>
      <w:pPr>
        <w:pStyle w:val="ListParagraph"/>
        <w:numPr>
          <w:ilvl w:val="0"/>
          <w:numId w:val="20"/>
        </w:numPr>
        <w:tabs>
          <w:tab w:pos="751" w:val="left" w:leader="none"/>
        </w:tabs>
        <w:spacing w:line="278" w:lineRule="auto" w:before="93" w:after="0"/>
        <w:ind w:left="745" w:right="230" w:hanging="526"/>
        <w:jc w:val="left"/>
        <w:rPr>
          <w:sz w:val="21"/>
        </w:rPr>
      </w:pPr>
      <w:r>
        <w:rPr>
          <w:spacing w:val="1"/>
          <w:w w:val="99"/>
          <w:sz w:val="21"/>
        </w:rPr>
        <w:t>您申报的被保险人年龄不真实，致使您实付保险费多于应付保险费的，</w:t>
      </w:r>
      <w:r>
        <w:rPr>
          <w:spacing w:val="-1"/>
          <w:w w:val="99"/>
          <w:sz w:val="21"/>
        </w:rPr>
        <w:t>我们将多收的保险费退还给您，本合同的保险金额不因此而改变。</w:t>
      </w:r>
    </w:p>
    <w:p>
      <w:pPr>
        <w:spacing w:after="0" w:line="278" w:lineRule="auto"/>
        <w:jc w:val="left"/>
        <w:rPr>
          <w:sz w:val="21"/>
        </w:rPr>
        <w:sectPr>
          <w:type w:val="continuous"/>
          <w:pgSz w:w="11910" w:h="16840"/>
          <w:pgMar w:header="607" w:footer="662" w:top="540" w:bottom="280" w:left="800" w:right="780"/>
          <w:cols w:num="2" w:equalWidth="0">
            <w:col w:w="2495" w:space="284"/>
            <w:col w:w="7551"/>
          </w:cols>
        </w:sectPr>
      </w:pPr>
    </w:p>
    <w:p>
      <w:pPr>
        <w:pStyle w:val="BodyText"/>
        <w:spacing w:before="12"/>
        <w:rPr>
          <w:sz w:val="18"/>
        </w:rPr>
      </w:pPr>
    </w:p>
    <w:p>
      <w:pPr>
        <w:pStyle w:val="ListParagraph"/>
        <w:numPr>
          <w:ilvl w:val="1"/>
          <w:numId w:val="19"/>
        </w:numPr>
        <w:tabs>
          <w:tab w:pos="981" w:val="left" w:leader="none"/>
          <w:tab w:pos="2999" w:val="left" w:leader="none"/>
        </w:tabs>
        <w:spacing w:line="278" w:lineRule="auto" w:before="70" w:after="0"/>
        <w:ind w:left="2999" w:right="230" w:hanging="2780"/>
        <w:jc w:val="both"/>
        <w:rPr>
          <w:sz w:val="21"/>
        </w:rPr>
      </w:pPr>
      <w:r>
        <w:rPr>
          <w:b/>
          <w:spacing w:val="2"/>
          <w:w w:val="99"/>
          <w:sz w:val="21"/>
        </w:rPr>
        <w:t>地址变</w:t>
      </w:r>
      <w:r>
        <w:rPr>
          <w:b/>
          <w:w w:val="99"/>
          <w:sz w:val="21"/>
        </w:rPr>
        <w:t>更</w:t>
      </w:r>
      <w:r>
        <w:rPr>
          <w:b/>
          <w:sz w:val="21"/>
        </w:rPr>
        <w:tab/>
      </w:r>
      <w:r>
        <w:rPr>
          <w:spacing w:val="-1"/>
          <w:w w:val="99"/>
          <w:sz w:val="21"/>
        </w:rPr>
        <w:t>您</w:t>
      </w:r>
      <w:r>
        <w:rPr>
          <w:spacing w:val="2"/>
          <w:w w:val="99"/>
          <w:sz w:val="21"/>
        </w:rPr>
        <w:t>的</w:t>
      </w:r>
      <w:r>
        <w:rPr>
          <w:spacing w:val="-1"/>
          <w:w w:val="99"/>
          <w:sz w:val="21"/>
        </w:rPr>
        <w:t>通</w:t>
      </w:r>
      <w:r>
        <w:rPr>
          <w:spacing w:val="2"/>
          <w:w w:val="99"/>
          <w:sz w:val="21"/>
        </w:rPr>
        <w:t>讯</w:t>
      </w:r>
      <w:r>
        <w:rPr>
          <w:spacing w:val="-1"/>
          <w:w w:val="99"/>
          <w:sz w:val="21"/>
        </w:rPr>
        <w:t>地</w:t>
      </w:r>
      <w:r>
        <w:rPr>
          <w:spacing w:val="2"/>
          <w:w w:val="99"/>
          <w:sz w:val="21"/>
        </w:rPr>
        <w:t>址</w:t>
      </w:r>
      <w:r>
        <w:rPr>
          <w:spacing w:val="-1"/>
          <w:w w:val="99"/>
          <w:sz w:val="21"/>
        </w:rPr>
        <w:t>变</w:t>
      </w:r>
      <w:r>
        <w:rPr>
          <w:spacing w:val="2"/>
          <w:w w:val="99"/>
          <w:sz w:val="21"/>
        </w:rPr>
        <w:t>更时</w:t>
      </w:r>
      <w:r>
        <w:rPr>
          <w:spacing w:val="-22"/>
          <w:w w:val="99"/>
          <w:sz w:val="21"/>
        </w:rPr>
        <w:t>，</w:t>
      </w:r>
      <w:r>
        <w:rPr>
          <w:spacing w:val="-1"/>
          <w:w w:val="99"/>
          <w:sz w:val="21"/>
        </w:rPr>
        <w:t>应</w:t>
      </w:r>
      <w:r>
        <w:rPr>
          <w:spacing w:val="2"/>
          <w:w w:val="99"/>
          <w:sz w:val="21"/>
        </w:rPr>
        <w:t>及</w:t>
      </w:r>
      <w:r>
        <w:rPr>
          <w:spacing w:val="-1"/>
          <w:w w:val="99"/>
          <w:sz w:val="21"/>
        </w:rPr>
        <w:t>时</w:t>
      </w:r>
      <w:r>
        <w:rPr>
          <w:spacing w:val="2"/>
          <w:w w:val="99"/>
          <w:sz w:val="21"/>
        </w:rPr>
        <w:t>以</w:t>
      </w:r>
      <w:r>
        <w:rPr>
          <w:spacing w:val="-1"/>
          <w:w w:val="99"/>
          <w:sz w:val="21"/>
        </w:rPr>
        <w:t>书</w:t>
      </w:r>
      <w:r>
        <w:rPr>
          <w:spacing w:val="2"/>
          <w:w w:val="99"/>
          <w:sz w:val="21"/>
        </w:rPr>
        <w:t>面</w:t>
      </w:r>
      <w:r>
        <w:rPr>
          <w:spacing w:val="-1"/>
          <w:w w:val="99"/>
          <w:sz w:val="21"/>
        </w:rPr>
        <w:t>形</w:t>
      </w:r>
      <w:r>
        <w:rPr>
          <w:spacing w:val="2"/>
          <w:w w:val="99"/>
          <w:sz w:val="21"/>
        </w:rPr>
        <w:t>式</w:t>
      </w:r>
      <w:r>
        <w:rPr>
          <w:spacing w:val="-1"/>
          <w:w w:val="99"/>
          <w:sz w:val="21"/>
        </w:rPr>
        <w:t>或</w:t>
      </w:r>
      <w:r>
        <w:rPr>
          <w:spacing w:val="2"/>
          <w:w w:val="99"/>
          <w:sz w:val="21"/>
        </w:rPr>
        <w:t>双</w:t>
      </w:r>
      <w:r>
        <w:rPr>
          <w:spacing w:val="-1"/>
          <w:w w:val="99"/>
          <w:sz w:val="21"/>
        </w:rPr>
        <w:t>方</w:t>
      </w:r>
      <w:r>
        <w:rPr>
          <w:spacing w:val="2"/>
          <w:w w:val="99"/>
          <w:sz w:val="21"/>
        </w:rPr>
        <w:t>认</w:t>
      </w:r>
      <w:r>
        <w:rPr>
          <w:spacing w:val="-1"/>
          <w:w w:val="99"/>
          <w:sz w:val="21"/>
        </w:rPr>
        <w:t>可</w:t>
      </w:r>
      <w:r>
        <w:rPr>
          <w:spacing w:val="2"/>
          <w:w w:val="99"/>
          <w:sz w:val="21"/>
        </w:rPr>
        <w:t>的</w:t>
      </w:r>
      <w:r>
        <w:rPr>
          <w:spacing w:val="-1"/>
          <w:w w:val="99"/>
          <w:sz w:val="21"/>
        </w:rPr>
        <w:t>其</w:t>
      </w:r>
      <w:r>
        <w:rPr>
          <w:spacing w:val="2"/>
          <w:w w:val="99"/>
          <w:sz w:val="21"/>
        </w:rPr>
        <w:t>他</w:t>
      </w:r>
      <w:r>
        <w:rPr>
          <w:spacing w:val="-1"/>
          <w:w w:val="99"/>
          <w:sz w:val="21"/>
        </w:rPr>
        <w:t>形</w:t>
      </w:r>
      <w:r>
        <w:rPr>
          <w:spacing w:val="2"/>
          <w:w w:val="99"/>
          <w:sz w:val="21"/>
        </w:rPr>
        <w:t>式</w:t>
      </w:r>
      <w:r>
        <w:rPr>
          <w:spacing w:val="-1"/>
          <w:w w:val="99"/>
          <w:sz w:val="21"/>
        </w:rPr>
        <w:t>通</w:t>
      </w:r>
      <w:r>
        <w:rPr>
          <w:spacing w:val="2"/>
          <w:w w:val="99"/>
          <w:sz w:val="21"/>
        </w:rPr>
        <w:t>知</w:t>
      </w:r>
      <w:r>
        <w:rPr>
          <w:spacing w:val="-1"/>
          <w:w w:val="99"/>
          <w:sz w:val="21"/>
        </w:rPr>
        <w:t>我</w:t>
      </w:r>
      <w:r>
        <w:rPr>
          <w:spacing w:val="2"/>
          <w:w w:val="99"/>
          <w:sz w:val="21"/>
        </w:rPr>
        <w:t>们</w:t>
      </w:r>
      <w:r>
        <w:rPr>
          <w:spacing w:val="-22"/>
          <w:w w:val="99"/>
          <w:sz w:val="21"/>
        </w:rPr>
        <w:t>。</w:t>
      </w:r>
      <w:r>
        <w:rPr>
          <w:w w:val="99"/>
          <w:sz w:val="21"/>
        </w:rPr>
        <w:t>您</w:t>
      </w:r>
      <w:r>
        <w:rPr>
          <w:spacing w:val="-1"/>
          <w:w w:val="99"/>
          <w:sz w:val="21"/>
        </w:rPr>
        <w:t>不</w:t>
      </w:r>
      <w:r>
        <w:rPr>
          <w:spacing w:val="2"/>
          <w:w w:val="99"/>
          <w:sz w:val="21"/>
        </w:rPr>
        <w:t>作</w:t>
      </w:r>
      <w:r>
        <w:rPr>
          <w:spacing w:val="-1"/>
          <w:w w:val="99"/>
          <w:sz w:val="21"/>
        </w:rPr>
        <w:t>上</w:t>
      </w:r>
      <w:r>
        <w:rPr>
          <w:spacing w:val="2"/>
          <w:w w:val="99"/>
          <w:sz w:val="21"/>
        </w:rPr>
        <w:t>述</w:t>
      </w:r>
      <w:r>
        <w:rPr>
          <w:spacing w:val="-1"/>
          <w:w w:val="99"/>
          <w:sz w:val="21"/>
        </w:rPr>
        <w:t>通</w:t>
      </w:r>
      <w:r>
        <w:rPr>
          <w:spacing w:val="2"/>
          <w:w w:val="99"/>
          <w:sz w:val="21"/>
        </w:rPr>
        <w:t>知的</w:t>
      </w:r>
      <w:r>
        <w:rPr>
          <w:spacing w:val="-22"/>
          <w:w w:val="99"/>
          <w:sz w:val="21"/>
        </w:rPr>
        <w:t>，</w:t>
      </w:r>
      <w:r>
        <w:rPr>
          <w:spacing w:val="-1"/>
          <w:w w:val="99"/>
          <w:sz w:val="21"/>
        </w:rPr>
        <w:t>我</w:t>
      </w:r>
      <w:r>
        <w:rPr>
          <w:spacing w:val="2"/>
          <w:w w:val="99"/>
          <w:sz w:val="21"/>
        </w:rPr>
        <w:t>们</w:t>
      </w:r>
      <w:r>
        <w:rPr>
          <w:spacing w:val="-1"/>
          <w:w w:val="99"/>
          <w:sz w:val="21"/>
        </w:rPr>
        <w:t>将</w:t>
      </w:r>
      <w:r>
        <w:rPr>
          <w:spacing w:val="2"/>
          <w:w w:val="99"/>
          <w:sz w:val="21"/>
        </w:rPr>
        <w:t>按</w:t>
      </w:r>
      <w:r>
        <w:rPr>
          <w:spacing w:val="-1"/>
          <w:w w:val="99"/>
          <w:sz w:val="21"/>
        </w:rPr>
        <w:t>本</w:t>
      </w:r>
      <w:r>
        <w:rPr>
          <w:spacing w:val="2"/>
          <w:w w:val="99"/>
          <w:sz w:val="21"/>
        </w:rPr>
        <w:t>合</w:t>
      </w:r>
      <w:r>
        <w:rPr>
          <w:spacing w:val="-1"/>
          <w:w w:val="99"/>
          <w:sz w:val="21"/>
        </w:rPr>
        <w:t>同</w:t>
      </w:r>
      <w:r>
        <w:rPr>
          <w:spacing w:val="2"/>
          <w:w w:val="99"/>
          <w:sz w:val="21"/>
        </w:rPr>
        <w:t>注</w:t>
      </w:r>
      <w:r>
        <w:rPr>
          <w:spacing w:val="-1"/>
          <w:w w:val="99"/>
          <w:sz w:val="21"/>
        </w:rPr>
        <w:t>明</w:t>
      </w:r>
      <w:r>
        <w:rPr>
          <w:spacing w:val="2"/>
          <w:w w:val="99"/>
          <w:sz w:val="21"/>
        </w:rPr>
        <w:t>的</w:t>
      </w:r>
      <w:r>
        <w:rPr>
          <w:spacing w:val="-1"/>
          <w:w w:val="99"/>
          <w:sz w:val="21"/>
        </w:rPr>
        <w:t>最</w:t>
      </w:r>
      <w:r>
        <w:rPr>
          <w:spacing w:val="2"/>
          <w:w w:val="99"/>
          <w:sz w:val="21"/>
        </w:rPr>
        <w:t>后</w:t>
      </w:r>
      <w:r>
        <w:rPr>
          <w:spacing w:val="-1"/>
          <w:w w:val="99"/>
          <w:sz w:val="21"/>
        </w:rPr>
        <w:t>通</w:t>
      </w:r>
      <w:r>
        <w:rPr>
          <w:spacing w:val="2"/>
          <w:w w:val="99"/>
          <w:sz w:val="21"/>
        </w:rPr>
        <w:t>讯</w:t>
      </w:r>
      <w:r>
        <w:rPr>
          <w:spacing w:val="-1"/>
          <w:w w:val="99"/>
          <w:sz w:val="21"/>
        </w:rPr>
        <w:t>地</w:t>
      </w:r>
      <w:r>
        <w:rPr>
          <w:spacing w:val="2"/>
          <w:w w:val="99"/>
          <w:sz w:val="21"/>
        </w:rPr>
        <w:t>址</w:t>
      </w:r>
      <w:r>
        <w:rPr>
          <w:spacing w:val="-1"/>
          <w:w w:val="99"/>
          <w:sz w:val="21"/>
        </w:rPr>
        <w:t>向</w:t>
      </w:r>
      <w:r>
        <w:rPr>
          <w:spacing w:val="2"/>
          <w:w w:val="99"/>
          <w:sz w:val="21"/>
        </w:rPr>
        <w:t>您</w:t>
      </w:r>
      <w:r>
        <w:rPr>
          <w:spacing w:val="-1"/>
          <w:w w:val="99"/>
          <w:sz w:val="21"/>
        </w:rPr>
        <w:t>发</w:t>
      </w:r>
      <w:r>
        <w:rPr>
          <w:spacing w:val="2"/>
          <w:w w:val="99"/>
          <w:sz w:val="21"/>
        </w:rPr>
        <w:t>送</w:t>
      </w:r>
      <w:r>
        <w:rPr>
          <w:spacing w:val="-1"/>
          <w:w w:val="99"/>
          <w:sz w:val="21"/>
        </w:rPr>
        <w:t>有</w:t>
      </w:r>
      <w:r>
        <w:rPr>
          <w:spacing w:val="2"/>
          <w:w w:val="99"/>
          <w:sz w:val="21"/>
        </w:rPr>
        <w:t>关</w:t>
      </w:r>
      <w:r>
        <w:rPr>
          <w:spacing w:val="-1"/>
          <w:w w:val="99"/>
          <w:sz w:val="21"/>
        </w:rPr>
        <w:t>通</w:t>
      </w:r>
      <w:r>
        <w:rPr>
          <w:spacing w:val="2"/>
          <w:w w:val="99"/>
          <w:sz w:val="21"/>
        </w:rPr>
        <w:t>知</w:t>
      </w:r>
      <w:r>
        <w:rPr>
          <w:spacing w:val="-22"/>
          <w:w w:val="99"/>
          <w:sz w:val="21"/>
        </w:rPr>
        <w:t>，</w:t>
      </w:r>
      <w:r>
        <w:rPr>
          <w:w w:val="99"/>
          <w:sz w:val="21"/>
        </w:rPr>
        <w:t>并</w:t>
      </w:r>
      <w:r>
        <w:rPr>
          <w:spacing w:val="-1"/>
          <w:w w:val="99"/>
          <w:sz w:val="21"/>
        </w:rPr>
        <w:t>视</w:t>
      </w:r>
      <w:r>
        <w:rPr>
          <w:spacing w:val="2"/>
          <w:w w:val="99"/>
          <w:sz w:val="21"/>
        </w:rPr>
        <w:t>为</w:t>
      </w:r>
      <w:r>
        <w:rPr>
          <w:spacing w:val="-1"/>
          <w:w w:val="99"/>
          <w:sz w:val="21"/>
        </w:rPr>
        <w:t>已</w:t>
      </w:r>
      <w:r>
        <w:rPr>
          <w:spacing w:val="2"/>
          <w:w w:val="99"/>
          <w:sz w:val="21"/>
        </w:rPr>
        <w:t>送</w:t>
      </w:r>
      <w:r>
        <w:rPr>
          <w:spacing w:val="-1"/>
          <w:w w:val="99"/>
          <w:sz w:val="21"/>
        </w:rPr>
        <w:t>达</w:t>
      </w:r>
      <w:r>
        <w:rPr>
          <w:w w:val="99"/>
          <w:sz w:val="21"/>
        </w:rPr>
        <w:t>。</w:t>
      </w:r>
    </w:p>
    <w:p>
      <w:pPr>
        <w:pStyle w:val="BodyText"/>
        <w:spacing w:before="6"/>
      </w:pPr>
    </w:p>
    <w:p>
      <w:pPr>
        <w:pStyle w:val="ListParagraph"/>
        <w:numPr>
          <w:ilvl w:val="1"/>
          <w:numId w:val="19"/>
        </w:numPr>
        <w:tabs>
          <w:tab w:pos="980" w:val="left" w:leader="none"/>
          <w:tab w:pos="981" w:val="left" w:leader="none"/>
          <w:tab w:pos="2999" w:val="left" w:leader="none"/>
        </w:tabs>
        <w:spacing w:line="240" w:lineRule="auto" w:before="0" w:after="0"/>
        <w:ind w:left="980" w:right="0" w:hanging="761"/>
        <w:jc w:val="left"/>
        <w:rPr>
          <w:sz w:val="21"/>
        </w:rPr>
      </w:pPr>
      <w:r>
        <w:rPr>
          <w:b/>
          <w:w w:val="95"/>
          <w:sz w:val="21"/>
        </w:rPr>
        <w:t>未还款项的扣</w:t>
      </w:r>
      <w:r>
        <w:rPr>
          <w:b/>
          <w:spacing w:val="-10"/>
          <w:w w:val="95"/>
          <w:sz w:val="21"/>
        </w:rPr>
        <w:t>除</w:t>
      </w:r>
      <w:r>
        <w:rPr>
          <w:b/>
          <w:sz w:val="21"/>
        </w:rPr>
        <w:tab/>
      </w:r>
      <w:r>
        <w:rPr>
          <w:w w:val="95"/>
          <w:sz w:val="21"/>
        </w:rPr>
        <w:t>除本合同另有约定外，我们在给付各项保险金、退还现金价值或保险费时，</w:t>
      </w:r>
      <w:r>
        <w:rPr>
          <w:spacing w:val="-10"/>
          <w:w w:val="95"/>
          <w:sz w:val="21"/>
        </w:rPr>
        <w:t>若</w:t>
      </w:r>
    </w:p>
    <w:p>
      <w:pPr>
        <w:spacing w:after="0" w:line="240" w:lineRule="auto"/>
        <w:jc w:val="left"/>
        <w:rPr>
          <w:sz w:val="21"/>
        </w:rPr>
        <w:sectPr>
          <w:type w:val="continuous"/>
          <w:pgSz w:w="11910" w:h="16840"/>
          <w:pgMar w:header="607" w:footer="662" w:top="540" w:bottom="280" w:left="800" w:right="780"/>
        </w:sectPr>
      </w:pPr>
    </w:p>
    <w:p>
      <w:pPr>
        <w:pStyle w:val="BodyText"/>
        <w:spacing w:before="8"/>
      </w:pPr>
    </w:p>
    <w:p>
      <w:pPr>
        <w:pStyle w:val="BodyText"/>
        <w:spacing w:line="278" w:lineRule="auto" w:before="69"/>
        <w:ind w:left="2999" w:right="230"/>
      </w:pPr>
      <w:r>
        <w:rPr>
          <w:spacing w:val="-5"/>
          <w:w w:val="99"/>
        </w:rPr>
        <w:t>您有欠交的保险费、未偿还的保单借款及利息或其他未还清款项，我们将扣除</w:t>
      </w:r>
      <w:r>
        <w:rPr>
          <w:spacing w:val="-1"/>
          <w:w w:val="99"/>
        </w:rPr>
        <w:t>上述欠款及相应利息。</w:t>
      </w:r>
    </w:p>
    <w:p>
      <w:pPr>
        <w:pStyle w:val="BodyText"/>
        <w:spacing w:before="5"/>
        <w:rPr>
          <w:sz w:val="24"/>
        </w:rPr>
      </w:pPr>
    </w:p>
    <w:p>
      <w:pPr>
        <w:pStyle w:val="ListParagraph"/>
        <w:numPr>
          <w:ilvl w:val="1"/>
          <w:numId w:val="19"/>
        </w:numPr>
        <w:tabs>
          <w:tab w:pos="980" w:val="left" w:leader="none"/>
          <w:tab w:pos="981" w:val="left" w:leader="none"/>
          <w:tab w:pos="2999" w:val="left" w:leader="none"/>
        </w:tabs>
        <w:spacing w:line="278" w:lineRule="auto" w:before="0" w:after="0"/>
        <w:ind w:left="2999" w:right="230" w:hanging="2780"/>
        <w:jc w:val="left"/>
        <w:rPr>
          <w:sz w:val="21"/>
        </w:rPr>
      </w:pPr>
      <w:r>
        <w:rPr>
          <w:b/>
          <w:spacing w:val="2"/>
          <w:w w:val="99"/>
          <w:sz w:val="21"/>
        </w:rPr>
        <w:t>合同内</w:t>
      </w:r>
      <w:r>
        <w:rPr>
          <w:b/>
          <w:spacing w:val="-1"/>
          <w:w w:val="99"/>
          <w:sz w:val="21"/>
        </w:rPr>
        <w:t>容</w:t>
      </w:r>
      <w:r>
        <w:rPr>
          <w:b/>
          <w:spacing w:val="2"/>
          <w:w w:val="99"/>
          <w:sz w:val="21"/>
        </w:rPr>
        <w:t>的变</w:t>
      </w:r>
      <w:r>
        <w:rPr>
          <w:b/>
          <w:w w:val="99"/>
          <w:sz w:val="21"/>
        </w:rPr>
        <w:t>更</w:t>
      </w:r>
      <w:r>
        <w:rPr>
          <w:b/>
          <w:sz w:val="21"/>
        </w:rPr>
        <w:tab/>
      </w:r>
      <w:r>
        <w:rPr>
          <w:spacing w:val="-1"/>
          <w:w w:val="99"/>
          <w:sz w:val="21"/>
        </w:rPr>
        <w:t>您</w:t>
      </w:r>
      <w:r>
        <w:rPr>
          <w:spacing w:val="2"/>
          <w:w w:val="99"/>
          <w:sz w:val="21"/>
        </w:rPr>
        <w:t>和</w:t>
      </w:r>
      <w:r>
        <w:rPr>
          <w:spacing w:val="-1"/>
          <w:w w:val="99"/>
          <w:sz w:val="21"/>
        </w:rPr>
        <w:t>我</w:t>
      </w:r>
      <w:r>
        <w:rPr>
          <w:spacing w:val="2"/>
          <w:w w:val="99"/>
          <w:sz w:val="21"/>
        </w:rPr>
        <w:t>们</w:t>
      </w:r>
      <w:r>
        <w:rPr>
          <w:spacing w:val="-1"/>
          <w:w w:val="99"/>
          <w:sz w:val="21"/>
        </w:rPr>
        <w:t>可</w:t>
      </w:r>
      <w:r>
        <w:rPr>
          <w:spacing w:val="2"/>
          <w:w w:val="99"/>
          <w:sz w:val="21"/>
        </w:rPr>
        <w:t>以</w:t>
      </w:r>
      <w:r>
        <w:rPr>
          <w:spacing w:val="-1"/>
          <w:w w:val="99"/>
          <w:sz w:val="21"/>
        </w:rPr>
        <w:t>协</w:t>
      </w:r>
      <w:r>
        <w:rPr>
          <w:spacing w:val="2"/>
          <w:w w:val="99"/>
          <w:sz w:val="21"/>
        </w:rPr>
        <w:t>商</w:t>
      </w:r>
      <w:r>
        <w:rPr>
          <w:spacing w:val="-1"/>
          <w:w w:val="99"/>
          <w:sz w:val="21"/>
        </w:rPr>
        <w:t>变</w:t>
      </w:r>
      <w:r>
        <w:rPr>
          <w:spacing w:val="2"/>
          <w:w w:val="99"/>
          <w:sz w:val="21"/>
        </w:rPr>
        <w:t>更</w:t>
      </w:r>
      <w:r>
        <w:rPr>
          <w:spacing w:val="-1"/>
          <w:w w:val="99"/>
          <w:sz w:val="21"/>
        </w:rPr>
        <w:t>本</w:t>
      </w:r>
      <w:r>
        <w:rPr>
          <w:spacing w:val="2"/>
          <w:w w:val="99"/>
          <w:sz w:val="21"/>
        </w:rPr>
        <w:t>合</w:t>
      </w:r>
      <w:r>
        <w:rPr>
          <w:spacing w:val="-1"/>
          <w:w w:val="99"/>
          <w:sz w:val="21"/>
        </w:rPr>
        <w:t>同</w:t>
      </w:r>
      <w:r>
        <w:rPr>
          <w:spacing w:val="2"/>
          <w:w w:val="99"/>
          <w:sz w:val="21"/>
        </w:rPr>
        <w:t>内容</w:t>
      </w:r>
      <w:r>
        <w:rPr>
          <w:spacing w:val="-22"/>
          <w:w w:val="99"/>
          <w:sz w:val="21"/>
        </w:rPr>
        <w:t>。</w:t>
      </w:r>
      <w:r>
        <w:rPr>
          <w:spacing w:val="-1"/>
          <w:w w:val="99"/>
          <w:sz w:val="21"/>
        </w:rPr>
        <w:t>变</w:t>
      </w:r>
      <w:r>
        <w:rPr>
          <w:spacing w:val="2"/>
          <w:w w:val="99"/>
          <w:sz w:val="21"/>
        </w:rPr>
        <w:t>更</w:t>
      </w:r>
      <w:r>
        <w:rPr>
          <w:spacing w:val="-1"/>
          <w:w w:val="99"/>
          <w:sz w:val="21"/>
        </w:rPr>
        <w:t>本</w:t>
      </w:r>
      <w:r>
        <w:rPr>
          <w:spacing w:val="2"/>
          <w:w w:val="99"/>
          <w:sz w:val="21"/>
        </w:rPr>
        <w:t>合</w:t>
      </w:r>
      <w:r>
        <w:rPr>
          <w:spacing w:val="-1"/>
          <w:w w:val="99"/>
          <w:sz w:val="21"/>
        </w:rPr>
        <w:t>同</w:t>
      </w:r>
      <w:r>
        <w:rPr>
          <w:spacing w:val="2"/>
          <w:w w:val="99"/>
          <w:sz w:val="21"/>
        </w:rPr>
        <w:t>的</w:t>
      </w:r>
      <w:r>
        <w:rPr>
          <w:spacing w:val="-22"/>
          <w:w w:val="99"/>
          <w:sz w:val="21"/>
        </w:rPr>
        <w:t>，</w:t>
      </w:r>
      <w:r>
        <w:rPr>
          <w:spacing w:val="-1"/>
          <w:w w:val="99"/>
          <w:sz w:val="21"/>
        </w:rPr>
        <w:t>由</w:t>
      </w:r>
      <w:r>
        <w:rPr>
          <w:spacing w:val="2"/>
          <w:w w:val="99"/>
          <w:sz w:val="21"/>
        </w:rPr>
        <w:t>我</w:t>
      </w:r>
      <w:r>
        <w:rPr>
          <w:spacing w:val="-1"/>
          <w:w w:val="99"/>
          <w:sz w:val="21"/>
        </w:rPr>
        <w:t>们</w:t>
      </w:r>
      <w:r>
        <w:rPr>
          <w:spacing w:val="2"/>
          <w:w w:val="99"/>
          <w:sz w:val="21"/>
        </w:rPr>
        <w:t>在</w:t>
      </w:r>
      <w:r>
        <w:rPr>
          <w:spacing w:val="-1"/>
          <w:w w:val="99"/>
          <w:sz w:val="21"/>
        </w:rPr>
        <w:t>保</w:t>
      </w:r>
      <w:r>
        <w:rPr>
          <w:spacing w:val="2"/>
          <w:w w:val="99"/>
          <w:sz w:val="21"/>
        </w:rPr>
        <w:t>险</w:t>
      </w:r>
      <w:r>
        <w:rPr>
          <w:spacing w:val="-1"/>
          <w:w w:val="99"/>
          <w:sz w:val="21"/>
        </w:rPr>
        <w:t>单</w:t>
      </w:r>
      <w:r>
        <w:rPr>
          <w:spacing w:val="2"/>
          <w:w w:val="99"/>
          <w:sz w:val="21"/>
        </w:rPr>
        <w:t>或</w:t>
      </w:r>
      <w:r>
        <w:rPr>
          <w:spacing w:val="-1"/>
          <w:w w:val="99"/>
          <w:sz w:val="21"/>
        </w:rPr>
        <w:t>者</w:t>
      </w:r>
      <w:r>
        <w:rPr>
          <w:spacing w:val="2"/>
          <w:w w:val="99"/>
          <w:sz w:val="21"/>
        </w:rPr>
        <w:t>其</w:t>
      </w:r>
      <w:r>
        <w:rPr>
          <w:w w:val="99"/>
          <w:sz w:val="21"/>
        </w:rPr>
        <w:t>他</w:t>
      </w:r>
      <w:r>
        <w:rPr>
          <w:spacing w:val="-1"/>
          <w:w w:val="99"/>
          <w:sz w:val="21"/>
        </w:rPr>
        <w:t>保</w:t>
      </w:r>
      <w:r>
        <w:rPr>
          <w:spacing w:val="2"/>
          <w:w w:val="99"/>
          <w:sz w:val="21"/>
        </w:rPr>
        <w:t>险</w:t>
      </w:r>
      <w:r>
        <w:rPr>
          <w:spacing w:val="-1"/>
          <w:w w:val="99"/>
          <w:sz w:val="21"/>
        </w:rPr>
        <w:t>凭</w:t>
      </w:r>
      <w:r>
        <w:rPr>
          <w:spacing w:val="2"/>
          <w:w w:val="99"/>
          <w:sz w:val="21"/>
        </w:rPr>
        <w:t>证上</w:t>
      </w:r>
      <w:r>
        <w:rPr>
          <w:spacing w:val="-1"/>
          <w:w w:val="99"/>
          <w:sz w:val="21"/>
        </w:rPr>
        <w:t>批</w:t>
      </w:r>
      <w:r>
        <w:rPr>
          <w:spacing w:val="2"/>
          <w:w w:val="99"/>
          <w:sz w:val="21"/>
        </w:rPr>
        <w:t>注</w:t>
      </w:r>
      <w:r>
        <w:rPr>
          <w:spacing w:val="-1"/>
          <w:w w:val="99"/>
          <w:sz w:val="21"/>
        </w:rPr>
        <w:t>或</w:t>
      </w:r>
      <w:r>
        <w:rPr>
          <w:spacing w:val="2"/>
          <w:w w:val="99"/>
          <w:sz w:val="21"/>
        </w:rPr>
        <w:t>者</w:t>
      </w:r>
      <w:r>
        <w:rPr>
          <w:spacing w:val="-1"/>
          <w:w w:val="99"/>
          <w:sz w:val="21"/>
        </w:rPr>
        <w:t>附</w:t>
      </w:r>
      <w:r>
        <w:rPr>
          <w:spacing w:val="2"/>
          <w:w w:val="99"/>
          <w:sz w:val="21"/>
        </w:rPr>
        <w:t>贴</w:t>
      </w:r>
      <w:r>
        <w:rPr>
          <w:spacing w:val="-1"/>
          <w:w w:val="99"/>
          <w:sz w:val="21"/>
        </w:rPr>
        <w:t>批</w:t>
      </w:r>
      <w:r>
        <w:rPr>
          <w:spacing w:val="2"/>
          <w:w w:val="99"/>
          <w:sz w:val="21"/>
        </w:rPr>
        <w:t>单</w:t>
      </w:r>
      <w:r>
        <w:rPr>
          <w:spacing w:val="-1"/>
          <w:w w:val="99"/>
          <w:sz w:val="21"/>
        </w:rPr>
        <w:t>，</w:t>
      </w:r>
      <w:r>
        <w:rPr>
          <w:spacing w:val="2"/>
          <w:w w:val="99"/>
          <w:sz w:val="21"/>
        </w:rPr>
        <w:t>或</w:t>
      </w:r>
      <w:r>
        <w:rPr>
          <w:spacing w:val="-1"/>
          <w:w w:val="99"/>
          <w:sz w:val="21"/>
        </w:rPr>
        <w:t>者</w:t>
      </w:r>
      <w:r>
        <w:rPr>
          <w:spacing w:val="2"/>
          <w:w w:val="99"/>
          <w:sz w:val="21"/>
        </w:rPr>
        <w:t>由</w:t>
      </w:r>
      <w:r>
        <w:rPr>
          <w:spacing w:val="-1"/>
          <w:w w:val="99"/>
          <w:sz w:val="21"/>
        </w:rPr>
        <w:t>您</w:t>
      </w:r>
      <w:r>
        <w:rPr>
          <w:spacing w:val="2"/>
          <w:w w:val="99"/>
          <w:sz w:val="21"/>
        </w:rPr>
        <w:t>和</w:t>
      </w:r>
      <w:r>
        <w:rPr>
          <w:spacing w:val="-1"/>
          <w:w w:val="99"/>
          <w:sz w:val="21"/>
        </w:rPr>
        <w:t>我</w:t>
      </w:r>
      <w:r>
        <w:rPr>
          <w:spacing w:val="2"/>
          <w:w w:val="99"/>
          <w:sz w:val="21"/>
        </w:rPr>
        <w:t>们</w:t>
      </w:r>
      <w:r>
        <w:rPr>
          <w:spacing w:val="-1"/>
          <w:w w:val="99"/>
          <w:sz w:val="21"/>
        </w:rPr>
        <w:t>订</w:t>
      </w:r>
      <w:r>
        <w:rPr>
          <w:spacing w:val="2"/>
          <w:w w:val="99"/>
          <w:sz w:val="21"/>
        </w:rPr>
        <w:t>立</w:t>
      </w:r>
      <w:r>
        <w:rPr>
          <w:spacing w:val="-1"/>
          <w:w w:val="99"/>
          <w:sz w:val="21"/>
        </w:rPr>
        <w:t>书</w:t>
      </w:r>
      <w:r>
        <w:rPr>
          <w:spacing w:val="2"/>
          <w:w w:val="99"/>
          <w:sz w:val="21"/>
        </w:rPr>
        <w:t>面</w:t>
      </w:r>
      <w:r>
        <w:rPr>
          <w:spacing w:val="-1"/>
          <w:w w:val="99"/>
          <w:sz w:val="21"/>
        </w:rPr>
        <w:t>的</w:t>
      </w:r>
      <w:r>
        <w:rPr>
          <w:spacing w:val="2"/>
          <w:w w:val="99"/>
          <w:sz w:val="21"/>
        </w:rPr>
        <w:t>变</w:t>
      </w:r>
      <w:r>
        <w:rPr>
          <w:spacing w:val="-1"/>
          <w:w w:val="99"/>
          <w:sz w:val="21"/>
        </w:rPr>
        <w:t>更</w:t>
      </w:r>
      <w:r>
        <w:rPr>
          <w:spacing w:val="2"/>
          <w:w w:val="99"/>
          <w:sz w:val="21"/>
        </w:rPr>
        <w:t>协</w:t>
      </w:r>
      <w:r>
        <w:rPr>
          <w:spacing w:val="-1"/>
          <w:w w:val="99"/>
          <w:sz w:val="21"/>
        </w:rPr>
        <w:t>议</w:t>
      </w:r>
      <w:r>
        <w:rPr>
          <w:w w:val="99"/>
          <w:sz w:val="21"/>
        </w:rPr>
        <w:t>。</w:t>
      </w:r>
    </w:p>
    <w:p>
      <w:pPr>
        <w:pStyle w:val="BodyText"/>
        <w:spacing w:before="4"/>
        <w:rPr>
          <w:sz w:val="24"/>
        </w:rPr>
      </w:pPr>
    </w:p>
    <w:p>
      <w:pPr>
        <w:pStyle w:val="ListParagraph"/>
        <w:numPr>
          <w:ilvl w:val="1"/>
          <w:numId w:val="19"/>
        </w:numPr>
        <w:tabs>
          <w:tab w:pos="980" w:val="left" w:leader="none"/>
          <w:tab w:pos="981" w:val="left" w:leader="none"/>
          <w:tab w:pos="2999" w:val="left" w:leader="none"/>
        </w:tabs>
        <w:spacing w:line="240" w:lineRule="auto" w:before="0" w:after="0"/>
        <w:ind w:left="980" w:right="0" w:hanging="761"/>
        <w:jc w:val="left"/>
        <w:rPr>
          <w:sz w:val="21"/>
        </w:rPr>
      </w:pPr>
      <w:r>
        <w:rPr>
          <w:b/>
          <w:w w:val="95"/>
          <w:sz w:val="21"/>
        </w:rPr>
        <w:t>争议处</w:t>
      </w:r>
      <w:r>
        <w:rPr>
          <w:b/>
          <w:spacing w:val="-10"/>
          <w:w w:val="95"/>
          <w:sz w:val="21"/>
        </w:rPr>
        <w:t>理</w:t>
      </w:r>
      <w:r>
        <w:rPr>
          <w:b/>
          <w:sz w:val="21"/>
        </w:rPr>
        <w:tab/>
      </w:r>
      <w:r>
        <w:rPr>
          <w:w w:val="95"/>
          <w:sz w:val="21"/>
        </w:rPr>
        <w:t>本合同争议的解决方式，由当事人从下列两种方式中选择一种</w:t>
      </w:r>
      <w:r>
        <w:rPr>
          <w:spacing w:val="-10"/>
          <w:w w:val="95"/>
          <w:sz w:val="21"/>
        </w:rPr>
        <w:t>：</w:t>
      </w:r>
    </w:p>
    <w:p>
      <w:pPr>
        <w:pStyle w:val="ListParagraph"/>
        <w:numPr>
          <w:ilvl w:val="2"/>
          <w:numId w:val="19"/>
        </w:numPr>
        <w:tabs>
          <w:tab w:pos="3530" w:val="left" w:leader="none"/>
        </w:tabs>
        <w:spacing w:line="278" w:lineRule="auto" w:before="137" w:after="0"/>
        <w:ind w:left="3524" w:right="230" w:hanging="526"/>
        <w:jc w:val="left"/>
        <w:rPr>
          <w:sz w:val="21"/>
        </w:rPr>
      </w:pPr>
      <w:r>
        <w:rPr>
          <w:spacing w:val="1"/>
          <w:w w:val="99"/>
          <w:sz w:val="21"/>
        </w:rPr>
        <w:t>因履行本合同发生的争议，由当事人协商解决，协商不成的，提交本合</w:t>
      </w:r>
      <w:r>
        <w:rPr>
          <w:spacing w:val="-1"/>
          <w:w w:val="99"/>
          <w:sz w:val="21"/>
        </w:rPr>
        <w:t>同约定的仲裁委员会仲裁；</w:t>
      </w:r>
    </w:p>
    <w:p>
      <w:pPr>
        <w:pStyle w:val="ListParagraph"/>
        <w:numPr>
          <w:ilvl w:val="2"/>
          <w:numId w:val="19"/>
        </w:numPr>
        <w:tabs>
          <w:tab w:pos="3530" w:val="left" w:leader="none"/>
        </w:tabs>
        <w:spacing w:line="278" w:lineRule="auto" w:before="95" w:after="0"/>
        <w:ind w:left="3524" w:right="230" w:hanging="526"/>
        <w:jc w:val="left"/>
        <w:rPr>
          <w:sz w:val="21"/>
        </w:rPr>
      </w:pPr>
      <w:r>
        <w:rPr>
          <w:spacing w:val="1"/>
          <w:w w:val="99"/>
          <w:sz w:val="21"/>
        </w:rPr>
        <w:t>因履行本合同发生的争议，由当事人协商解决，协商不成的，依法向有</w:t>
      </w:r>
      <w:r>
        <w:rPr>
          <w:spacing w:val="-1"/>
          <w:w w:val="99"/>
          <w:sz w:val="21"/>
        </w:rPr>
        <w:t>管辖权的人民法院提起诉讼。</w:t>
      </w:r>
    </w:p>
    <w:p>
      <w:pPr>
        <w:pStyle w:val="BodyText"/>
        <w:rPr>
          <w:sz w:val="20"/>
        </w:rPr>
      </w:pPr>
    </w:p>
    <w:p>
      <w:pPr>
        <w:tabs>
          <w:tab w:pos="980" w:val="left" w:leader="none"/>
        </w:tabs>
        <w:spacing w:before="137"/>
        <w:ind w:left="220" w:right="0" w:firstLine="0"/>
        <w:jc w:val="left"/>
        <w:rPr>
          <w:b/>
          <w:sz w:val="24"/>
        </w:rPr>
      </w:pPr>
      <w:r>
        <w:rPr>
          <w:rFonts w:ascii="Wingdings 2" w:hAnsi="Wingdings 2" w:eastAsia="Wingdings 2"/>
          <w:b/>
          <w:spacing w:val="-10"/>
          <w:position w:val="-3"/>
          <w:sz w:val="40"/>
        </w:rPr>
        <w:t></w:t>
      </w:r>
      <w:r>
        <w:rPr>
          <w:rFonts w:ascii="Times New Roman" w:hAnsi="Times New Roman" w:eastAsia="Times New Roman"/>
          <w:position w:val="-3"/>
          <w:sz w:val="40"/>
        </w:rPr>
        <w:tab/>
      </w:r>
      <w:r>
        <w:rPr>
          <w:b/>
          <w:w w:val="95"/>
          <w:sz w:val="24"/>
        </w:rPr>
        <w:t>释</w:t>
      </w:r>
      <w:r>
        <w:rPr>
          <w:b/>
          <w:spacing w:val="-10"/>
          <w:sz w:val="24"/>
        </w:rPr>
        <w:t>义</w:t>
      </w:r>
    </w:p>
    <w:p>
      <w:pPr>
        <w:pStyle w:val="BodyText"/>
        <w:spacing w:before="11"/>
        <w:rPr>
          <w:b/>
          <w:sz w:val="5"/>
        </w:rPr>
      </w:pPr>
      <w:r>
        <w:rPr/>
        <w:drawing>
          <wp:anchor distT="0" distB="0" distL="0" distR="0" allowOverlap="1" layoutInCell="1" locked="0" behindDoc="0" simplePos="0" relativeHeight="10">
            <wp:simplePos x="0" y="0"/>
            <wp:positionH relativeFrom="page">
              <wp:posOffset>579755</wp:posOffset>
            </wp:positionH>
            <wp:positionV relativeFrom="paragraph">
              <wp:posOffset>63275</wp:posOffset>
            </wp:positionV>
            <wp:extent cx="6406514" cy="12192"/>
            <wp:effectExtent l="0" t="0" r="0" b="0"/>
            <wp:wrapTopAndBottom/>
            <wp:docPr id="21" name="image5.png"/>
            <wp:cNvGraphicFramePr>
              <a:graphicFrameLocks noChangeAspect="1"/>
            </wp:cNvGraphicFramePr>
            <a:graphic>
              <a:graphicData uri="http://schemas.openxmlformats.org/drawingml/2006/picture">
                <pic:pic>
                  <pic:nvPicPr>
                    <pic:cNvPr id="22" name="image5.png"/>
                    <pic:cNvPicPr/>
                  </pic:nvPicPr>
                  <pic:blipFill>
                    <a:blip r:embed="rId11" cstate="print"/>
                    <a:stretch>
                      <a:fillRect/>
                    </a:stretch>
                  </pic:blipFill>
                  <pic:spPr>
                    <a:xfrm>
                      <a:off x="0" y="0"/>
                      <a:ext cx="6406514" cy="12192"/>
                    </a:xfrm>
                    <a:prstGeom prst="rect">
                      <a:avLst/>
                    </a:prstGeom>
                  </pic:spPr>
                </pic:pic>
              </a:graphicData>
            </a:graphic>
          </wp:anchor>
        </w:drawing>
      </w:r>
    </w:p>
    <w:p>
      <w:pPr>
        <w:pStyle w:val="ListParagraph"/>
        <w:numPr>
          <w:ilvl w:val="1"/>
          <w:numId w:val="21"/>
        </w:numPr>
        <w:tabs>
          <w:tab w:pos="980" w:val="left" w:leader="none"/>
          <w:tab w:pos="981" w:val="left" w:leader="none"/>
          <w:tab w:pos="2999" w:val="left" w:leader="none"/>
        </w:tabs>
        <w:spacing w:line="278" w:lineRule="auto" w:before="228" w:after="0"/>
        <w:ind w:left="2999" w:right="396" w:hanging="2780"/>
        <w:jc w:val="left"/>
        <w:rPr>
          <w:sz w:val="21"/>
        </w:rPr>
      </w:pPr>
      <w:r>
        <w:rPr>
          <w:b/>
          <w:spacing w:val="2"/>
          <w:w w:val="99"/>
          <w:sz w:val="21"/>
        </w:rPr>
        <w:t>保单年</w:t>
      </w:r>
      <w:r>
        <w:rPr>
          <w:b/>
          <w:w w:val="99"/>
          <w:sz w:val="21"/>
        </w:rPr>
        <w:t>度</w:t>
      </w:r>
      <w:r>
        <w:rPr>
          <w:b/>
          <w:sz w:val="21"/>
        </w:rPr>
        <w:tab/>
      </w:r>
      <w:r>
        <w:rPr>
          <w:spacing w:val="-1"/>
          <w:w w:val="99"/>
          <w:sz w:val="21"/>
        </w:rPr>
        <w:t>自</w:t>
      </w:r>
      <w:r>
        <w:rPr>
          <w:spacing w:val="2"/>
          <w:w w:val="99"/>
          <w:sz w:val="21"/>
        </w:rPr>
        <w:t>本</w:t>
      </w:r>
      <w:r>
        <w:rPr>
          <w:spacing w:val="-1"/>
          <w:w w:val="99"/>
          <w:sz w:val="21"/>
        </w:rPr>
        <w:t>合</w:t>
      </w:r>
      <w:r>
        <w:rPr>
          <w:spacing w:val="2"/>
          <w:w w:val="99"/>
          <w:sz w:val="21"/>
        </w:rPr>
        <w:t>同</w:t>
      </w:r>
      <w:r>
        <w:rPr>
          <w:spacing w:val="-1"/>
          <w:w w:val="99"/>
          <w:sz w:val="21"/>
        </w:rPr>
        <w:t>生</w:t>
      </w:r>
      <w:r>
        <w:rPr>
          <w:spacing w:val="2"/>
          <w:w w:val="99"/>
          <w:sz w:val="21"/>
        </w:rPr>
        <w:t>效</w:t>
      </w:r>
      <w:r>
        <w:rPr>
          <w:spacing w:val="-1"/>
          <w:w w:val="99"/>
          <w:sz w:val="21"/>
        </w:rPr>
        <w:t>日</w:t>
      </w:r>
      <w:r>
        <w:rPr>
          <w:spacing w:val="2"/>
          <w:w w:val="99"/>
          <w:sz w:val="21"/>
        </w:rPr>
        <w:t>或</w:t>
      </w:r>
      <w:r>
        <w:rPr>
          <w:spacing w:val="-1"/>
          <w:w w:val="99"/>
          <w:sz w:val="21"/>
        </w:rPr>
        <w:t>保</w:t>
      </w:r>
      <w:r>
        <w:rPr>
          <w:spacing w:val="2"/>
          <w:w w:val="99"/>
          <w:sz w:val="21"/>
        </w:rPr>
        <w:t>单</w:t>
      </w:r>
      <w:r>
        <w:rPr>
          <w:spacing w:val="-1"/>
          <w:w w:val="99"/>
          <w:sz w:val="21"/>
        </w:rPr>
        <w:t>周</w:t>
      </w:r>
      <w:r>
        <w:rPr>
          <w:spacing w:val="2"/>
          <w:w w:val="99"/>
          <w:sz w:val="21"/>
        </w:rPr>
        <w:t>年</w:t>
      </w:r>
      <w:r>
        <w:rPr>
          <w:spacing w:val="-1"/>
          <w:w w:val="99"/>
          <w:sz w:val="21"/>
        </w:rPr>
        <w:t>日</w:t>
      </w:r>
      <w:r>
        <w:rPr>
          <w:spacing w:val="2"/>
          <w:w w:val="99"/>
          <w:sz w:val="21"/>
        </w:rPr>
        <w:t>起</w:t>
      </w:r>
      <w:r>
        <w:rPr>
          <w:spacing w:val="-1"/>
          <w:w w:val="99"/>
          <w:sz w:val="21"/>
        </w:rPr>
        <w:t>至</w:t>
      </w:r>
      <w:r>
        <w:rPr>
          <w:spacing w:val="2"/>
          <w:w w:val="99"/>
          <w:sz w:val="21"/>
        </w:rPr>
        <w:t>下</w:t>
      </w:r>
      <w:r>
        <w:rPr>
          <w:spacing w:val="-1"/>
          <w:w w:val="99"/>
          <w:sz w:val="21"/>
        </w:rPr>
        <w:t>一</w:t>
      </w:r>
      <w:r>
        <w:rPr>
          <w:spacing w:val="2"/>
          <w:w w:val="99"/>
          <w:sz w:val="21"/>
        </w:rPr>
        <w:t>个</w:t>
      </w:r>
      <w:r>
        <w:rPr>
          <w:spacing w:val="-1"/>
          <w:w w:val="99"/>
          <w:sz w:val="21"/>
        </w:rPr>
        <w:t>保</w:t>
      </w:r>
      <w:r>
        <w:rPr>
          <w:spacing w:val="2"/>
          <w:w w:val="99"/>
          <w:sz w:val="21"/>
        </w:rPr>
        <w:t>单</w:t>
      </w:r>
      <w:r>
        <w:rPr>
          <w:spacing w:val="-1"/>
          <w:w w:val="99"/>
          <w:sz w:val="21"/>
        </w:rPr>
        <w:t>周</w:t>
      </w:r>
      <w:r>
        <w:rPr>
          <w:spacing w:val="2"/>
          <w:w w:val="99"/>
          <w:sz w:val="21"/>
        </w:rPr>
        <w:t>年</w:t>
      </w:r>
      <w:r>
        <w:rPr>
          <w:spacing w:val="-1"/>
          <w:w w:val="99"/>
          <w:sz w:val="21"/>
        </w:rPr>
        <w:t>日</w:t>
      </w:r>
      <w:r>
        <w:rPr>
          <w:spacing w:val="2"/>
          <w:w w:val="99"/>
          <w:sz w:val="21"/>
        </w:rPr>
        <w:t>的</w:t>
      </w:r>
      <w:r>
        <w:rPr>
          <w:spacing w:val="-1"/>
          <w:w w:val="99"/>
          <w:sz w:val="21"/>
        </w:rPr>
        <w:t>前</w:t>
      </w:r>
      <w:r>
        <w:rPr>
          <w:spacing w:val="2"/>
          <w:w w:val="99"/>
          <w:sz w:val="21"/>
        </w:rPr>
        <w:t>一</w:t>
      </w:r>
      <w:r>
        <w:rPr>
          <w:spacing w:val="-1"/>
          <w:w w:val="99"/>
          <w:sz w:val="21"/>
        </w:rPr>
        <w:t>日</w:t>
      </w:r>
      <w:r>
        <w:rPr>
          <w:spacing w:val="2"/>
          <w:w w:val="99"/>
          <w:sz w:val="21"/>
        </w:rPr>
        <w:t>止</w:t>
      </w:r>
      <w:r>
        <w:rPr>
          <w:spacing w:val="-1"/>
          <w:w w:val="99"/>
          <w:sz w:val="21"/>
        </w:rPr>
        <w:t>为</w:t>
      </w:r>
      <w:r>
        <w:rPr>
          <w:spacing w:val="2"/>
          <w:w w:val="99"/>
          <w:sz w:val="21"/>
        </w:rPr>
        <w:t>一</w:t>
      </w:r>
      <w:r>
        <w:rPr>
          <w:spacing w:val="-1"/>
          <w:w w:val="99"/>
          <w:sz w:val="21"/>
        </w:rPr>
        <w:t>个</w:t>
      </w:r>
      <w:r>
        <w:rPr>
          <w:spacing w:val="2"/>
          <w:w w:val="99"/>
          <w:sz w:val="21"/>
        </w:rPr>
        <w:t>保</w:t>
      </w:r>
      <w:r>
        <w:rPr>
          <w:w w:val="99"/>
          <w:sz w:val="21"/>
        </w:rPr>
        <w:t>单</w:t>
      </w:r>
      <w:r>
        <w:rPr>
          <w:spacing w:val="-1"/>
          <w:w w:val="99"/>
          <w:sz w:val="21"/>
        </w:rPr>
        <w:t>年</w:t>
      </w:r>
      <w:r>
        <w:rPr>
          <w:spacing w:val="2"/>
          <w:w w:val="99"/>
          <w:sz w:val="21"/>
        </w:rPr>
        <w:t>度</w:t>
      </w:r>
      <w:r>
        <w:rPr>
          <w:w w:val="99"/>
          <w:sz w:val="21"/>
        </w:rPr>
        <w:t>。</w:t>
      </w:r>
    </w:p>
    <w:p>
      <w:pPr>
        <w:pStyle w:val="BodyText"/>
        <w:spacing w:before="11"/>
        <w:rPr>
          <w:sz w:val="15"/>
        </w:rPr>
      </w:pPr>
    </w:p>
    <w:p>
      <w:pPr>
        <w:pStyle w:val="ListParagraph"/>
        <w:numPr>
          <w:ilvl w:val="1"/>
          <w:numId w:val="21"/>
        </w:numPr>
        <w:tabs>
          <w:tab w:pos="980" w:val="left" w:leader="none"/>
          <w:tab w:pos="981" w:val="left" w:leader="none"/>
          <w:tab w:pos="2999" w:val="left" w:leader="none"/>
        </w:tabs>
        <w:spacing w:line="278" w:lineRule="auto" w:before="0" w:after="0"/>
        <w:ind w:left="2999" w:right="128" w:hanging="2780"/>
        <w:jc w:val="left"/>
        <w:rPr>
          <w:sz w:val="21"/>
        </w:rPr>
      </w:pPr>
      <w:r>
        <w:rPr>
          <w:b/>
          <w:spacing w:val="2"/>
          <w:w w:val="99"/>
          <w:sz w:val="21"/>
        </w:rPr>
        <w:t>保险费</w:t>
      </w:r>
      <w:r>
        <w:rPr>
          <w:b/>
          <w:spacing w:val="-1"/>
          <w:w w:val="99"/>
          <w:sz w:val="21"/>
        </w:rPr>
        <w:t>约</w:t>
      </w:r>
      <w:r>
        <w:rPr>
          <w:b/>
          <w:spacing w:val="2"/>
          <w:w w:val="99"/>
          <w:sz w:val="21"/>
        </w:rPr>
        <w:t>定支付</w:t>
      </w:r>
      <w:r>
        <w:rPr>
          <w:b/>
          <w:w w:val="99"/>
          <w:sz w:val="21"/>
        </w:rPr>
        <w:t>日</w:t>
      </w:r>
      <w:r>
        <w:rPr>
          <w:b/>
          <w:sz w:val="21"/>
        </w:rPr>
        <w:tab/>
      </w:r>
      <w:r>
        <w:rPr>
          <w:spacing w:val="-1"/>
          <w:w w:val="99"/>
          <w:sz w:val="21"/>
        </w:rPr>
        <w:t>保</w:t>
      </w:r>
      <w:r>
        <w:rPr>
          <w:spacing w:val="2"/>
          <w:w w:val="99"/>
          <w:sz w:val="21"/>
        </w:rPr>
        <w:t>险</w:t>
      </w:r>
      <w:r>
        <w:rPr>
          <w:spacing w:val="-1"/>
          <w:w w:val="99"/>
          <w:sz w:val="21"/>
        </w:rPr>
        <w:t>合</w:t>
      </w:r>
      <w:r>
        <w:rPr>
          <w:spacing w:val="2"/>
          <w:w w:val="99"/>
          <w:sz w:val="21"/>
        </w:rPr>
        <w:t>同</w:t>
      </w:r>
      <w:r>
        <w:rPr>
          <w:spacing w:val="-1"/>
          <w:w w:val="99"/>
          <w:sz w:val="21"/>
        </w:rPr>
        <w:t>生</w:t>
      </w:r>
      <w:r>
        <w:rPr>
          <w:spacing w:val="2"/>
          <w:w w:val="99"/>
          <w:sz w:val="21"/>
        </w:rPr>
        <w:t>效</w:t>
      </w:r>
      <w:r>
        <w:rPr>
          <w:spacing w:val="-1"/>
          <w:w w:val="99"/>
          <w:sz w:val="21"/>
        </w:rPr>
        <w:t>日</w:t>
      </w:r>
      <w:r>
        <w:rPr>
          <w:spacing w:val="2"/>
          <w:w w:val="99"/>
          <w:sz w:val="21"/>
        </w:rPr>
        <w:t>在</w:t>
      </w:r>
      <w:r>
        <w:rPr>
          <w:spacing w:val="-1"/>
          <w:w w:val="99"/>
          <w:sz w:val="21"/>
        </w:rPr>
        <w:t>每</w:t>
      </w:r>
      <w:r>
        <w:rPr>
          <w:spacing w:val="2"/>
          <w:w w:val="99"/>
          <w:sz w:val="21"/>
        </w:rPr>
        <w:t>月</w:t>
      </w:r>
      <w:r>
        <w:rPr>
          <w:spacing w:val="-37"/>
          <w:w w:val="99"/>
          <w:sz w:val="21"/>
        </w:rPr>
        <w:t>、</w:t>
      </w:r>
      <w:r>
        <w:rPr>
          <w:spacing w:val="-1"/>
          <w:w w:val="99"/>
          <w:sz w:val="21"/>
        </w:rPr>
        <w:t>每</w:t>
      </w:r>
      <w:r>
        <w:rPr>
          <w:spacing w:val="2"/>
          <w:w w:val="99"/>
          <w:sz w:val="21"/>
        </w:rPr>
        <w:t>季</w:t>
      </w:r>
      <w:r>
        <w:rPr>
          <w:spacing w:val="-37"/>
          <w:w w:val="99"/>
          <w:sz w:val="21"/>
        </w:rPr>
        <w:t>、</w:t>
      </w:r>
      <w:r>
        <w:rPr>
          <w:spacing w:val="-1"/>
          <w:w w:val="99"/>
          <w:sz w:val="21"/>
        </w:rPr>
        <w:t>每</w:t>
      </w:r>
      <w:r>
        <w:rPr>
          <w:spacing w:val="2"/>
          <w:w w:val="99"/>
          <w:sz w:val="21"/>
        </w:rPr>
        <w:t>半</w:t>
      </w:r>
      <w:r>
        <w:rPr>
          <w:spacing w:val="-1"/>
          <w:w w:val="99"/>
          <w:sz w:val="21"/>
        </w:rPr>
        <w:t>年</w:t>
      </w:r>
      <w:r>
        <w:rPr>
          <w:spacing w:val="2"/>
          <w:w w:val="99"/>
          <w:sz w:val="21"/>
        </w:rPr>
        <w:t>或</w:t>
      </w:r>
      <w:r>
        <w:rPr>
          <w:spacing w:val="-1"/>
          <w:w w:val="99"/>
          <w:sz w:val="21"/>
        </w:rPr>
        <w:t>每</w:t>
      </w:r>
      <w:r>
        <w:rPr>
          <w:spacing w:val="-37"/>
          <w:w w:val="99"/>
          <w:sz w:val="21"/>
        </w:rPr>
        <w:t>年</w:t>
      </w:r>
      <w:r>
        <w:rPr>
          <w:spacing w:val="-1"/>
          <w:w w:val="99"/>
          <w:sz w:val="21"/>
        </w:rPr>
        <w:t>（根</w:t>
      </w:r>
      <w:r>
        <w:rPr>
          <w:spacing w:val="2"/>
          <w:w w:val="99"/>
          <w:sz w:val="21"/>
        </w:rPr>
        <w:t>据</w:t>
      </w:r>
      <w:r>
        <w:rPr>
          <w:spacing w:val="-1"/>
          <w:w w:val="99"/>
          <w:sz w:val="21"/>
        </w:rPr>
        <w:t>交</w:t>
      </w:r>
      <w:r>
        <w:rPr>
          <w:spacing w:val="2"/>
          <w:w w:val="99"/>
          <w:sz w:val="21"/>
        </w:rPr>
        <w:t>费</w:t>
      </w:r>
      <w:r>
        <w:rPr>
          <w:spacing w:val="-1"/>
          <w:w w:val="99"/>
          <w:sz w:val="21"/>
        </w:rPr>
        <w:t>方</w:t>
      </w:r>
      <w:r>
        <w:rPr>
          <w:spacing w:val="2"/>
          <w:w w:val="99"/>
          <w:sz w:val="21"/>
        </w:rPr>
        <w:t>式</w:t>
      </w:r>
      <w:r>
        <w:rPr>
          <w:spacing w:val="-1"/>
          <w:w w:val="99"/>
          <w:sz w:val="21"/>
        </w:rPr>
        <w:t>确</w:t>
      </w:r>
      <w:r>
        <w:rPr>
          <w:spacing w:val="2"/>
          <w:w w:val="99"/>
          <w:sz w:val="21"/>
        </w:rPr>
        <w:t>定</w:t>
      </w:r>
      <w:r>
        <w:rPr>
          <w:spacing w:val="-37"/>
          <w:w w:val="99"/>
          <w:sz w:val="21"/>
        </w:rPr>
        <w:t>）</w:t>
      </w:r>
      <w:r>
        <w:rPr>
          <w:spacing w:val="-1"/>
          <w:w w:val="99"/>
          <w:sz w:val="21"/>
        </w:rPr>
        <w:t>的</w:t>
      </w:r>
      <w:r>
        <w:rPr>
          <w:spacing w:val="2"/>
          <w:w w:val="99"/>
          <w:sz w:val="21"/>
        </w:rPr>
        <w:t>对</w:t>
      </w:r>
      <w:r>
        <w:rPr>
          <w:spacing w:val="-1"/>
          <w:w w:val="99"/>
          <w:sz w:val="21"/>
        </w:rPr>
        <w:t>应</w:t>
      </w:r>
      <w:r>
        <w:rPr>
          <w:spacing w:val="2"/>
          <w:w w:val="99"/>
          <w:sz w:val="21"/>
        </w:rPr>
        <w:t>日</w:t>
      </w:r>
      <w:r>
        <w:rPr>
          <w:w w:val="99"/>
          <w:sz w:val="21"/>
        </w:rPr>
        <w:t>。</w:t>
      </w:r>
      <w:r>
        <w:rPr>
          <w:spacing w:val="-1"/>
          <w:w w:val="99"/>
          <w:sz w:val="21"/>
        </w:rPr>
        <w:t>若</w:t>
      </w:r>
      <w:r>
        <w:rPr>
          <w:spacing w:val="2"/>
          <w:w w:val="99"/>
          <w:sz w:val="21"/>
        </w:rPr>
        <w:t>当</w:t>
      </w:r>
      <w:r>
        <w:rPr>
          <w:spacing w:val="-1"/>
          <w:w w:val="99"/>
          <w:sz w:val="21"/>
        </w:rPr>
        <w:t>月</w:t>
      </w:r>
      <w:r>
        <w:rPr>
          <w:spacing w:val="2"/>
          <w:w w:val="99"/>
          <w:sz w:val="21"/>
        </w:rPr>
        <w:t>无</w:t>
      </w:r>
      <w:r>
        <w:rPr>
          <w:spacing w:val="-1"/>
          <w:w w:val="99"/>
          <w:sz w:val="21"/>
        </w:rPr>
        <w:t>对</w:t>
      </w:r>
      <w:r>
        <w:rPr>
          <w:spacing w:val="2"/>
          <w:w w:val="99"/>
          <w:sz w:val="21"/>
        </w:rPr>
        <w:t>应</w:t>
      </w:r>
      <w:r>
        <w:rPr>
          <w:spacing w:val="-1"/>
          <w:w w:val="99"/>
          <w:sz w:val="21"/>
        </w:rPr>
        <w:t>的</w:t>
      </w:r>
      <w:r>
        <w:rPr>
          <w:spacing w:val="2"/>
          <w:w w:val="99"/>
          <w:sz w:val="21"/>
        </w:rPr>
        <w:t>同</w:t>
      </w:r>
      <w:r>
        <w:rPr>
          <w:spacing w:val="-1"/>
          <w:w w:val="99"/>
          <w:sz w:val="21"/>
        </w:rPr>
        <w:t>一</w:t>
      </w:r>
      <w:r>
        <w:rPr>
          <w:spacing w:val="2"/>
          <w:w w:val="99"/>
          <w:sz w:val="21"/>
        </w:rPr>
        <w:t>日</w:t>
      </w:r>
      <w:r>
        <w:rPr>
          <w:spacing w:val="-1"/>
          <w:w w:val="99"/>
          <w:sz w:val="21"/>
        </w:rPr>
        <w:t>，</w:t>
      </w:r>
      <w:r>
        <w:rPr>
          <w:spacing w:val="2"/>
          <w:w w:val="99"/>
          <w:sz w:val="21"/>
        </w:rPr>
        <w:t>则</w:t>
      </w:r>
      <w:r>
        <w:rPr>
          <w:spacing w:val="-1"/>
          <w:w w:val="99"/>
          <w:sz w:val="21"/>
        </w:rPr>
        <w:t>以</w:t>
      </w:r>
      <w:r>
        <w:rPr>
          <w:spacing w:val="2"/>
          <w:w w:val="99"/>
          <w:sz w:val="21"/>
        </w:rPr>
        <w:t>该</w:t>
      </w:r>
      <w:r>
        <w:rPr>
          <w:spacing w:val="-1"/>
          <w:w w:val="99"/>
          <w:sz w:val="21"/>
        </w:rPr>
        <w:t>月</w:t>
      </w:r>
      <w:r>
        <w:rPr>
          <w:spacing w:val="2"/>
          <w:w w:val="99"/>
          <w:sz w:val="21"/>
        </w:rPr>
        <w:t>最</w:t>
      </w:r>
      <w:r>
        <w:rPr>
          <w:spacing w:val="-1"/>
          <w:w w:val="99"/>
          <w:sz w:val="21"/>
        </w:rPr>
        <w:t>后</w:t>
      </w:r>
      <w:r>
        <w:rPr>
          <w:spacing w:val="2"/>
          <w:w w:val="99"/>
          <w:sz w:val="21"/>
        </w:rPr>
        <w:t>一</w:t>
      </w:r>
      <w:r>
        <w:rPr>
          <w:spacing w:val="-1"/>
          <w:w w:val="99"/>
          <w:sz w:val="21"/>
        </w:rPr>
        <w:t>日</w:t>
      </w:r>
      <w:r>
        <w:rPr>
          <w:spacing w:val="2"/>
          <w:w w:val="99"/>
          <w:sz w:val="21"/>
        </w:rPr>
        <w:t>为</w:t>
      </w:r>
      <w:r>
        <w:rPr>
          <w:spacing w:val="-1"/>
          <w:w w:val="99"/>
          <w:sz w:val="21"/>
        </w:rPr>
        <w:t>对</w:t>
      </w:r>
      <w:r>
        <w:rPr>
          <w:spacing w:val="2"/>
          <w:w w:val="99"/>
          <w:sz w:val="21"/>
        </w:rPr>
        <w:t>应</w:t>
      </w:r>
      <w:r>
        <w:rPr>
          <w:spacing w:val="-1"/>
          <w:w w:val="99"/>
          <w:sz w:val="21"/>
        </w:rPr>
        <w:t>日</w:t>
      </w:r>
      <w:r>
        <w:rPr>
          <w:w w:val="99"/>
          <w:sz w:val="21"/>
        </w:rPr>
        <w:t>。</w:t>
      </w:r>
    </w:p>
    <w:p>
      <w:pPr>
        <w:pStyle w:val="BodyText"/>
        <w:spacing w:before="12"/>
        <w:rPr>
          <w:sz w:val="15"/>
        </w:rPr>
      </w:pPr>
    </w:p>
    <w:p>
      <w:pPr>
        <w:pStyle w:val="ListParagraph"/>
        <w:numPr>
          <w:ilvl w:val="1"/>
          <w:numId w:val="21"/>
        </w:numPr>
        <w:tabs>
          <w:tab w:pos="980" w:val="left" w:leader="none"/>
          <w:tab w:pos="981" w:val="left" w:leader="none"/>
          <w:tab w:pos="2999" w:val="left" w:leader="none"/>
        </w:tabs>
        <w:spacing w:line="278" w:lineRule="auto" w:before="0" w:after="0"/>
        <w:ind w:left="2999" w:right="230" w:hanging="2780"/>
        <w:jc w:val="left"/>
        <w:rPr>
          <w:sz w:val="21"/>
        </w:rPr>
      </w:pPr>
      <w:r>
        <w:rPr>
          <w:b/>
          <w:spacing w:val="2"/>
          <w:w w:val="99"/>
          <w:sz w:val="21"/>
        </w:rPr>
        <w:t>周</w:t>
      </w:r>
      <w:r>
        <w:rPr>
          <w:b/>
          <w:w w:val="99"/>
          <w:sz w:val="21"/>
        </w:rPr>
        <w:t>岁</w:t>
      </w:r>
      <w:r>
        <w:rPr>
          <w:b/>
          <w:sz w:val="21"/>
        </w:rPr>
        <w:tab/>
      </w:r>
      <w:r>
        <w:rPr>
          <w:spacing w:val="-1"/>
          <w:w w:val="99"/>
          <w:sz w:val="21"/>
        </w:rPr>
        <w:t>指</w:t>
      </w:r>
      <w:r>
        <w:rPr>
          <w:spacing w:val="2"/>
          <w:w w:val="99"/>
          <w:sz w:val="21"/>
        </w:rPr>
        <w:t>按</w:t>
      </w:r>
      <w:r>
        <w:rPr>
          <w:spacing w:val="-1"/>
          <w:w w:val="99"/>
          <w:sz w:val="21"/>
        </w:rPr>
        <w:t>有</w:t>
      </w:r>
      <w:r>
        <w:rPr>
          <w:spacing w:val="2"/>
          <w:w w:val="99"/>
          <w:sz w:val="21"/>
        </w:rPr>
        <w:t>效</w:t>
      </w:r>
      <w:r>
        <w:rPr>
          <w:spacing w:val="-1"/>
          <w:w w:val="99"/>
          <w:sz w:val="21"/>
        </w:rPr>
        <w:t>身</w:t>
      </w:r>
      <w:r>
        <w:rPr>
          <w:spacing w:val="2"/>
          <w:w w:val="99"/>
          <w:sz w:val="21"/>
        </w:rPr>
        <w:t>份</w:t>
      </w:r>
      <w:r>
        <w:rPr>
          <w:spacing w:val="-1"/>
          <w:w w:val="99"/>
          <w:sz w:val="21"/>
        </w:rPr>
        <w:t>证</w:t>
      </w:r>
      <w:r>
        <w:rPr>
          <w:spacing w:val="2"/>
          <w:w w:val="99"/>
          <w:sz w:val="21"/>
        </w:rPr>
        <w:t>件</w:t>
      </w:r>
      <w:r>
        <w:rPr>
          <w:spacing w:val="-1"/>
          <w:w w:val="99"/>
          <w:sz w:val="21"/>
        </w:rPr>
        <w:t>中</w:t>
      </w:r>
      <w:r>
        <w:rPr>
          <w:spacing w:val="2"/>
          <w:w w:val="99"/>
          <w:sz w:val="21"/>
        </w:rPr>
        <w:t>记</w:t>
      </w:r>
      <w:r>
        <w:rPr>
          <w:spacing w:val="-1"/>
          <w:w w:val="99"/>
          <w:sz w:val="21"/>
        </w:rPr>
        <w:t>载</w:t>
      </w:r>
      <w:r>
        <w:rPr>
          <w:spacing w:val="2"/>
          <w:w w:val="99"/>
          <w:sz w:val="21"/>
        </w:rPr>
        <w:t>的</w:t>
      </w:r>
      <w:r>
        <w:rPr>
          <w:spacing w:val="-1"/>
          <w:w w:val="99"/>
          <w:sz w:val="21"/>
        </w:rPr>
        <w:t>出</w:t>
      </w:r>
      <w:r>
        <w:rPr>
          <w:spacing w:val="2"/>
          <w:w w:val="99"/>
          <w:sz w:val="21"/>
        </w:rPr>
        <w:t>生</w:t>
      </w:r>
      <w:r>
        <w:rPr>
          <w:spacing w:val="-1"/>
          <w:w w:val="99"/>
          <w:sz w:val="21"/>
        </w:rPr>
        <w:t>日</w:t>
      </w:r>
      <w:r>
        <w:rPr>
          <w:spacing w:val="2"/>
          <w:w w:val="99"/>
          <w:sz w:val="21"/>
        </w:rPr>
        <w:t>期</w:t>
      </w:r>
      <w:r>
        <w:rPr>
          <w:spacing w:val="-1"/>
          <w:w w:val="99"/>
          <w:sz w:val="21"/>
        </w:rPr>
        <w:t>计</w:t>
      </w:r>
      <w:r>
        <w:rPr>
          <w:spacing w:val="2"/>
          <w:w w:val="99"/>
          <w:sz w:val="21"/>
        </w:rPr>
        <w:t>算</w:t>
      </w:r>
      <w:r>
        <w:rPr>
          <w:spacing w:val="-1"/>
          <w:w w:val="99"/>
          <w:sz w:val="21"/>
        </w:rPr>
        <w:t>的</w:t>
      </w:r>
      <w:r>
        <w:rPr>
          <w:spacing w:val="2"/>
          <w:w w:val="99"/>
          <w:sz w:val="21"/>
        </w:rPr>
        <w:t>年龄</w:t>
      </w:r>
      <w:r>
        <w:rPr>
          <w:spacing w:val="-22"/>
          <w:w w:val="99"/>
          <w:sz w:val="21"/>
        </w:rPr>
        <w:t>，</w:t>
      </w:r>
      <w:r>
        <w:rPr>
          <w:spacing w:val="-1"/>
          <w:w w:val="99"/>
          <w:sz w:val="21"/>
        </w:rPr>
        <w:t>自</w:t>
      </w:r>
      <w:r>
        <w:rPr>
          <w:spacing w:val="2"/>
          <w:w w:val="99"/>
          <w:sz w:val="21"/>
        </w:rPr>
        <w:t>出</w:t>
      </w:r>
      <w:r>
        <w:rPr>
          <w:spacing w:val="-1"/>
          <w:w w:val="99"/>
          <w:sz w:val="21"/>
        </w:rPr>
        <w:t>生</w:t>
      </w:r>
      <w:r>
        <w:rPr>
          <w:spacing w:val="2"/>
          <w:w w:val="99"/>
          <w:sz w:val="21"/>
        </w:rPr>
        <w:t>之</w:t>
      </w:r>
      <w:r>
        <w:rPr>
          <w:spacing w:val="-1"/>
          <w:w w:val="99"/>
          <w:sz w:val="21"/>
        </w:rPr>
        <w:t>日</w:t>
      </w:r>
      <w:r>
        <w:rPr>
          <w:spacing w:val="2"/>
          <w:w w:val="99"/>
          <w:sz w:val="21"/>
        </w:rPr>
        <w:t>起</w:t>
      </w:r>
      <w:r>
        <w:rPr>
          <w:spacing w:val="-1"/>
          <w:w w:val="99"/>
          <w:sz w:val="21"/>
        </w:rPr>
        <w:t>为</w:t>
      </w:r>
      <w:r>
        <w:rPr>
          <w:spacing w:val="2"/>
          <w:w w:val="99"/>
          <w:sz w:val="21"/>
        </w:rPr>
        <w:t>零</w:t>
      </w:r>
      <w:r>
        <w:rPr>
          <w:spacing w:val="-1"/>
          <w:w w:val="99"/>
          <w:sz w:val="21"/>
        </w:rPr>
        <w:t>周</w:t>
      </w:r>
      <w:r>
        <w:rPr>
          <w:spacing w:val="2"/>
          <w:w w:val="99"/>
          <w:sz w:val="21"/>
        </w:rPr>
        <w:t>岁</w:t>
      </w:r>
      <w:r>
        <w:rPr>
          <w:spacing w:val="-22"/>
          <w:w w:val="99"/>
          <w:sz w:val="21"/>
        </w:rPr>
        <w:t>，</w:t>
      </w:r>
      <w:r>
        <w:rPr>
          <w:w w:val="99"/>
          <w:sz w:val="21"/>
        </w:rPr>
        <w:t>每</w:t>
      </w:r>
      <w:r>
        <w:rPr>
          <w:spacing w:val="-1"/>
          <w:w w:val="99"/>
          <w:sz w:val="21"/>
        </w:rPr>
        <w:t>经</w:t>
      </w:r>
      <w:r>
        <w:rPr>
          <w:spacing w:val="2"/>
          <w:w w:val="99"/>
          <w:sz w:val="21"/>
        </w:rPr>
        <w:t>过</w:t>
      </w:r>
      <w:r>
        <w:rPr>
          <w:spacing w:val="-1"/>
          <w:w w:val="99"/>
          <w:sz w:val="21"/>
        </w:rPr>
        <w:t>一</w:t>
      </w:r>
      <w:r>
        <w:rPr>
          <w:spacing w:val="2"/>
          <w:w w:val="99"/>
          <w:sz w:val="21"/>
        </w:rPr>
        <w:t>年</w:t>
      </w:r>
      <w:r>
        <w:rPr>
          <w:spacing w:val="-1"/>
          <w:w w:val="99"/>
          <w:sz w:val="21"/>
        </w:rPr>
        <w:t>增</w:t>
      </w:r>
      <w:r>
        <w:rPr>
          <w:spacing w:val="2"/>
          <w:w w:val="99"/>
          <w:sz w:val="21"/>
        </w:rPr>
        <w:t>加</w:t>
      </w:r>
      <w:r>
        <w:rPr>
          <w:spacing w:val="-1"/>
          <w:w w:val="99"/>
          <w:sz w:val="21"/>
        </w:rPr>
        <w:t>一</w:t>
      </w:r>
      <w:r>
        <w:rPr>
          <w:spacing w:val="2"/>
          <w:w w:val="99"/>
          <w:sz w:val="21"/>
        </w:rPr>
        <w:t>岁</w:t>
      </w:r>
      <w:r>
        <w:rPr>
          <w:spacing w:val="-1"/>
          <w:w w:val="99"/>
          <w:sz w:val="21"/>
        </w:rPr>
        <w:t>，</w:t>
      </w:r>
      <w:r>
        <w:rPr>
          <w:spacing w:val="2"/>
          <w:w w:val="99"/>
          <w:sz w:val="21"/>
        </w:rPr>
        <w:t>不</w:t>
      </w:r>
      <w:r>
        <w:rPr>
          <w:spacing w:val="-1"/>
          <w:w w:val="99"/>
          <w:sz w:val="21"/>
        </w:rPr>
        <w:t>足</w:t>
      </w:r>
      <w:r>
        <w:rPr>
          <w:spacing w:val="2"/>
          <w:w w:val="99"/>
          <w:sz w:val="21"/>
        </w:rPr>
        <w:t>一</w:t>
      </w:r>
      <w:r>
        <w:rPr>
          <w:spacing w:val="-1"/>
          <w:w w:val="99"/>
          <w:sz w:val="21"/>
        </w:rPr>
        <w:t>年</w:t>
      </w:r>
      <w:r>
        <w:rPr>
          <w:spacing w:val="2"/>
          <w:w w:val="99"/>
          <w:sz w:val="21"/>
        </w:rPr>
        <w:t>的</w:t>
      </w:r>
      <w:r>
        <w:rPr>
          <w:spacing w:val="-1"/>
          <w:w w:val="99"/>
          <w:sz w:val="21"/>
        </w:rPr>
        <w:t>不</w:t>
      </w:r>
      <w:r>
        <w:rPr>
          <w:spacing w:val="2"/>
          <w:w w:val="99"/>
          <w:sz w:val="21"/>
        </w:rPr>
        <w:t>计</w:t>
      </w:r>
      <w:r>
        <w:rPr>
          <w:w w:val="99"/>
          <w:sz w:val="21"/>
        </w:rPr>
        <w:t>。</w:t>
      </w:r>
    </w:p>
    <w:p>
      <w:pPr>
        <w:pStyle w:val="BodyText"/>
        <w:spacing w:before="11"/>
        <w:rPr>
          <w:sz w:val="15"/>
        </w:rPr>
      </w:pPr>
    </w:p>
    <w:p>
      <w:pPr>
        <w:pStyle w:val="ListParagraph"/>
        <w:numPr>
          <w:ilvl w:val="1"/>
          <w:numId w:val="21"/>
        </w:numPr>
        <w:tabs>
          <w:tab w:pos="981" w:val="left" w:leader="none"/>
          <w:tab w:pos="2999" w:val="left" w:leader="none"/>
        </w:tabs>
        <w:spacing w:line="321" w:lineRule="auto" w:before="0" w:after="0"/>
        <w:ind w:left="2999" w:right="237" w:hanging="2780"/>
        <w:jc w:val="both"/>
        <w:rPr>
          <w:sz w:val="21"/>
        </w:rPr>
      </w:pPr>
      <w:r>
        <w:rPr>
          <w:b/>
          <w:spacing w:val="2"/>
          <w:w w:val="99"/>
          <w:position w:val="7"/>
          <w:sz w:val="21"/>
        </w:rPr>
        <w:t>全</w:t>
      </w:r>
      <w:r>
        <w:rPr>
          <w:b/>
          <w:w w:val="99"/>
          <w:position w:val="7"/>
          <w:sz w:val="21"/>
        </w:rPr>
        <w:t>残</w:t>
      </w:r>
      <w:r>
        <w:rPr>
          <w:b/>
          <w:position w:val="7"/>
          <w:sz w:val="21"/>
        </w:rPr>
        <w:tab/>
      </w:r>
      <w:r>
        <w:rPr>
          <w:spacing w:val="-1"/>
          <w:w w:val="99"/>
          <w:sz w:val="21"/>
        </w:rPr>
        <w:t>指</w:t>
      </w:r>
      <w:r>
        <w:rPr>
          <w:spacing w:val="2"/>
          <w:w w:val="99"/>
          <w:sz w:val="21"/>
        </w:rPr>
        <w:t>中</w:t>
      </w:r>
      <w:r>
        <w:rPr>
          <w:spacing w:val="-1"/>
          <w:w w:val="99"/>
          <w:sz w:val="21"/>
        </w:rPr>
        <w:t>国</w:t>
      </w:r>
      <w:r>
        <w:rPr>
          <w:spacing w:val="2"/>
          <w:w w:val="99"/>
          <w:sz w:val="21"/>
        </w:rPr>
        <w:t>保</w:t>
      </w:r>
      <w:r>
        <w:rPr>
          <w:spacing w:val="-1"/>
          <w:w w:val="99"/>
          <w:sz w:val="21"/>
        </w:rPr>
        <w:t>险</w:t>
      </w:r>
      <w:r>
        <w:rPr>
          <w:spacing w:val="2"/>
          <w:w w:val="99"/>
          <w:sz w:val="21"/>
        </w:rPr>
        <w:t>监</w:t>
      </w:r>
      <w:r>
        <w:rPr>
          <w:spacing w:val="-1"/>
          <w:w w:val="99"/>
          <w:sz w:val="21"/>
        </w:rPr>
        <w:t>督</w:t>
      </w:r>
      <w:r>
        <w:rPr>
          <w:spacing w:val="2"/>
          <w:w w:val="99"/>
          <w:sz w:val="21"/>
        </w:rPr>
        <w:t>管</w:t>
      </w:r>
      <w:r>
        <w:rPr>
          <w:spacing w:val="-1"/>
          <w:w w:val="99"/>
          <w:sz w:val="21"/>
        </w:rPr>
        <w:t>理</w:t>
      </w:r>
      <w:r>
        <w:rPr>
          <w:spacing w:val="2"/>
          <w:w w:val="99"/>
          <w:sz w:val="21"/>
        </w:rPr>
        <w:t>委</w:t>
      </w:r>
      <w:r>
        <w:rPr>
          <w:spacing w:val="-1"/>
          <w:w w:val="99"/>
          <w:sz w:val="21"/>
        </w:rPr>
        <w:t>员</w:t>
      </w:r>
      <w:r>
        <w:rPr>
          <w:spacing w:val="2"/>
          <w:w w:val="99"/>
          <w:sz w:val="21"/>
        </w:rPr>
        <w:t>会</w:t>
      </w:r>
      <w:r>
        <w:rPr>
          <w:spacing w:val="-1"/>
          <w:w w:val="99"/>
          <w:sz w:val="21"/>
        </w:rPr>
        <w:t>发</w:t>
      </w:r>
      <w:r>
        <w:rPr>
          <w:spacing w:val="2"/>
          <w:w w:val="99"/>
          <w:sz w:val="21"/>
        </w:rPr>
        <w:t>布</w:t>
      </w:r>
      <w:r>
        <w:rPr>
          <w:spacing w:val="-1"/>
          <w:w w:val="99"/>
          <w:sz w:val="21"/>
        </w:rPr>
        <w:t>（</w:t>
      </w:r>
      <w:r>
        <w:rPr>
          <w:spacing w:val="2"/>
          <w:w w:val="99"/>
          <w:sz w:val="21"/>
        </w:rPr>
        <w:t>保</w:t>
      </w:r>
      <w:r>
        <w:rPr>
          <w:spacing w:val="-1"/>
          <w:w w:val="99"/>
          <w:sz w:val="21"/>
        </w:rPr>
        <w:t>监</w:t>
      </w:r>
      <w:r>
        <w:rPr>
          <w:spacing w:val="2"/>
          <w:w w:val="99"/>
          <w:sz w:val="21"/>
        </w:rPr>
        <w:t>发〔</w:t>
      </w:r>
      <w:r>
        <w:rPr>
          <w:spacing w:val="1"/>
          <w:w w:val="99"/>
          <w:sz w:val="21"/>
        </w:rPr>
        <w:t>201</w:t>
      </w:r>
      <w:r>
        <w:rPr>
          <w:spacing w:val="-2"/>
          <w:w w:val="99"/>
          <w:sz w:val="21"/>
        </w:rPr>
        <w:t>4</w:t>
      </w:r>
      <w:r>
        <w:rPr>
          <w:spacing w:val="-1"/>
          <w:w w:val="99"/>
          <w:sz w:val="21"/>
        </w:rPr>
        <w:t>〕</w:t>
      </w:r>
      <w:r>
        <w:rPr>
          <w:w w:val="99"/>
          <w:sz w:val="21"/>
        </w:rPr>
        <w:t>6</w:t>
      </w:r>
      <w:r>
        <w:rPr>
          <w:spacing w:val="-52"/>
          <w:sz w:val="21"/>
        </w:rPr>
        <w:t> </w:t>
      </w:r>
      <w:r>
        <w:rPr>
          <w:spacing w:val="-1"/>
          <w:w w:val="99"/>
          <w:sz w:val="21"/>
        </w:rPr>
        <w:t>号</w:t>
      </w:r>
      <w:r>
        <w:rPr>
          <w:spacing w:val="2"/>
          <w:w w:val="99"/>
          <w:sz w:val="21"/>
        </w:rPr>
        <w:t>）</w:t>
      </w:r>
      <w:r>
        <w:rPr>
          <w:spacing w:val="-1"/>
          <w:w w:val="99"/>
          <w:sz w:val="21"/>
        </w:rPr>
        <w:t>的</w:t>
      </w:r>
      <w:r>
        <w:rPr>
          <w:spacing w:val="2"/>
          <w:w w:val="99"/>
          <w:sz w:val="21"/>
        </w:rPr>
        <w:t>《</w:t>
      </w:r>
      <w:r>
        <w:rPr>
          <w:spacing w:val="-1"/>
          <w:w w:val="99"/>
          <w:sz w:val="21"/>
        </w:rPr>
        <w:t>人</w:t>
      </w:r>
      <w:r>
        <w:rPr>
          <w:spacing w:val="2"/>
          <w:w w:val="99"/>
          <w:sz w:val="21"/>
        </w:rPr>
        <w:t>身</w:t>
      </w:r>
      <w:r>
        <w:rPr>
          <w:spacing w:val="-1"/>
          <w:w w:val="99"/>
          <w:sz w:val="21"/>
        </w:rPr>
        <w:t>保</w:t>
      </w:r>
      <w:r>
        <w:rPr>
          <w:spacing w:val="2"/>
          <w:w w:val="99"/>
          <w:sz w:val="21"/>
        </w:rPr>
        <w:t>险</w:t>
      </w:r>
      <w:r>
        <w:rPr>
          <w:spacing w:val="-1"/>
          <w:w w:val="99"/>
          <w:sz w:val="21"/>
        </w:rPr>
        <w:t>伤</w:t>
      </w:r>
      <w:r>
        <w:rPr>
          <w:spacing w:val="2"/>
          <w:w w:val="99"/>
          <w:sz w:val="21"/>
        </w:rPr>
        <w:t>残</w:t>
      </w:r>
      <w:r>
        <w:rPr>
          <w:w w:val="99"/>
          <w:sz w:val="21"/>
        </w:rPr>
        <w:t>评</w:t>
      </w:r>
      <w:r>
        <w:rPr>
          <w:spacing w:val="-1"/>
          <w:w w:val="99"/>
          <w:sz w:val="21"/>
        </w:rPr>
        <w:t>定</w:t>
      </w:r>
      <w:r>
        <w:rPr>
          <w:spacing w:val="2"/>
          <w:w w:val="99"/>
          <w:sz w:val="21"/>
        </w:rPr>
        <w:t>标</w:t>
      </w:r>
      <w:r>
        <w:rPr>
          <w:spacing w:val="-1"/>
          <w:w w:val="99"/>
          <w:sz w:val="21"/>
        </w:rPr>
        <w:t>准</w:t>
      </w:r>
      <w:r>
        <w:rPr>
          <w:spacing w:val="2"/>
          <w:w w:val="99"/>
          <w:sz w:val="21"/>
        </w:rPr>
        <w:t>及</w:t>
      </w:r>
      <w:r>
        <w:rPr>
          <w:spacing w:val="-1"/>
          <w:w w:val="99"/>
          <w:sz w:val="21"/>
        </w:rPr>
        <w:t>代</w:t>
      </w:r>
      <w:r>
        <w:rPr>
          <w:spacing w:val="2"/>
          <w:w w:val="99"/>
          <w:sz w:val="21"/>
        </w:rPr>
        <w:t>码</w:t>
      </w:r>
      <w:r>
        <w:rPr>
          <w:spacing w:val="-1"/>
          <w:w w:val="99"/>
          <w:sz w:val="21"/>
        </w:rPr>
        <w:t>》</w:t>
      </w:r>
      <w:r>
        <w:rPr>
          <w:spacing w:val="2"/>
          <w:w w:val="99"/>
          <w:sz w:val="21"/>
        </w:rPr>
        <w:t>（</w:t>
      </w:r>
      <w:r>
        <w:rPr>
          <w:spacing w:val="-1"/>
          <w:w w:val="99"/>
          <w:sz w:val="21"/>
        </w:rPr>
        <w:t>标</w:t>
      </w:r>
      <w:r>
        <w:rPr>
          <w:spacing w:val="2"/>
          <w:w w:val="99"/>
          <w:sz w:val="21"/>
        </w:rPr>
        <w:t>准</w:t>
      </w:r>
      <w:r>
        <w:rPr>
          <w:spacing w:val="-1"/>
          <w:w w:val="99"/>
          <w:sz w:val="21"/>
        </w:rPr>
        <w:t>编</w:t>
      </w:r>
      <w:r>
        <w:rPr>
          <w:spacing w:val="2"/>
          <w:w w:val="99"/>
          <w:sz w:val="21"/>
        </w:rPr>
        <w:t>号</w:t>
      </w:r>
      <w:r>
        <w:rPr>
          <w:w w:val="99"/>
          <w:sz w:val="21"/>
        </w:rPr>
        <w:t>为</w:t>
      </w:r>
      <w:r>
        <w:rPr>
          <w:spacing w:val="-53"/>
          <w:sz w:val="21"/>
        </w:rPr>
        <w:t> </w:t>
      </w:r>
      <w:r>
        <w:rPr>
          <w:spacing w:val="1"/>
          <w:w w:val="99"/>
          <w:sz w:val="21"/>
        </w:rPr>
        <w:t>JR/</w:t>
      </w:r>
      <w:r>
        <w:rPr>
          <w:w w:val="99"/>
          <w:sz w:val="21"/>
        </w:rPr>
        <w:t>T</w:t>
      </w:r>
      <w:r>
        <w:rPr>
          <w:spacing w:val="-1"/>
          <w:sz w:val="21"/>
        </w:rPr>
        <w:t> </w:t>
      </w:r>
      <w:r>
        <w:rPr>
          <w:spacing w:val="1"/>
          <w:w w:val="99"/>
          <w:sz w:val="21"/>
        </w:rPr>
        <w:t>008</w:t>
      </w:r>
      <w:r>
        <w:rPr>
          <w:spacing w:val="-2"/>
          <w:w w:val="99"/>
          <w:sz w:val="21"/>
        </w:rPr>
        <w:t>3</w:t>
      </w:r>
      <w:r>
        <w:rPr>
          <w:spacing w:val="2"/>
          <w:w w:val="99"/>
          <w:sz w:val="21"/>
        </w:rPr>
        <w:t>－</w:t>
      </w:r>
      <w:r>
        <w:rPr>
          <w:spacing w:val="1"/>
          <w:w w:val="99"/>
          <w:sz w:val="21"/>
        </w:rPr>
        <w:t>20</w:t>
      </w:r>
      <w:r>
        <w:rPr>
          <w:spacing w:val="-2"/>
          <w:w w:val="99"/>
          <w:sz w:val="21"/>
        </w:rPr>
        <w:t>1</w:t>
      </w:r>
      <w:r>
        <w:rPr>
          <w:spacing w:val="1"/>
          <w:w w:val="99"/>
          <w:sz w:val="21"/>
        </w:rPr>
        <w:t>3</w:t>
      </w:r>
      <w:r>
        <w:rPr>
          <w:spacing w:val="-1"/>
          <w:w w:val="99"/>
          <w:sz w:val="21"/>
        </w:rPr>
        <w:t>）</w:t>
      </w:r>
      <w:r>
        <w:rPr>
          <w:spacing w:val="2"/>
          <w:w w:val="99"/>
          <w:sz w:val="21"/>
        </w:rPr>
        <w:t>中</w:t>
      </w:r>
      <w:r>
        <w:rPr>
          <w:spacing w:val="-1"/>
          <w:w w:val="99"/>
          <w:sz w:val="21"/>
        </w:rPr>
        <w:t>划</w:t>
      </w:r>
      <w:r>
        <w:rPr>
          <w:spacing w:val="2"/>
          <w:w w:val="99"/>
          <w:sz w:val="21"/>
        </w:rPr>
        <w:t>分</w:t>
      </w:r>
      <w:r>
        <w:rPr>
          <w:spacing w:val="-1"/>
          <w:w w:val="99"/>
          <w:sz w:val="21"/>
        </w:rPr>
        <w:t>伤</w:t>
      </w:r>
      <w:r>
        <w:rPr>
          <w:spacing w:val="2"/>
          <w:w w:val="99"/>
          <w:sz w:val="21"/>
        </w:rPr>
        <w:t>残</w:t>
      </w:r>
      <w:r>
        <w:rPr>
          <w:spacing w:val="-1"/>
          <w:w w:val="99"/>
          <w:sz w:val="21"/>
        </w:rPr>
        <w:t>程</w:t>
      </w:r>
      <w:r>
        <w:rPr>
          <w:spacing w:val="2"/>
          <w:w w:val="99"/>
          <w:sz w:val="21"/>
        </w:rPr>
        <w:t>度</w:t>
      </w:r>
      <w:r>
        <w:rPr>
          <w:spacing w:val="-1"/>
          <w:w w:val="99"/>
          <w:sz w:val="21"/>
        </w:rPr>
        <w:t>等</w:t>
      </w:r>
      <w:r>
        <w:rPr>
          <w:spacing w:val="2"/>
          <w:w w:val="99"/>
          <w:sz w:val="21"/>
        </w:rPr>
        <w:t>级</w:t>
      </w:r>
      <w:r>
        <w:rPr>
          <w:w w:val="99"/>
          <w:sz w:val="21"/>
        </w:rPr>
        <w:t>为</w:t>
      </w:r>
      <w:r>
        <w:rPr>
          <w:spacing w:val="-53"/>
          <w:sz w:val="21"/>
        </w:rPr>
        <w:t> </w:t>
      </w:r>
      <w:r>
        <w:rPr>
          <w:w w:val="99"/>
          <w:sz w:val="21"/>
        </w:rPr>
        <w:t>1</w:t>
      </w:r>
      <w:r>
        <w:rPr>
          <w:spacing w:val="-52"/>
          <w:sz w:val="21"/>
        </w:rPr>
        <w:t> </w:t>
      </w:r>
      <w:r>
        <w:rPr>
          <w:w w:val="99"/>
          <w:sz w:val="21"/>
        </w:rPr>
        <w:t>级</w:t>
      </w:r>
      <w:r>
        <w:rPr>
          <w:spacing w:val="-1"/>
          <w:w w:val="99"/>
          <w:sz w:val="21"/>
        </w:rPr>
        <w:t>的</w:t>
      </w:r>
      <w:r>
        <w:rPr>
          <w:spacing w:val="2"/>
          <w:w w:val="99"/>
          <w:sz w:val="21"/>
        </w:rPr>
        <w:t>伤</w:t>
      </w:r>
      <w:r>
        <w:rPr>
          <w:spacing w:val="-1"/>
          <w:w w:val="99"/>
          <w:sz w:val="21"/>
        </w:rPr>
        <w:t>残</w:t>
      </w:r>
      <w:r>
        <w:rPr>
          <w:spacing w:val="2"/>
          <w:w w:val="99"/>
          <w:sz w:val="21"/>
        </w:rPr>
        <w:t>，</w:t>
      </w:r>
      <w:r>
        <w:rPr>
          <w:spacing w:val="-1"/>
          <w:w w:val="99"/>
          <w:sz w:val="21"/>
        </w:rPr>
        <w:t>详</w:t>
      </w:r>
      <w:r>
        <w:rPr>
          <w:spacing w:val="2"/>
          <w:w w:val="99"/>
          <w:sz w:val="21"/>
        </w:rPr>
        <w:t>见</w:t>
      </w:r>
      <w:r>
        <w:rPr>
          <w:spacing w:val="-1"/>
          <w:w w:val="99"/>
          <w:sz w:val="21"/>
        </w:rPr>
        <w:t>本</w:t>
      </w:r>
      <w:r>
        <w:rPr>
          <w:spacing w:val="2"/>
          <w:w w:val="99"/>
          <w:sz w:val="21"/>
        </w:rPr>
        <w:t>合</w:t>
      </w:r>
      <w:r>
        <w:rPr>
          <w:spacing w:val="-1"/>
          <w:w w:val="99"/>
          <w:sz w:val="21"/>
        </w:rPr>
        <w:t>同</w:t>
      </w:r>
      <w:r>
        <w:rPr>
          <w:spacing w:val="2"/>
          <w:w w:val="99"/>
          <w:sz w:val="21"/>
        </w:rPr>
        <w:t>附</w:t>
      </w:r>
      <w:r>
        <w:rPr>
          <w:spacing w:val="-1"/>
          <w:w w:val="99"/>
          <w:sz w:val="21"/>
        </w:rPr>
        <w:t>表</w:t>
      </w:r>
      <w:r>
        <w:rPr>
          <w:spacing w:val="2"/>
          <w:w w:val="99"/>
          <w:sz w:val="21"/>
        </w:rPr>
        <w:t>《</w:t>
      </w:r>
      <w:r>
        <w:rPr>
          <w:spacing w:val="-1"/>
          <w:w w:val="99"/>
          <w:sz w:val="21"/>
        </w:rPr>
        <w:t>全</w:t>
      </w:r>
      <w:r>
        <w:rPr>
          <w:spacing w:val="2"/>
          <w:w w:val="99"/>
          <w:sz w:val="21"/>
        </w:rPr>
        <w:t>残</w:t>
      </w:r>
      <w:r>
        <w:rPr>
          <w:spacing w:val="-1"/>
          <w:w w:val="99"/>
          <w:sz w:val="21"/>
        </w:rPr>
        <w:t>项</w:t>
      </w:r>
      <w:r>
        <w:rPr>
          <w:spacing w:val="2"/>
          <w:w w:val="99"/>
          <w:sz w:val="21"/>
        </w:rPr>
        <w:t>目</w:t>
      </w:r>
      <w:r>
        <w:rPr>
          <w:spacing w:val="-1"/>
          <w:w w:val="99"/>
          <w:sz w:val="21"/>
        </w:rPr>
        <w:t>表</w:t>
      </w:r>
      <w:r>
        <w:rPr>
          <w:spacing w:val="2"/>
          <w:w w:val="99"/>
          <w:sz w:val="21"/>
        </w:rPr>
        <w:t>》</w:t>
      </w:r>
      <w:r>
        <w:rPr>
          <w:w w:val="99"/>
          <w:sz w:val="21"/>
        </w:rPr>
        <w:t>。</w:t>
      </w:r>
    </w:p>
    <w:p>
      <w:pPr>
        <w:pStyle w:val="ListParagraph"/>
        <w:numPr>
          <w:ilvl w:val="1"/>
          <w:numId w:val="21"/>
        </w:numPr>
        <w:tabs>
          <w:tab w:pos="981" w:val="left" w:leader="none"/>
        </w:tabs>
        <w:spacing w:line="278" w:lineRule="auto" w:before="169" w:after="0"/>
        <w:ind w:left="2999" w:right="237" w:hanging="2780"/>
        <w:jc w:val="both"/>
        <w:rPr>
          <w:sz w:val="21"/>
        </w:rPr>
      </w:pPr>
      <w:r>
        <w:rPr>
          <w:b/>
          <w:sz w:val="21"/>
        </w:rPr>
        <w:t>保单年度数</w:t>
      </w:r>
      <w:r>
        <w:rPr>
          <w:b/>
          <w:spacing w:val="67"/>
          <w:w w:val="150"/>
          <w:sz w:val="21"/>
        </w:rPr>
        <w:t>    </w:t>
      </w:r>
      <w:r>
        <w:rPr>
          <w:spacing w:val="-1"/>
          <w:sz w:val="21"/>
        </w:rPr>
        <w:t>指保险合同自承保后所处的年度数。承保后首年的保单年度数为 </w:t>
      </w:r>
      <w:r>
        <w:rPr>
          <w:sz w:val="21"/>
        </w:rPr>
        <w:t>1，此后每到</w:t>
      </w:r>
      <w:r>
        <w:rPr>
          <w:spacing w:val="-3"/>
          <w:sz w:val="21"/>
        </w:rPr>
        <w:t>达一个保单周年日，保单年度数增加 </w:t>
      </w:r>
      <w:r>
        <w:rPr>
          <w:sz w:val="21"/>
        </w:rPr>
        <w:t>1。</w:t>
      </w:r>
    </w:p>
    <w:p>
      <w:pPr>
        <w:pStyle w:val="BodyText"/>
        <w:spacing w:before="6"/>
        <w:rPr>
          <w:sz w:val="22"/>
        </w:rPr>
      </w:pPr>
    </w:p>
    <w:p>
      <w:pPr>
        <w:pStyle w:val="ListParagraph"/>
        <w:numPr>
          <w:ilvl w:val="1"/>
          <w:numId w:val="21"/>
        </w:numPr>
        <w:tabs>
          <w:tab w:pos="980" w:val="left" w:leader="none"/>
          <w:tab w:pos="981" w:val="left" w:leader="none"/>
          <w:tab w:pos="2999" w:val="left" w:leader="none"/>
        </w:tabs>
        <w:spacing w:line="240" w:lineRule="auto" w:before="0" w:after="0"/>
        <w:ind w:left="980" w:right="0" w:hanging="761"/>
        <w:jc w:val="left"/>
        <w:rPr>
          <w:sz w:val="21"/>
        </w:rPr>
      </w:pPr>
      <w:r>
        <w:rPr>
          <w:b/>
          <w:w w:val="95"/>
          <w:sz w:val="21"/>
        </w:rPr>
        <w:t>交费年度</w:t>
      </w:r>
      <w:r>
        <w:rPr>
          <w:b/>
          <w:spacing w:val="-10"/>
          <w:w w:val="95"/>
          <w:sz w:val="21"/>
        </w:rPr>
        <w:t>数</w:t>
      </w:r>
      <w:r>
        <w:rPr>
          <w:b/>
          <w:sz w:val="21"/>
        </w:rPr>
        <w:tab/>
      </w:r>
      <w:r>
        <w:rPr>
          <w:w w:val="95"/>
          <w:sz w:val="21"/>
        </w:rPr>
        <w:t>指保险单中约定的交费期间的数值</w:t>
      </w:r>
      <w:r>
        <w:rPr>
          <w:spacing w:val="-51"/>
          <w:w w:val="95"/>
          <w:sz w:val="21"/>
        </w:rPr>
        <w:t>。</w:t>
      </w:r>
      <w:r>
        <w:rPr>
          <w:w w:val="95"/>
          <w:sz w:val="21"/>
        </w:rPr>
        <w:t>如果交费方式为趸交，则交费年度数为</w:t>
      </w:r>
      <w:r>
        <w:rPr>
          <w:spacing w:val="46"/>
          <w:sz w:val="21"/>
        </w:rPr>
        <w:t>  </w:t>
      </w:r>
      <w:r>
        <w:rPr>
          <w:w w:val="95"/>
          <w:sz w:val="21"/>
        </w:rPr>
        <w:t>1</w:t>
      </w:r>
      <w:r>
        <w:rPr>
          <w:spacing w:val="-10"/>
          <w:w w:val="95"/>
          <w:sz w:val="21"/>
        </w:rPr>
        <w:t>。</w:t>
      </w:r>
    </w:p>
    <w:p>
      <w:pPr>
        <w:pStyle w:val="BodyText"/>
        <w:spacing w:before="2"/>
        <w:rPr>
          <w:sz w:val="27"/>
        </w:rPr>
      </w:pPr>
    </w:p>
    <w:p>
      <w:pPr>
        <w:pStyle w:val="ListParagraph"/>
        <w:numPr>
          <w:ilvl w:val="1"/>
          <w:numId w:val="21"/>
        </w:numPr>
        <w:tabs>
          <w:tab w:pos="981" w:val="left" w:leader="none"/>
          <w:tab w:pos="2999" w:val="left" w:leader="none"/>
        </w:tabs>
        <w:spacing w:line="278" w:lineRule="auto" w:before="0" w:after="0"/>
        <w:ind w:left="2999" w:right="232" w:hanging="2780"/>
        <w:jc w:val="both"/>
        <w:rPr>
          <w:sz w:val="21"/>
        </w:rPr>
      </w:pPr>
      <w:r>
        <w:rPr>
          <w:b/>
          <w:spacing w:val="2"/>
          <w:w w:val="99"/>
          <w:sz w:val="21"/>
        </w:rPr>
        <w:t>意外伤</w:t>
      </w:r>
      <w:r>
        <w:rPr>
          <w:b/>
          <w:w w:val="99"/>
          <w:sz w:val="21"/>
        </w:rPr>
        <w:t>害</w:t>
      </w:r>
      <w:r>
        <w:rPr>
          <w:b/>
          <w:sz w:val="21"/>
        </w:rPr>
        <w:tab/>
      </w:r>
      <w:r>
        <w:rPr>
          <w:spacing w:val="-1"/>
          <w:w w:val="99"/>
          <w:sz w:val="21"/>
        </w:rPr>
        <w:t>指</w:t>
      </w:r>
      <w:r>
        <w:rPr>
          <w:spacing w:val="2"/>
          <w:w w:val="99"/>
          <w:sz w:val="21"/>
        </w:rPr>
        <w:t>遭</w:t>
      </w:r>
      <w:r>
        <w:rPr>
          <w:spacing w:val="-1"/>
          <w:w w:val="99"/>
          <w:sz w:val="21"/>
        </w:rPr>
        <w:t>受</w:t>
      </w:r>
      <w:r>
        <w:rPr>
          <w:spacing w:val="2"/>
          <w:w w:val="99"/>
          <w:sz w:val="21"/>
        </w:rPr>
        <w:t>外</w:t>
      </w:r>
      <w:r>
        <w:rPr>
          <w:spacing w:val="-1"/>
          <w:w w:val="99"/>
          <w:sz w:val="21"/>
        </w:rPr>
        <w:t>来</w:t>
      </w:r>
      <w:r>
        <w:rPr>
          <w:spacing w:val="2"/>
          <w:w w:val="99"/>
          <w:sz w:val="21"/>
        </w:rPr>
        <w:t>的</w:t>
      </w:r>
      <w:r>
        <w:rPr>
          <w:spacing w:val="-15"/>
          <w:w w:val="99"/>
          <w:sz w:val="21"/>
        </w:rPr>
        <w:t>、</w:t>
      </w:r>
      <w:r>
        <w:rPr>
          <w:spacing w:val="-1"/>
          <w:w w:val="99"/>
          <w:sz w:val="21"/>
        </w:rPr>
        <w:t>突</w:t>
      </w:r>
      <w:r>
        <w:rPr>
          <w:spacing w:val="2"/>
          <w:w w:val="99"/>
          <w:sz w:val="21"/>
        </w:rPr>
        <w:t>发的</w:t>
      </w:r>
      <w:r>
        <w:rPr>
          <w:spacing w:val="-15"/>
          <w:w w:val="99"/>
          <w:sz w:val="21"/>
        </w:rPr>
        <w:t>、</w:t>
      </w:r>
      <w:r>
        <w:rPr>
          <w:spacing w:val="-1"/>
          <w:w w:val="99"/>
          <w:sz w:val="21"/>
        </w:rPr>
        <w:t>非</w:t>
      </w:r>
      <w:r>
        <w:rPr>
          <w:spacing w:val="2"/>
          <w:w w:val="99"/>
          <w:sz w:val="21"/>
        </w:rPr>
        <w:t>本</w:t>
      </w:r>
      <w:r>
        <w:rPr>
          <w:spacing w:val="-1"/>
          <w:w w:val="99"/>
          <w:sz w:val="21"/>
        </w:rPr>
        <w:t>意</w:t>
      </w:r>
      <w:r>
        <w:rPr>
          <w:spacing w:val="2"/>
          <w:w w:val="99"/>
          <w:sz w:val="21"/>
        </w:rPr>
        <w:t>的</w:t>
      </w:r>
      <w:r>
        <w:rPr>
          <w:spacing w:val="-15"/>
          <w:w w:val="99"/>
          <w:sz w:val="21"/>
        </w:rPr>
        <w:t>、</w:t>
      </w:r>
      <w:r>
        <w:rPr>
          <w:spacing w:val="-1"/>
          <w:w w:val="99"/>
          <w:sz w:val="21"/>
        </w:rPr>
        <w:t>非</w:t>
      </w:r>
      <w:r>
        <w:rPr>
          <w:spacing w:val="2"/>
          <w:w w:val="99"/>
          <w:sz w:val="21"/>
        </w:rPr>
        <w:t>疾</w:t>
      </w:r>
      <w:r>
        <w:rPr>
          <w:spacing w:val="-1"/>
          <w:w w:val="99"/>
          <w:sz w:val="21"/>
        </w:rPr>
        <w:t>病</w:t>
      </w:r>
      <w:r>
        <w:rPr>
          <w:spacing w:val="2"/>
          <w:w w:val="99"/>
          <w:sz w:val="21"/>
        </w:rPr>
        <w:t>的</w:t>
      </w:r>
      <w:r>
        <w:rPr>
          <w:spacing w:val="-1"/>
          <w:w w:val="99"/>
          <w:sz w:val="21"/>
        </w:rPr>
        <w:t>客</w:t>
      </w:r>
      <w:r>
        <w:rPr>
          <w:spacing w:val="2"/>
          <w:w w:val="99"/>
          <w:sz w:val="21"/>
        </w:rPr>
        <w:t>观</w:t>
      </w:r>
      <w:r>
        <w:rPr>
          <w:spacing w:val="-1"/>
          <w:w w:val="99"/>
          <w:sz w:val="21"/>
        </w:rPr>
        <w:t>事</w:t>
      </w:r>
      <w:r>
        <w:rPr>
          <w:spacing w:val="2"/>
          <w:w w:val="99"/>
          <w:sz w:val="21"/>
        </w:rPr>
        <w:t>件</w:t>
      </w:r>
      <w:r>
        <w:rPr>
          <w:spacing w:val="-1"/>
          <w:w w:val="99"/>
          <w:sz w:val="21"/>
        </w:rPr>
        <w:t>直</w:t>
      </w:r>
      <w:r>
        <w:rPr>
          <w:spacing w:val="2"/>
          <w:w w:val="99"/>
          <w:sz w:val="21"/>
        </w:rPr>
        <w:t>接</w:t>
      </w:r>
      <w:r>
        <w:rPr>
          <w:spacing w:val="-1"/>
          <w:w w:val="99"/>
          <w:sz w:val="21"/>
        </w:rPr>
        <w:t>致</w:t>
      </w:r>
      <w:r>
        <w:rPr>
          <w:spacing w:val="2"/>
          <w:w w:val="99"/>
          <w:sz w:val="21"/>
        </w:rPr>
        <w:t>使</w:t>
      </w:r>
      <w:r>
        <w:rPr>
          <w:spacing w:val="-1"/>
          <w:w w:val="99"/>
          <w:sz w:val="21"/>
        </w:rPr>
        <w:t>身</w:t>
      </w:r>
      <w:r>
        <w:rPr>
          <w:spacing w:val="2"/>
          <w:w w:val="99"/>
          <w:sz w:val="21"/>
        </w:rPr>
        <w:t>体</w:t>
      </w:r>
      <w:r>
        <w:rPr>
          <w:spacing w:val="-1"/>
          <w:w w:val="99"/>
          <w:sz w:val="21"/>
        </w:rPr>
        <w:t>受</w:t>
      </w:r>
      <w:r>
        <w:rPr>
          <w:spacing w:val="2"/>
          <w:w w:val="99"/>
          <w:sz w:val="21"/>
        </w:rPr>
        <w:t>到</w:t>
      </w:r>
      <w:r>
        <w:rPr>
          <w:spacing w:val="-1"/>
          <w:w w:val="99"/>
          <w:sz w:val="21"/>
        </w:rPr>
        <w:t>的</w:t>
      </w:r>
      <w:r>
        <w:rPr>
          <w:w w:val="99"/>
          <w:sz w:val="21"/>
        </w:rPr>
        <w:t>伤</w:t>
      </w:r>
      <w:r>
        <w:rPr>
          <w:spacing w:val="-1"/>
          <w:w w:val="99"/>
          <w:sz w:val="21"/>
        </w:rPr>
        <w:t>害</w:t>
      </w:r>
      <w:r>
        <w:rPr>
          <w:w w:val="99"/>
          <w:sz w:val="21"/>
        </w:rPr>
        <w:t>。</w:t>
      </w:r>
    </w:p>
    <w:p>
      <w:pPr>
        <w:pStyle w:val="BodyText"/>
        <w:spacing w:before="4"/>
        <w:rPr>
          <w:sz w:val="12"/>
        </w:rPr>
      </w:pPr>
    </w:p>
    <w:p>
      <w:pPr>
        <w:spacing w:after="0"/>
        <w:rPr>
          <w:sz w:val="12"/>
        </w:rPr>
        <w:sectPr>
          <w:pgSz w:w="11910" w:h="16840"/>
          <w:pgMar w:header="607" w:footer="662" w:top="800" w:bottom="860" w:left="800" w:right="780"/>
        </w:sectPr>
      </w:pPr>
    </w:p>
    <w:p>
      <w:pPr>
        <w:pStyle w:val="Heading3"/>
        <w:numPr>
          <w:ilvl w:val="1"/>
          <w:numId w:val="21"/>
        </w:numPr>
        <w:tabs>
          <w:tab w:pos="760" w:val="left" w:leader="none"/>
          <w:tab w:pos="981" w:val="left" w:leader="none"/>
        </w:tabs>
        <w:spacing w:line="240" w:lineRule="auto" w:before="70" w:after="0"/>
        <w:ind w:left="980" w:right="38" w:hanging="981"/>
        <w:jc w:val="right"/>
      </w:pPr>
      <w:r>
        <w:rPr>
          <w:spacing w:val="-2"/>
          <w:w w:val="95"/>
        </w:rPr>
        <w:t>自行驾驶或乘坐私</w:t>
      </w:r>
    </w:p>
    <w:p>
      <w:pPr>
        <w:spacing w:before="43"/>
        <w:ind w:left="0" w:right="38" w:firstLine="0"/>
        <w:jc w:val="right"/>
        <w:rPr>
          <w:b/>
          <w:sz w:val="21"/>
        </w:rPr>
      </w:pPr>
      <w:r>
        <w:rPr>
          <w:b/>
          <w:w w:val="95"/>
          <w:sz w:val="21"/>
        </w:rPr>
        <w:t>家</w:t>
      </w:r>
      <w:r>
        <w:rPr>
          <w:b/>
          <w:w w:val="95"/>
          <w:sz w:val="21"/>
        </w:rPr>
        <w:t>车</w:t>
      </w:r>
      <w:r>
        <w:rPr>
          <w:b/>
          <w:w w:val="95"/>
          <w:sz w:val="21"/>
        </w:rPr>
        <w:t>、</w:t>
      </w:r>
      <w:r>
        <w:rPr>
          <w:b/>
          <w:w w:val="95"/>
          <w:sz w:val="21"/>
        </w:rPr>
        <w:t>公</w:t>
      </w:r>
      <w:r>
        <w:rPr>
          <w:b/>
          <w:w w:val="95"/>
          <w:sz w:val="21"/>
        </w:rPr>
        <w:t>务</w:t>
      </w:r>
      <w:r>
        <w:rPr>
          <w:b/>
          <w:w w:val="95"/>
          <w:sz w:val="21"/>
        </w:rPr>
        <w:t>车</w:t>
      </w:r>
      <w:r>
        <w:rPr>
          <w:b/>
          <w:w w:val="95"/>
          <w:sz w:val="21"/>
        </w:rPr>
        <w:t>期</w:t>
      </w:r>
      <w:r>
        <w:rPr>
          <w:b/>
          <w:spacing w:val="-10"/>
          <w:w w:val="95"/>
          <w:sz w:val="21"/>
        </w:rPr>
        <w:t>间</w:t>
      </w:r>
    </w:p>
    <w:p>
      <w:pPr>
        <w:pStyle w:val="BodyText"/>
        <w:spacing w:before="70"/>
        <w:ind w:left="220"/>
      </w:pPr>
      <w:r>
        <w:rPr/>
        <w:br w:type="column"/>
      </w:r>
      <w:r>
        <w:rPr>
          <w:spacing w:val="-1"/>
          <w:w w:val="95"/>
        </w:rPr>
        <w:t>私家车、公务车指同时符合以下四条规定的车辆：</w:t>
      </w:r>
    </w:p>
    <w:p>
      <w:pPr>
        <w:pStyle w:val="ListParagraph"/>
        <w:numPr>
          <w:ilvl w:val="0"/>
          <w:numId w:val="22"/>
        </w:numPr>
        <w:tabs>
          <w:tab w:pos="747" w:val="left" w:leader="none"/>
        </w:tabs>
        <w:spacing w:line="240" w:lineRule="auto" w:before="43" w:after="0"/>
        <w:ind w:left="746" w:right="0" w:hanging="527"/>
        <w:jc w:val="left"/>
        <w:rPr>
          <w:sz w:val="21"/>
        </w:rPr>
      </w:pPr>
      <w:r>
        <w:rPr>
          <w:w w:val="95"/>
          <w:sz w:val="21"/>
        </w:rPr>
        <w:t>符合汽车分类国家标准(GB/T3730,</w:t>
      </w:r>
      <w:r>
        <w:rPr>
          <w:spacing w:val="61"/>
          <w:sz w:val="21"/>
        </w:rPr>
        <w:t>  </w:t>
      </w:r>
      <w:r>
        <w:rPr>
          <w:w w:val="95"/>
          <w:sz w:val="21"/>
        </w:rPr>
        <w:t>1-2001</w:t>
      </w:r>
      <w:r>
        <w:rPr>
          <w:spacing w:val="-2"/>
          <w:w w:val="95"/>
          <w:sz w:val="21"/>
        </w:rPr>
        <w:t>)中的乘用车定义；</w:t>
      </w:r>
    </w:p>
    <w:p>
      <w:pPr>
        <w:pStyle w:val="ListParagraph"/>
        <w:numPr>
          <w:ilvl w:val="0"/>
          <w:numId w:val="22"/>
        </w:numPr>
        <w:tabs>
          <w:tab w:pos="751" w:val="left" w:leader="none"/>
        </w:tabs>
        <w:spacing w:line="278" w:lineRule="auto" w:before="136" w:after="0"/>
        <w:ind w:left="745" w:right="230" w:hanging="526"/>
        <w:jc w:val="left"/>
        <w:rPr>
          <w:sz w:val="21"/>
        </w:rPr>
      </w:pPr>
      <w:r>
        <w:rPr>
          <w:spacing w:val="1"/>
          <w:w w:val="99"/>
          <w:sz w:val="21"/>
        </w:rPr>
        <w:t>有合法有效行驶执照的，不收取任何形式费用的非商业营利性用途的车</w:t>
      </w:r>
      <w:r>
        <w:rPr>
          <w:spacing w:val="-1"/>
          <w:w w:val="99"/>
          <w:sz w:val="21"/>
        </w:rPr>
        <w:t>辆，私家车所有权属于自然人，公务车所有权属于政府或企事业单位；</w:t>
      </w:r>
    </w:p>
    <w:p>
      <w:pPr>
        <w:pStyle w:val="ListParagraph"/>
        <w:numPr>
          <w:ilvl w:val="0"/>
          <w:numId w:val="22"/>
        </w:numPr>
        <w:tabs>
          <w:tab w:pos="747" w:val="left" w:leader="none"/>
        </w:tabs>
        <w:spacing w:line="240" w:lineRule="auto" w:before="94" w:after="0"/>
        <w:ind w:left="746" w:right="0" w:hanging="527"/>
        <w:jc w:val="left"/>
        <w:rPr>
          <w:sz w:val="21"/>
        </w:rPr>
      </w:pPr>
      <w:r>
        <w:rPr>
          <w:spacing w:val="-1"/>
          <w:w w:val="95"/>
          <w:sz w:val="21"/>
        </w:rPr>
        <w:t>主要用于载运乘客及其随身行李或临时物品；</w:t>
      </w:r>
    </w:p>
    <w:p>
      <w:pPr>
        <w:pStyle w:val="ListParagraph"/>
        <w:numPr>
          <w:ilvl w:val="0"/>
          <w:numId w:val="22"/>
        </w:numPr>
        <w:tabs>
          <w:tab w:pos="747" w:val="left" w:leader="none"/>
        </w:tabs>
        <w:spacing w:line="240" w:lineRule="auto" w:before="136" w:after="0"/>
        <w:ind w:left="746" w:right="0" w:hanging="527"/>
        <w:jc w:val="left"/>
        <w:rPr>
          <w:sz w:val="21"/>
        </w:rPr>
      </w:pPr>
      <w:r>
        <w:rPr>
          <w:w w:val="95"/>
          <w:sz w:val="21"/>
        </w:rPr>
        <w:t>包括驾驶员座位在内最多不超过</w:t>
      </w:r>
      <w:r>
        <w:rPr>
          <w:spacing w:val="23"/>
          <w:sz w:val="21"/>
        </w:rPr>
        <w:t> </w:t>
      </w:r>
      <w:r>
        <w:rPr>
          <w:w w:val="95"/>
          <w:sz w:val="21"/>
        </w:rPr>
        <w:t>9</w:t>
      </w:r>
      <w:r>
        <w:rPr>
          <w:spacing w:val="27"/>
          <w:sz w:val="21"/>
        </w:rPr>
        <w:t> </w:t>
      </w:r>
      <w:r>
        <w:rPr>
          <w:spacing w:val="-3"/>
          <w:w w:val="95"/>
          <w:sz w:val="21"/>
        </w:rPr>
        <w:t>个座位。</w:t>
      </w:r>
    </w:p>
    <w:p>
      <w:pPr>
        <w:pStyle w:val="BodyText"/>
        <w:spacing w:line="278" w:lineRule="auto" w:before="139"/>
        <w:ind w:left="220" w:right="230"/>
      </w:pPr>
      <w:r>
        <w:rPr>
          <w:spacing w:val="-5"/>
          <w:w w:val="99"/>
        </w:rPr>
        <w:t>自行驾驶或乘坐私家车、公务车期间指自被保险人进入车厢时起至离开车厢时</w:t>
      </w:r>
      <w:r>
        <w:rPr>
          <w:spacing w:val="-1"/>
          <w:w w:val="99"/>
        </w:rPr>
        <w:t>止。</w:t>
      </w:r>
    </w:p>
    <w:p>
      <w:pPr>
        <w:spacing w:after="0" w:line="278" w:lineRule="auto"/>
        <w:sectPr>
          <w:type w:val="continuous"/>
          <w:pgSz w:w="11910" w:h="16840"/>
          <w:pgMar w:header="607" w:footer="662" w:top="540" w:bottom="280" w:left="800" w:right="780"/>
          <w:cols w:num="2" w:equalWidth="0">
            <w:col w:w="2706" w:space="73"/>
            <w:col w:w="7551"/>
          </w:cols>
        </w:sectPr>
      </w:pPr>
    </w:p>
    <w:p>
      <w:pPr>
        <w:pStyle w:val="BodyText"/>
        <w:spacing w:before="2"/>
        <w:rPr>
          <w:sz w:val="12"/>
        </w:rPr>
      </w:pPr>
    </w:p>
    <w:p>
      <w:pPr>
        <w:pStyle w:val="ListParagraph"/>
        <w:numPr>
          <w:ilvl w:val="1"/>
          <w:numId w:val="21"/>
        </w:numPr>
        <w:tabs>
          <w:tab w:pos="980" w:val="left" w:leader="none"/>
          <w:tab w:pos="981" w:val="left" w:leader="none"/>
          <w:tab w:pos="2999" w:val="left" w:leader="none"/>
        </w:tabs>
        <w:spacing w:line="240" w:lineRule="auto" w:before="70" w:after="0"/>
        <w:ind w:left="980" w:right="0" w:hanging="761"/>
        <w:jc w:val="left"/>
        <w:rPr>
          <w:sz w:val="21"/>
        </w:rPr>
      </w:pPr>
      <w:r>
        <w:rPr>
          <w:b/>
          <w:w w:val="95"/>
          <w:sz w:val="21"/>
        </w:rPr>
        <w:t>自行驾驶或乘坐</w:t>
      </w:r>
      <w:r>
        <w:rPr>
          <w:b/>
          <w:spacing w:val="-10"/>
          <w:w w:val="95"/>
          <w:sz w:val="21"/>
        </w:rPr>
        <w:t>网</w:t>
      </w:r>
      <w:r>
        <w:rPr>
          <w:b/>
          <w:sz w:val="21"/>
        </w:rPr>
        <w:tab/>
      </w:r>
      <w:r>
        <w:rPr>
          <w:w w:val="95"/>
          <w:sz w:val="21"/>
        </w:rPr>
        <w:t>网约车指网络预约出租汽车，同时符合以下五条规定的车辆</w:t>
      </w:r>
      <w:r>
        <w:rPr>
          <w:spacing w:val="-10"/>
          <w:w w:val="95"/>
          <w:sz w:val="21"/>
        </w:rPr>
        <w:t>：</w:t>
      </w:r>
    </w:p>
    <w:p>
      <w:pPr>
        <w:spacing w:after="0" w:line="240" w:lineRule="auto"/>
        <w:jc w:val="left"/>
        <w:rPr>
          <w:sz w:val="21"/>
        </w:rPr>
        <w:sectPr>
          <w:type w:val="continuous"/>
          <w:pgSz w:w="11910" w:h="16840"/>
          <w:pgMar w:header="607" w:footer="662" w:top="540" w:bottom="280" w:left="800" w:right="780"/>
        </w:sectPr>
      </w:pPr>
    </w:p>
    <w:p>
      <w:pPr>
        <w:pStyle w:val="BodyText"/>
        <w:spacing w:before="8"/>
      </w:pPr>
    </w:p>
    <w:p>
      <w:pPr>
        <w:pStyle w:val="BodyText"/>
        <w:tabs>
          <w:tab w:pos="2999" w:val="left" w:leader="none"/>
        </w:tabs>
        <w:spacing w:before="69"/>
        <w:ind w:left="980"/>
      </w:pPr>
      <w:r>
        <w:rPr>
          <w:b/>
          <w:w w:val="95"/>
        </w:rPr>
        <w:t>约</w:t>
      </w:r>
      <w:r>
        <w:rPr>
          <w:b/>
          <w:w w:val="95"/>
        </w:rPr>
        <w:t>车</w:t>
      </w:r>
      <w:r>
        <w:rPr>
          <w:b/>
          <w:w w:val="95"/>
        </w:rPr>
        <w:t>、</w:t>
      </w:r>
      <w:r>
        <w:rPr>
          <w:b/>
          <w:w w:val="95"/>
        </w:rPr>
        <w:t>租</w:t>
      </w:r>
      <w:r>
        <w:rPr>
          <w:b/>
          <w:w w:val="95"/>
        </w:rPr>
        <w:t>赁</w:t>
      </w:r>
      <w:r>
        <w:rPr>
          <w:b/>
          <w:w w:val="95"/>
        </w:rPr>
        <w:t>车</w:t>
      </w:r>
      <w:r>
        <w:rPr>
          <w:b/>
          <w:w w:val="95"/>
        </w:rPr>
        <w:t>期</w:t>
      </w:r>
      <w:r>
        <w:rPr>
          <w:b/>
          <w:spacing w:val="-10"/>
          <w:w w:val="95"/>
        </w:rPr>
        <w:t>间</w:t>
      </w:r>
      <w:r>
        <w:rPr>
          <w:b/>
        </w:rPr>
        <w:tab/>
      </w:r>
      <w:r>
        <w:rPr>
          <w:w w:val="95"/>
        </w:rPr>
        <w:t>（1）符合汽车分类国家标准(GB/T3730,</w:t>
      </w:r>
      <w:r>
        <w:rPr>
          <w:spacing w:val="72"/>
        </w:rPr>
        <w:t>  </w:t>
      </w:r>
      <w:r>
        <w:rPr>
          <w:w w:val="95"/>
        </w:rPr>
        <w:t>1-2001)中的乘用车定义</w:t>
      </w:r>
      <w:r>
        <w:rPr>
          <w:spacing w:val="-10"/>
          <w:w w:val="95"/>
        </w:rPr>
        <w:t>；</w:t>
      </w:r>
    </w:p>
    <w:p>
      <w:pPr>
        <w:pStyle w:val="ListParagraph"/>
        <w:numPr>
          <w:ilvl w:val="1"/>
          <w:numId w:val="22"/>
        </w:numPr>
        <w:tabs>
          <w:tab w:pos="3526" w:val="left" w:leader="none"/>
        </w:tabs>
        <w:spacing w:line="240" w:lineRule="auto" w:before="137" w:after="0"/>
        <w:ind w:left="3526" w:right="0" w:hanging="527"/>
        <w:jc w:val="left"/>
        <w:rPr>
          <w:sz w:val="21"/>
        </w:rPr>
      </w:pPr>
      <w:r>
        <w:rPr>
          <w:spacing w:val="-1"/>
          <w:w w:val="95"/>
          <w:sz w:val="21"/>
        </w:rPr>
        <w:t>主要用于载运乘客及其随身行李或临时物品；</w:t>
      </w:r>
    </w:p>
    <w:p>
      <w:pPr>
        <w:pStyle w:val="ListParagraph"/>
        <w:numPr>
          <w:ilvl w:val="1"/>
          <w:numId w:val="22"/>
        </w:numPr>
        <w:tabs>
          <w:tab w:pos="3530" w:val="left" w:leader="none"/>
        </w:tabs>
        <w:spacing w:line="278" w:lineRule="auto" w:before="139" w:after="0"/>
        <w:ind w:left="3524" w:right="230" w:hanging="526"/>
        <w:jc w:val="left"/>
        <w:rPr>
          <w:sz w:val="21"/>
        </w:rPr>
      </w:pPr>
      <w:r>
        <w:rPr>
          <w:spacing w:val="1"/>
          <w:w w:val="99"/>
          <w:sz w:val="21"/>
        </w:rPr>
        <w:t>包括驾驶员座位在内最多不超过</w:t>
      </w:r>
      <w:r>
        <w:rPr>
          <w:spacing w:val="-50"/>
          <w:sz w:val="21"/>
        </w:rPr>
        <w:t> </w:t>
      </w:r>
      <w:r>
        <w:rPr>
          <w:w w:val="99"/>
          <w:sz w:val="21"/>
        </w:rPr>
        <w:t>7</w:t>
      </w:r>
      <w:r>
        <w:rPr>
          <w:spacing w:val="-52"/>
          <w:sz w:val="21"/>
        </w:rPr>
        <w:t> </w:t>
      </w:r>
      <w:r>
        <w:rPr>
          <w:spacing w:val="1"/>
          <w:w w:val="99"/>
          <w:sz w:val="21"/>
        </w:rPr>
        <w:t>个座位且获得《网络预约出租汽车运</w:t>
      </w:r>
      <w:r>
        <w:rPr>
          <w:spacing w:val="-1"/>
          <w:w w:val="99"/>
          <w:sz w:val="21"/>
        </w:rPr>
        <w:t>输证》；</w:t>
      </w:r>
    </w:p>
    <w:p>
      <w:pPr>
        <w:pStyle w:val="ListParagraph"/>
        <w:numPr>
          <w:ilvl w:val="1"/>
          <w:numId w:val="22"/>
        </w:numPr>
        <w:tabs>
          <w:tab w:pos="3526" w:val="left" w:leader="none"/>
        </w:tabs>
        <w:spacing w:line="240" w:lineRule="auto" w:before="93" w:after="0"/>
        <w:ind w:left="3526" w:right="0" w:hanging="527"/>
        <w:jc w:val="left"/>
        <w:rPr>
          <w:sz w:val="21"/>
        </w:rPr>
      </w:pPr>
      <w:r>
        <w:rPr>
          <w:spacing w:val="-1"/>
          <w:w w:val="95"/>
          <w:sz w:val="21"/>
        </w:rPr>
        <w:t>车主为合法汽车租赁企业或个人；</w:t>
      </w:r>
    </w:p>
    <w:p>
      <w:pPr>
        <w:pStyle w:val="ListParagraph"/>
        <w:numPr>
          <w:ilvl w:val="1"/>
          <w:numId w:val="22"/>
        </w:numPr>
        <w:tabs>
          <w:tab w:pos="3530" w:val="left" w:leader="none"/>
        </w:tabs>
        <w:spacing w:line="278" w:lineRule="auto" w:before="137" w:after="0"/>
        <w:ind w:left="3524" w:right="230" w:hanging="526"/>
        <w:jc w:val="left"/>
        <w:rPr>
          <w:sz w:val="21"/>
        </w:rPr>
      </w:pPr>
      <w:r>
        <w:rPr>
          <w:spacing w:val="1"/>
          <w:w w:val="99"/>
          <w:sz w:val="21"/>
        </w:rPr>
        <w:t>驾驶人员具备《网络预约出租汽车驾驶员证》且与网约车平台公司正式</w:t>
      </w:r>
      <w:r>
        <w:rPr>
          <w:spacing w:val="-1"/>
          <w:w w:val="99"/>
          <w:sz w:val="21"/>
        </w:rPr>
        <w:t>签署服务合同。</w:t>
      </w:r>
    </w:p>
    <w:p>
      <w:pPr>
        <w:pStyle w:val="BodyText"/>
        <w:rPr>
          <w:sz w:val="20"/>
        </w:rPr>
      </w:pPr>
    </w:p>
    <w:p>
      <w:pPr>
        <w:pStyle w:val="BodyText"/>
        <w:spacing w:before="149"/>
        <w:ind w:left="2999"/>
      </w:pPr>
      <w:r>
        <w:rPr>
          <w:spacing w:val="-1"/>
          <w:w w:val="95"/>
        </w:rPr>
        <w:t>租赁车指向汽车租赁公司租用的车辆，同时符合以下四条规定：</w:t>
      </w:r>
    </w:p>
    <w:p>
      <w:pPr>
        <w:pStyle w:val="ListParagraph"/>
        <w:numPr>
          <w:ilvl w:val="0"/>
          <w:numId w:val="23"/>
        </w:numPr>
        <w:tabs>
          <w:tab w:pos="3526" w:val="left" w:leader="none"/>
        </w:tabs>
        <w:spacing w:line="240" w:lineRule="auto" w:before="43" w:after="0"/>
        <w:ind w:left="3526" w:right="0" w:hanging="527"/>
        <w:jc w:val="left"/>
        <w:rPr>
          <w:sz w:val="21"/>
        </w:rPr>
      </w:pPr>
      <w:r>
        <w:rPr>
          <w:w w:val="95"/>
          <w:sz w:val="21"/>
        </w:rPr>
        <w:t>符合汽车分类国家标准(GB/T3730,</w:t>
      </w:r>
      <w:r>
        <w:rPr>
          <w:spacing w:val="61"/>
          <w:sz w:val="21"/>
        </w:rPr>
        <w:t>  </w:t>
      </w:r>
      <w:r>
        <w:rPr>
          <w:w w:val="95"/>
          <w:sz w:val="21"/>
        </w:rPr>
        <w:t>1-2001</w:t>
      </w:r>
      <w:r>
        <w:rPr>
          <w:spacing w:val="-2"/>
          <w:w w:val="95"/>
          <w:sz w:val="21"/>
        </w:rPr>
        <w:t>)中的乘用车定义；</w:t>
      </w:r>
    </w:p>
    <w:p>
      <w:pPr>
        <w:pStyle w:val="ListParagraph"/>
        <w:numPr>
          <w:ilvl w:val="0"/>
          <w:numId w:val="23"/>
        </w:numPr>
        <w:tabs>
          <w:tab w:pos="3526" w:val="left" w:leader="none"/>
        </w:tabs>
        <w:spacing w:line="240" w:lineRule="auto" w:before="136" w:after="0"/>
        <w:ind w:left="3526" w:right="0" w:hanging="527"/>
        <w:jc w:val="left"/>
        <w:rPr>
          <w:sz w:val="21"/>
        </w:rPr>
      </w:pPr>
      <w:r>
        <w:rPr>
          <w:spacing w:val="-1"/>
          <w:w w:val="95"/>
          <w:sz w:val="21"/>
        </w:rPr>
        <w:t>主要用于载运乘客及其随身行李或临时物品；</w:t>
      </w:r>
    </w:p>
    <w:p>
      <w:pPr>
        <w:pStyle w:val="ListParagraph"/>
        <w:numPr>
          <w:ilvl w:val="0"/>
          <w:numId w:val="23"/>
        </w:numPr>
        <w:tabs>
          <w:tab w:pos="3526" w:val="left" w:leader="none"/>
        </w:tabs>
        <w:spacing w:line="240" w:lineRule="auto" w:before="137" w:after="0"/>
        <w:ind w:left="3526" w:right="0" w:hanging="527"/>
        <w:jc w:val="left"/>
        <w:rPr>
          <w:sz w:val="21"/>
        </w:rPr>
      </w:pPr>
      <w:r>
        <w:rPr>
          <w:w w:val="95"/>
          <w:sz w:val="21"/>
        </w:rPr>
        <w:t>包括驾驶员座位在内最多不超过</w:t>
      </w:r>
      <w:r>
        <w:rPr>
          <w:spacing w:val="23"/>
          <w:sz w:val="21"/>
        </w:rPr>
        <w:t> </w:t>
      </w:r>
      <w:r>
        <w:rPr>
          <w:w w:val="95"/>
          <w:sz w:val="21"/>
        </w:rPr>
        <w:t>9</w:t>
      </w:r>
      <w:r>
        <w:rPr>
          <w:spacing w:val="27"/>
          <w:sz w:val="21"/>
        </w:rPr>
        <w:t> </w:t>
      </w:r>
      <w:r>
        <w:rPr>
          <w:spacing w:val="-3"/>
          <w:w w:val="95"/>
          <w:sz w:val="21"/>
        </w:rPr>
        <w:t>个座位；</w:t>
      </w:r>
    </w:p>
    <w:p>
      <w:pPr>
        <w:pStyle w:val="ListParagraph"/>
        <w:numPr>
          <w:ilvl w:val="0"/>
          <w:numId w:val="23"/>
        </w:numPr>
        <w:tabs>
          <w:tab w:pos="3530" w:val="left" w:leader="none"/>
        </w:tabs>
        <w:spacing w:line="278" w:lineRule="auto" w:before="139" w:after="0"/>
        <w:ind w:left="3524" w:right="230" w:hanging="526"/>
        <w:jc w:val="left"/>
        <w:rPr>
          <w:sz w:val="21"/>
        </w:rPr>
      </w:pPr>
      <w:r>
        <w:rPr>
          <w:spacing w:val="1"/>
          <w:w w:val="99"/>
          <w:sz w:val="21"/>
        </w:rPr>
        <w:t>车辆行驶证件注册车主为持证的汽车租赁经营者且经营者已向交通行政</w:t>
      </w:r>
      <w:r>
        <w:rPr>
          <w:spacing w:val="-1"/>
          <w:w w:val="99"/>
          <w:sz w:val="21"/>
        </w:rPr>
        <w:t>主管部门备案。</w:t>
      </w:r>
    </w:p>
    <w:p>
      <w:pPr>
        <w:pStyle w:val="BodyText"/>
        <w:spacing w:line="278" w:lineRule="auto" w:before="93"/>
        <w:ind w:left="2999" w:right="122"/>
      </w:pPr>
      <w:r>
        <w:rPr>
          <w:spacing w:val="-11"/>
          <w:w w:val="99"/>
        </w:rPr>
        <w:t>不包括以下车辆：货车、客货两用车、轨道交通车辆、警车、救护车、消防车、</w:t>
      </w:r>
      <w:r>
        <w:rPr>
          <w:spacing w:val="-7"/>
          <w:w w:val="99"/>
        </w:rPr>
        <w:t>工程抢险车、工程作业车、公路监督检查专用车、公路养护车、清障车、救援</w:t>
      </w:r>
      <w:r>
        <w:rPr>
          <w:spacing w:val="-1"/>
          <w:w w:val="99"/>
        </w:rPr>
        <w:t>车、洒水车、清扫车、拖拉机、公司（</w:t>
      </w:r>
      <w:r>
        <w:rPr>
          <w:w w:val="99"/>
        </w:rPr>
        <w:t>单位</w:t>
      </w:r>
      <w:r>
        <w:rPr>
          <w:spacing w:val="2"/>
          <w:w w:val="99"/>
        </w:rPr>
        <w:t>）</w:t>
      </w:r>
      <w:r>
        <w:rPr>
          <w:spacing w:val="-1"/>
          <w:w w:val="99"/>
        </w:rPr>
        <w:t>上下班班车、农用车辆等。</w:t>
      </w:r>
    </w:p>
    <w:p>
      <w:pPr>
        <w:pStyle w:val="BodyText"/>
        <w:spacing w:before="4"/>
        <w:rPr>
          <w:sz w:val="24"/>
        </w:rPr>
      </w:pPr>
    </w:p>
    <w:p>
      <w:pPr>
        <w:pStyle w:val="BodyText"/>
        <w:spacing w:line="278" w:lineRule="auto"/>
        <w:ind w:left="2999" w:right="230"/>
      </w:pPr>
      <w:r>
        <w:rPr>
          <w:spacing w:val="-5"/>
          <w:w w:val="99"/>
        </w:rPr>
        <w:t>自行驾驶或乘坐网约车、租赁车期间指自被保险人进入车厢时起至离开车厢时</w:t>
      </w:r>
      <w:r>
        <w:rPr>
          <w:spacing w:val="-1"/>
          <w:w w:val="99"/>
        </w:rPr>
        <w:t>止。</w:t>
      </w:r>
    </w:p>
    <w:p>
      <w:pPr>
        <w:pStyle w:val="BodyText"/>
        <w:spacing w:before="2"/>
        <w:rPr>
          <w:sz w:val="12"/>
        </w:rPr>
      </w:pPr>
    </w:p>
    <w:p>
      <w:pPr>
        <w:spacing w:after="0"/>
        <w:rPr>
          <w:sz w:val="12"/>
        </w:rPr>
        <w:sectPr>
          <w:pgSz w:w="11910" w:h="16840"/>
          <w:pgMar w:header="607" w:footer="662" w:top="800" w:bottom="860" w:left="800" w:right="780"/>
        </w:sectPr>
      </w:pPr>
    </w:p>
    <w:p>
      <w:pPr>
        <w:pStyle w:val="Heading3"/>
        <w:numPr>
          <w:ilvl w:val="1"/>
          <w:numId w:val="21"/>
        </w:numPr>
        <w:tabs>
          <w:tab w:pos="981" w:val="left" w:leader="none"/>
        </w:tabs>
        <w:spacing w:line="240" w:lineRule="auto" w:before="70" w:after="0"/>
        <w:ind w:left="980" w:right="0" w:hanging="761"/>
        <w:jc w:val="left"/>
      </w:pPr>
      <w:r>
        <w:rPr>
          <w:spacing w:val="-2"/>
          <w:w w:val="95"/>
        </w:rPr>
        <w:t>乘坐合法商业运营</w:t>
      </w:r>
    </w:p>
    <w:p>
      <w:pPr>
        <w:spacing w:line="278" w:lineRule="auto" w:before="43"/>
        <w:ind w:left="980" w:right="38" w:firstLine="0"/>
        <w:jc w:val="left"/>
        <w:rPr>
          <w:b/>
          <w:sz w:val="21"/>
        </w:rPr>
      </w:pPr>
      <w:r>
        <w:rPr>
          <w:b/>
          <w:spacing w:val="-2"/>
          <w:sz w:val="21"/>
        </w:rPr>
        <w:t>的</w:t>
      </w:r>
      <w:r>
        <w:rPr>
          <w:b/>
          <w:spacing w:val="-2"/>
          <w:sz w:val="21"/>
        </w:rPr>
        <w:t>公</w:t>
      </w:r>
      <w:r>
        <w:rPr>
          <w:b/>
          <w:spacing w:val="-2"/>
          <w:sz w:val="21"/>
        </w:rPr>
        <w:t>共</w:t>
      </w:r>
      <w:r>
        <w:rPr>
          <w:b/>
          <w:spacing w:val="-2"/>
          <w:sz w:val="21"/>
        </w:rPr>
        <w:t>交</w:t>
      </w:r>
      <w:r>
        <w:rPr>
          <w:b/>
          <w:spacing w:val="-2"/>
          <w:sz w:val="21"/>
        </w:rPr>
        <w:t>通</w:t>
      </w:r>
      <w:r>
        <w:rPr>
          <w:b/>
          <w:spacing w:val="-2"/>
          <w:sz w:val="21"/>
        </w:rPr>
        <w:t>工</w:t>
      </w:r>
      <w:r>
        <w:rPr>
          <w:b/>
          <w:spacing w:val="-2"/>
          <w:sz w:val="21"/>
        </w:rPr>
        <w:t>具</w:t>
      </w:r>
      <w:r>
        <w:rPr>
          <w:b/>
          <w:spacing w:val="-2"/>
          <w:sz w:val="21"/>
        </w:rPr>
        <w:t>期</w:t>
      </w:r>
      <w:r>
        <w:rPr>
          <w:b/>
          <w:spacing w:val="-10"/>
          <w:sz w:val="21"/>
        </w:rPr>
        <w:t>间</w:t>
      </w:r>
    </w:p>
    <w:p>
      <w:pPr>
        <w:pStyle w:val="BodyText"/>
        <w:spacing w:line="278" w:lineRule="auto" w:before="70"/>
        <w:ind w:left="220" w:right="184"/>
        <w:jc w:val="both"/>
      </w:pPr>
      <w:r>
        <w:rPr/>
        <w:br w:type="column"/>
      </w:r>
      <w:r>
        <w:rPr>
          <w:spacing w:val="-3"/>
          <w:w w:val="99"/>
        </w:rPr>
        <w:t>合法商业运营的公共交通工具指经相关政府部门登记许可的、以客运为目的的</w:t>
      </w:r>
      <w:r>
        <w:rPr>
          <w:spacing w:val="-1"/>
          <w:w w:val="99"/>
        </w:rPr>
        <w:t>列车(包括客运列车、地铁、轻轨列车、磁悬浮列车)、汽车</w:t>
      </w:r>
      <w:r>
        <w:rPr>
          <w:spacing w:val="2"/>
          <w:w w:val="99"/>
        </w:rPr>
        <w:t>（</w:t>
      </w:r>
      <w:r>
        <w:rPr>
          <w:spacing w:val="-1"/>
          <w:w w:val="99"/>
        </w:rPr>
        <w:t>包括公共汽车、电车、巡游出租汽车，不包括网约车、租赁车）、轮船及民航班机。</w:t>
      </w:r>
    </w:p>
    <w:p>
      <w:pPr>
        <w:pStyle w:val="BodyText"/>
        <w:spacing w:line="278" w:lineRule="auto" w:before="79"/>
        <w:ind w:left="220" w:right="230"/>
        <w:jc w:val="both"/>
      </w:pPr>
      <w:r>
        <w:rPr>
          <w:spacing w:val="-4"/>
          <w:w w:val="99"/>
        </w:rPr>
        <w:t>乘坐合法商业运营的公共交通工具期间：被保险人乘坐客运列车和客运汽车期</w:t>
      </w:r>
      <w:r>
        <w:rPr>
          <w:spacing w:val="3"/>
          <w:w w:val="99"/>
        </w:rPr>
        <w:t>间指自被保险人上车时起至被保险人到达车票载明或约定的旅程终点下车时</w:t>
      </w:r>
      <w:r>
        <w:rPr>
          <w:spacing w:val="-6"/>
          <w:w w:val="99"/>
        </w:rPr>
        <w:t>止；被保险人乘坐客运轮船期间指自被保险人踏上轮船时起至被保险人到达船</w:t>
      </w:r>
      <w:r>
        <w:rPr>
          <w:spacing w:val="-4"/>
          <w:w w:val="99"/>
        </w:rPr>
        <w:t>票载明的旅程终点离开轮船时止；被保险人乘坐民航班机期间指自被保险人进</w:t>
      </w:r>
      <w:r>
        <w:rPr>
          <w:spacing w:val="-1"/>
          <w:w w:val="99"/>
        </w:rPr>
        <w:t>入舱门时起至飞抵目的地走出舱门时止。</w:t>
      </w:r>
    </w:p>
    <w:p>
      <w:pPr>
        <w:spacing w:after="0" w:line="278" w:lineRule="auto"/>
        <w:jc w:val="both"/>
        <w:sectPr>
          <w:type w:val="continuous"/>
          <w:pgSz w:w="11910" w:h="16840"/>
          <w:pgMar w:header="607" w:footer="662" w:top="540" w:bottom="280" w:left="800" w:right="780"/>
          <w:cols w:num="2" w:equalWidth="0">
            <w:col w:w="2706" w:space="73"/>
            <w:col w:w="7551"/>
          </w:cols>
        </w:sectPr>
      </w:pPr>
    </w:p>
    <w:p>
      <w:pPr>
        <w:pStyle w:val="BodyText"/>
        <w:spacing w:before="4"/>
        <w:rPr>
          <w:sz w:val="18"/>
        </w:rPr>
      </w:pPr>
    </w:p>
    <w:p>
      <w:pPr>
        <w:pStyle w:val="ListParagraph"/>
        <w:numPr>
          <w:ilvl w:val="1"/>
          <w:numId w:val="21"/>
        </w:numPr>
        <w:tabs>
          <w:tab w:pos="981" w:val="left" w:leader="none"/>
          <w:tab w:pos="2999" w:val="left" w:leader="none"/>
        </w:tabs>
        <w:spacing w:line="278" w:lineRule="auto" w:before="70" w:after="0"/>
        <w:ind w:left="2999" w:right="230" w:hanging="2780"/>
        <w:jc w:val="both"/>
        <w:rPr>
          <w:sz w:val="21"/>
        </w:rPr>
      </w:pPr>
      <w:r>
        <w:rPr>
          <w:b/>
          <w:spacing w:val="2"/>
          <w:w w:val="99"/>
          <w:sz w:val="21"/>
        </w:rPr>
        <w:t>毒</w:t>
      </w:r>
      <w:r>
        <w:rPr>
          <w:b/>
          <w:w w:val="99"/>
          <w:sz w:val="21"/>
        </w:rPr>
        <w:t>品</w:t>
      </w:r>
      <w:r>
        <w:rPr>
          <w:b/>
          <w:sz w:val="21"/>
        </w:rPr>
        <w:tab/>
      </w:r>
      <w:r>
        <w:rPr>
          <w:spacing w:val="2"/>
          <w:w w:val="99"/>
          <w:sz w:val="21"/>
        </w:rPr>
        <w:t>指</w:t>
      </w:r>
      <w:r>
        <w:rPr>
          <w:spacing w:val="-1"/>
          <w:w w:val="99"/>
          <w:sz w:val="21"/>
        </w:rPr>
        <w:t>中</w:t>
      </w:r>
      <w:r>
        <w:rPr>
          <w:spacing w:val="2"/>
          <w:w w:val="99"/>
          <w:sz w:val="21"/>
        </w:rPr>
        <w:t>华</w:t>
      </w:r>
      <w:r>
        <w:rPr>
          <w:spacing w:val="-1"/>
          <w:w w:val="99"/>
          <w:sz w:val="21"/>
        </w:rPr>
        <w:t>人</w:t>
      </w:r>
      <w:r>
        <w:rPr>
          <w:spacing w:val="2"/>
          <w:w w:val="99"/>
          <w:sz w:val="21"/>
        </w:rPr>
        <w:t>民</w:t>
      </w:r>
      <w:r>
        <w:rPr>
          <w:spacing w:val="-1"/>
          <w:w w:val="99"/>
          <w:sz w:val="21"/>
        </w:rPr>
        <w:t>共</w:t>
      </w:r>
      <w:r>
        <w:rPr>
          <w:spacing w:val="2"/>
          <w:w w:val="99"/>
          <w:sz w:val="21"/>
        </w:rPr>
        <w:t>和</w:t>
      </w:r>
      <w:r>
        <w:rPr>
          <w:spacing w:val="-1"/>
          <w:w w:val="99"/>
          <w:sz w:val="21"/>
        </w:rPr>
        <w:t>国</w:t>
      </w:r>
      <w:r>
        <w:rPr>
          <w:spacing w:val="2"/>
          <w:w w:val="99"/>
          <w:sz w:val="21"/>
        </w:rPr>
        <w:t>刑</w:t>
      </w:r>
      <w:r>
        <w:rPr>
          <w:spacing w:val="-1"/>
          <w:w w:val="99"/>
          <w:sz w:val="21"/>
        </w:rPr>
        <w:t>法</w:t>
      </w:r>
      <w:r>
        <w:rPr>
          <w:spacing w:val="2"/>
          <w:w w:val="99"/>
          <w:sz w:val="21"/>
        </w:rPr>
        <w:t>规</w:t>
      </w:r>
      <w:r>
        <w:rPr>
          <w:spacing w:val="-1"/>
          <w:w w:val="99"/>
          <w:sz w:val="21"/>
        </w:rPr>
        <w:t>定</w:t>
      </w:r>
      <w:r>
        <w:rPr>
          <w:spacing w:val="2"/>
          <w:w w:val="99"/>
          <w:sz w:val="21"/>
        </w:rPr>
        <w:t>的</w:t>
      </w:r>
      <w:r>
        <w:rPr>
          <w:spacing w:val="-1"/>
          <w:w w:val="99"/>
          <w:sz w:val="21"/>
        </w:rPr>
        <w:t>鸦</w:t>
      </w:r>
      <w:r>
        <w:rPr>
          <w:spacing w:val="2"/>
          <w:w w:val="99"/>
          <w:sz w:val="21"/>
        </w:rPr>
        <w:t>片</w:t>
      </w:r>
      <w:r>
        <w:rPr>
          <w:spacing w:val="-8"/>
          <w:w w:val="99"/>
          <w:sz w:val="21"/>
        </w:rPr>
        <w:t>、</w:t>
      </w:r>
      <w:r>
        <w:rPr>
          <w:spacing w:val="2"/>
          <w:w w:val="99"/>
          <w:sz w:val="21"/>
        </w:rPr>
        <w:t>海</w:t>
      </w:r>
      <w:r>
        <w:rPr>
          <w:spacing w:val="-1"/>
          <w:w w:val="99"/>
          <w:sz w:val="21"/>
        </w:rPr>
        <w:t>洛</w:t>
      </w:r>
      <w:r>
        <w:rPr>
          <w:spacing w:val="2"/>
          <w:w w:val="99"/>
          <w:sz w:val="21"/>
        </w:rPr>
        <w:t>因</w:t>
      </w:r>
      <w:r>
        <w:rPr>
          <w:spacing w:val="-8"/>
          <w:w w:val="99"/>
          <w:sz w:val="21"/>
        </w:rPr>
        <w:t>、</w:t>
      </w:r>
      <w:r>
        <w:rPr>
          <w:spacing w:val="2"/>
          <w:w w:val="99"/>
          <w:sz w:val="21"/>
        </w:rPr>
        <w:t>甲</w:t>
      </w:r>
      <w:r>
        <w:rPr>
          <w:spacing w:val="-1"/>
          <w:w w:val="99"/>
          <w:sz w:val="21"/>
        </w:rPr>
        <w:t>基</w:t>
      </w:r>
      <w:r>
        <w:rPr>
          <w:spacing w:val="2"/>
          <w:w w:val="99"/>
          <w:sz w:val="21"/>
        </w:rPr>
        <w:t>苯</w:t>
      </w:r>
      <w:r>
        <w:rPr>
          <w:spacing w:val="-1"/>
          <w:w w:val="99"/>
          <w:sz w:val="21"/>
        </w:rPr>
        <w:t>丙</w:t>
      </w:r>
      <w:r>
        <w:rPr>
          <w:spacing w:val="-5"/>
          <w:w w:val="99"/>
          <w:sz w:val="21"/>
        </w:rPr>
        <w:t>胺</w:t>
      </w:r>
      <w:r>
        <w:rPr>
          <w:spacing w:val="-1"/>
          <w:w w:val="99"/>
          <w:sz w:val="21"/>
        </w:rPr>
        <w:t>（</w:t>
      </w:r>
      <w:r>
        <w:rPr>
          <w:spacing w:val="2"/>
          <w:w w:val="99"/>
          <w:sz w:val="21"/>
        </w:rPr>
        <w:t>冰</w:t>
      </w:r>
      <w:r>
        <w:rPr>
          <w:spacing w:val="-1"/>
          <w:w w:val="99"/>
          <w:sz w:val="21"/>
        </w:rPr>
        <w:t>毒</w:t>
      </w:r>
      <w:r>
        <w:rPr>
          <w:spacing w:val="-6"/>
          <w:w w:val="99"/>
          <w:sz w:val="21"/>
        </w:rPr>
        <w:t>）</w:t>
      </w:r>
      <w:r>
        <w:rPr>
          <w:spacing w:val="-8"/>
          <w:w w:val="99"/>
          <w:sz w:val="21"/>
        </w:rPr>
        <w:t>、</w:t>
      </w:r>
      <w:r>
        <w:rPr>
          <w:spacing w:val="2"/>
          <w:w w:val="99"/>
          <w:sz w:val="21"/>
        </w:rPr>
        <w:t>吗</w:t>
      </w:r>
      <w:r>
        <w:rPr>
          <w:spacing w:val="-1"/>
          <w:w w:val="99"/>
          <w:sz w:val="21"/>
        </w:rPr>
        <w:t>啡</w:t>
      </w:r>
      <w:r>
        <w:rPr>
          <w:spacing w:val="-8"/>
          <w:w w:val="99"/>
          <w:sz w:val="21"/>
        </w:rPr>
        <w:t>、</w:t>
      </w:r>
      <w:r>
        <w:rPr>
          <w:w w:val="99"/>
          <w:sz w:val="21"/>
        </w:rPr>
        <w:t>大</w:t>
      </w:r>
      <w:r>
        <w:rPr>
          <w:spacing w:val="7"/>
          <w:w w:val="99"/>
          <w:sz w:val="21"/>
        </w:rPr>
        <w:t>麻</w:t>
      </w:r>
      <w:r>
        <w:rPr>
          <w:spacing w:val="4"/>
          <w:w w:val="99"/>
          <w:sz w:val="21"/>
        </w:rPr>
        <w:t>、</w:t>
      </w:r>
      <w:r>
        <w:rPr>
          <w:spacing w:val="7"/>
          <w:w w:val="99"/>
          <w:sz w:val="21"/>
        </w:rPr>
        <w:t>可卡</w:t>
      </w:r>
      <w:r>
        <w:rPr>
          <w:spacing w:val="4"/>
          <w:w w:val="99"/>
          <w:sz w:val="21"/>
        </w:rPr>
        <w:t>因</w:t>
      </w:r>
      <w:r>
        <w:rPr>
          <w:spacing w:val="7"/>
          <w:w w:val="99"/>
          <w:sz w:val="21"/>
        </w:rPr>
        <w:t>以</w:t>
      </w:r>
      <w:r>
        <w:rPr>
          <w:spacing w:val="4"/>
          <w:w w:val="99"/>
          <w:sz w:val="21"/>
        </w:rPr>
        <w:t>及</w:t>
      </w:r>
      <w:r>
        <w:rPr>
          <w:spacing w:val="7"/>
          <w:w w:val="99"/>
          <w:sz w:val="21"/>
        </w:rPr>
        <w:t>国家</w:t>
      </w:r>
      <w:r>
        <w:rPr>
          <w:spacing w:val="4"/>
          <w:w w:val="99"/>
          <w:sz w:val="21"/>
        </w:rPr>
        <w:t>规</w:t>
      </w:r>
      <w:r>
        <w:rPr>
          <w:spacing w:val="7"/>
          <w:w w:val="99"/>
          <w:sz w:val="21"/>
        </w:rPr>
        <w:t>定管</w:t>
      </w:r>
      <w:r>
        <w:rPr>
          <w:spacing w:val="4"/>
          <w:w w:val="99"/>
          <w:sz w:val="21"/>
        </w:rPr>
        <w:t>制</w:t>
      </w:r>
      <w:r>
        <w:rPr>
          <w:spacing w:val="7"/>
          <w:w w:val="99"/>
          <w:sz w:val="21"/>
        </w:rPr>
        <w:t>的其</w:t>
      </w:r>
      <w:r>
        <w:rPr>
          <w:spacing w:val="4"/>
          <w:w w:val="99"/>
          <w:sz w:val="21"/>
        </w:rPr>
        <w:t>他</w:t>
      </w:r>
      <w:r>
        <w:rPr>
          <w:spacing w:val="7"/>
          <w:w w:val="99"/>
          <w:sz w:val="21"/>
        </w:rPr>
        <w:t>能</w:t>
      </w:r>
      <w:r>
        <w:rPr>
          <w:spacing w:val="4"/>
          <w:w w:val="99"/>
          <w:sz w:val="21"/>
        </w:rPr>
        <w:t>够</w:t>
      </w:r>
      <w:r>
        <w:rPr>
          <w:spacing w:val="7"/>
          <w:w w:val="99"/>
          <w:sz w:val="21"/>
        </w:rPr>
        <w:t>使人</w:t>
      </w:r>
      <w:r>
        <w:rPr>
          <w:spacing w:val="4"/>
          <w:w w:val="99"/>
          <w:sz w:val="21"/>
        </w:rPr>
        <w:t>形</w:t>
      </w:r>
      <w:r>
        <w:rPr>
          <w:spacing w:val="7"/>
          <w:w w:val="99"/>
          <w:sz w:val="21"/>
        </w:rPr>
        <w:t>成瘾</w:t>
      </w:r>
      <w:r>
        <w:rPr>
          <w:spacing w:val="4"/>
          <w:w w:val="99"/>
          <w:sz w:val="21"/>
        </w:rPr>
        <w:t>癖</w:t>
      </w:r>
      <w:r>
        <w:rPr>
          <w:spacing w:val="7"/>
          <w:w w:val="99"/>
          <w:sz w:val="21"/>
        </w:rPr>
        <w:t>的麻</w:t>
      </w:r>
      <w:r>
        <w:rPr>
          <w:spacing w:val="4"/>
          <w:w w:val="99"/>
          <w:sz w:val="21"/>
        </w:rPr>
        <w:t>醉</w:t>
      </w:r>
      <w:r>
        <w:rPr>
          <w:spacing w:val="7"/>
          <w:w w:val="99"/>
          <w:sz w:val="21"/>
        </w:rPr>
        <w:t>药</w:t>
      </w:r>
      <w:r>
        <w:rPr>
          <w:spacing w:val="4"/>
          <w:w w:val="99"/>
          <w:sz w:val="21"/>
        </w:rPr>
        <w:t>品</w:t>
      </w:r>
      <w:r>
        <w:rPr>
          <w:spacing w:val="7"/>
          <w:w w:val="99"/>
          <w:sz w:val="21"/>
        </w:rPr>
        <w:t>和精</w:t>
      </w:r>
      <w:r>
        <w:rPr>
          <w:spacing w:val="4"/>
          <w:w w:val="99"/>
          <w:sz w:val="21"/>
        </w:rPr>
        <w:t>神</w:t>
      </w:r>
      <w:r>
        <w:rPr>
          <w:w w:val="99"/>
          <w:sz w:val="21"/>
        </w:rPr>
        <w:t>药</w:t>
      </w:r>
      <w:r>
        <w:rPr>
          <w:spacing w:val="2"/>
          <w:w w:val="99"/>
          <w:sz w:val="21"/>
        </w:rPr>
        <w:t>品</w:t>
      </w:r>
      <w:r>
        <w:rPr>
          <w:spacing w:val="-46"/>
          <w:w w:val="99"/>
          <w:sz w:val="21"/>
        </w:rPr>
        <w:t>，</w:t>
      </w:r>
      <w:r>
        <w:rPr>
          <w:spacing w:val="-1"/>
          <w:w w:val="99"/>
          <w:sz w:val="21"/>
        </w:rPr>
        <w:t>但</w:t>
      </w:r>
      <w:r>
        <w:rPr>
          <w:spacing w:val="2"/>
          <w:w w:val="99"/>
          <w:sz w:val="21"/>
        </w:rPr>
        <w:t>不</w:t>
      </w:r>
      <w:r>
        <w:rPr>
          <w:spacing w:val="-1"/>
          <w:w w:val="99"/>
          <w:sz w:val="21"/>
        </w:rPr>
        <w:t>包</w:t>
      </w:r>
      <w:r>
        <w:rPr>
          <w:spacing w:val="2"/>
          <w:w w:val="99"/>
          <w:sz w:val="21"/>
        </w:rPr>
        <w:t>括</w:t>
      </w:r>
      <w:r>
        <w:rPr>
          <w:spacing w:val="-1"/>
          <w:w w:val="99"/>
          <w:sz w:val="21"/>
        </w:rPr>
        <w:t>由</w:t>
      </w:r>
      <w:r>
        <w:rPr>
          <w:spacing w:val="2"/>
          <w:w w:val="99"/>
          <w:sz w:val="21"/>
        </w:rPr>
        <w:t>医</w:t>
      </w:r>
      <w:r>
        <w:rPr>
          <w:spacing w:val="-1"/>
          <w:w w:val="99"/>
          <w:sz w:val="21"/>
        </w:rPr>
        <w:t>生</w:t>
      </w:r>
      <w:r>
        <w:rPr>
          <w:spacing w:val="2"/>
          <w:w w:val="99"/>
          <w:sz w:val="21"/>
        </w:rPr>
        <w:t>开</w:t>
      </w:r>
      <w:r>
        <w:rPr>
          <w:spacing w:val="-1"/>
          <w:w w:val="99"/>
          <w:sz w:val="21"/>
        </w:rPr>
        <w:t>具</w:t>
      </w:r>
      <w:r>
        <w:rPr>
          <w:spacing w:val="2"/>
          <w:w w:val="99"/>
          <w:sz w:val="21"/>
        </w:rPr>
        <w:t>并</w:t>
      </w:r>
      <w:r>
        <w:rPr>
          <w:spacing w:val="-1"/>
          <w:w w:val="99"/>
          <w:sz w:val="21"/>
        </w:rPr>
        <w:t>遵</w:t>
      </w:r>
      <w:r>
        <w:rPr>
          <w:spacing w:val="2"/>
          <w:w w:val="99"/>
          <w:sz w:val="21"/>
        </w:rPr>
        <w:t>医</w:t>
      </w:r>
      <w:r>
        <w:rPr>
          <w:spacing w:val="-1"/>
          <w:w w:val="99"/>
          <w:sz w:val="21"/>
        </w:rPr>
        <w:t>嘱</w:t>
      </w:r>
      <w:r>
        <w:rPr>
          <w:spacing w:val="2"/>
          <w:w w:val="99"/>
          <w:sz w:val="21"/>
        </w:rPr>
        <w:t>使</w:t>
      </w:r>
      <w:r>
        <w:rPr>
          <w:spacing w:val="-1"/>
          <w:w w:val="99"/>
          <w:sz w:val="21"/>
        </w:rPr>
        <w:t>用</w:t>
      </w:r>
      <w:r>
        <w:rPr>
          <w:spacing w:val="2"/>
          <w:w w:val="99"/>
          <w:sz w:val="21"/>
        </w:rPr>
        <w:t>的</w:t>
      </w:r>
      <w:r>
        <w:rPr>
          <w:spacing w:val="-1"/>
          <w:w w:val="99"/>
          <w:sz w:val="21"/>
        </w:rPr>
        <w:t>用</w:t>
      </w:r>
      <w:r>
        <w:rPr>
          <w:spacing w:val="2"/>
          <w:w w:val="99"/>
          <w:sz w:val="21"/>
        </w:rPr>
        <w:t>于</w:t>
      </w:r>
      <w:r>
        <w:rPr>
          <w:spacing w:val="-1"/>
          <w:w w:val="99"/>
          <w:sz w:val="21"/>
        </w:rPr>
        <w:t>治</w:t>
      </w:r>
      <w:r>
        <w:rPr>
          <w:spacing w:val="2"/>
          <w:w w:val="99"/>
          <w:sz w:val="21"/>
        </w:rPr>
        <w:t>疗</w:t>
      </w:r>
      <w:r>
        <w:rPr>
          <w:spacing w:val="-1"/>
          <w:w w:val="99"/>
          <w:sz w:val="21"/>
        </w:rPr>
        <w:t>疾</w:t>
      </w:r>
      <w:r>
        <w:rPr>
          <w:spacing w:val="2"/>
          <w:w w:val="99"/>
          <w:sz w:val="21"/>
        </w:rPr>
        <w:t>病</w:t>
      </w:r>
      <w:r>
        <w:rPr>
          <w:spacing w:val="-1"/>
          <w:w w:val="99"/>
          <w:sz w:val="21"/>
        </w:rPr>
        <w:t>但</w:t>
      </w:r>
      <w:r>
        <w:rPr>
          <w:spacing w:val="2"/>
          <w:w w:val="99"/>
          <w:sz w:val="21"/>
        </w:rPr>
        <w:t>含</w:t>
      </w:r>
      <w:r>
        <w:rPr>
          <w:spacing w:val="-1"/>
          <w:w w:val="99"/>
          <w:sz w:val="21"/>
        </w:rPr>
        <w:t>有</w:t>
      </w:r>
      <w:r>
        <w:rPr>
          <w:spacing w:val="2"/>
          <w:w w:val="99"/>
          <w:sz w:val="21"/>
        </w:rPr>
        <w:t>毒</w:t>
      </w:r>
      <w:r>
        <w:rPr>
          <w:spacing w:val="-1"/>
          <w:w w:val="99"/>
          <w:sz w:val="21"/>
        </w:rPr>
        <w:t>品</w:t>
      </w:r>
      <w:r>
        <w:rPr>
          <w:spacing w:val="2"/>
          <w:w w:val="99"/>
          <w:sz w:val="21"/>
        </w:rPr>
        <w:t>成</w:t>
      </w:r>
      <w:r>
        <w:rPr>
          <w:spacing w:val="-1"/>
          <w:w w:val="99"/>
          <w:sz w:val="21"/>
        </w:rPr>
        <w:t>分</w:t>
      </w:r>
      <w:r>
        <w:rPr>
          <w:spacing w:val="2"/>
          <w:w w:val="99"/>
          <w:sz w:val="21"/>
        </w:rPr>
        <w:t>的</w:t>
      </w:r>
      <w:r>
        <w:rPr>
          <w:spacing w:val="-1"/>
          <w:w w:val="99"/>
          <w:sz w:val="21"/>
        </w:rPr>
        <w:t>处</w:t>
      </w:r>
      <w:r>
        <w:rPr>
          <w:w w:val="99"/>
          <w:sz w:val="21"/>
        </w:rPr>
        <w:t>方</w:t>
      </w:r>
      <w:r>
        <w:rPr>
          <w:spacing w:val="-1"/>
          <w:w w:val="99"/>
          <w:sz w:val="21"/>
        </w:rPr>
        <w:t>药</w:t>
      </w:r>
      <w:r>
        <w:rPr>
          <w:spacing w:val="2"/>
          <w:w w:val="99"/>
          <w:sz w:val="21"/>
        </w:rPr>
        <w:t>品</w:t>
      </w:r>
      <w:r>
        <w:rPr>
          <w:w w:val="99"/>
          <w:sz w:val="21"/>
        </w:rPr>
        <w:t>。</w:t>
      </w:r>
    </w:p>
    <w:p>
      <w:pPr>
        <w:pStyle w:val="BodyText"/>
        <w:spacing w:before="11"/>
        <w:rPr>
          <w:sz w:val="15"/>
        </w:rPr>
      </w:pPr>
    </w:p>
    <w:p>
      <w:pPr>
        <w:pStyle w:val="ListParagraph"/>
        <w:numPr>
          <w:ilvl w:val="1"/>
          <w:numId w:val="21"/>
        </w:numPr>
        <w:tabs>
          <w:tab w:pos="981" w:val="left" w:leader="none"/>
          <w:tab w:pos="2999" w:val="left" w:leader="none"/>
        </w:tabs>
        <w:spacing w:line="278" w:lineRule="auto" w:before="0" w:after="0"/>
        <w:ind w:left="2999" w:right="230" w:hanging="2780"/>
        <w:jc w:val="both"/>
        <w:rPr>
          <w:sz w:val="21"/>
        </w:rPr>
      </w:pPr>
      <w:r>
        <w:rPr>
          <w:b/>
          <w:spacing w:val="2"/>
          <w:w w:val="99"/>
          <w:sz w:val="21"/>
        </w:rPr>
        <w:t>酒后驾</w:t>
      </w:r>
      <w:r>
        <w:rPr>
          <w:b/>
          <w:w w:val="99"/>
          <w:sz w:val="21"/>
        </w:rPr>
        <w:t>驶</w:t>
      </w:r>
      <w:r>
        <w:rPr>
          <w:b/>
          <w:sz w:val="21"/>
        </w:rPr>
        <w:tab/>
      </w:r>
      <w:r>
        <w:rPr>
          <w:spacing w:val="-1"/>
          <w:w w:val="99"/>
          <w:sz w:val="21"/>
        </w:rPr>
        <w:t>指</w:t>
      </w:r>
      <w:r>
        <w:rPr>
          <w:spacing w:val="2"/>
          <w:w w:val="99"/>
          <w:sz w:val="21"/>
        </w:rPr>
        <w:t>经</w:t>
      </w:r>
      <w:r>
        <w:rPr>
          <w:spacing w:val="-1"/>
          <w:w w:val="99"/>
          <w:sz w:val="21"/>
        </w:rPr>
        <w:t>检</w:t>
      </w:r>
      <w:r>
        <w:rPr>
          <w:spacing w:val="2"/>
          <w:w w:val="99"/>
          <w:sz w:val="21"/>
        </w:rPr>
        <w:t>测</w:t>
      </w:r>
      <w:r>
        <w:rPr>
          <w:spacing w:val="-1"/>
          <w:w w:val="99"/>
          <w:sz w:val="21"/>
        </w:rPr>
        <w:t>或</w:t>
      </w:r>
      <w:r>
        <w:rPr>
          <w:spacing w:val="2"/>
          <w:w w:val="99"/>
          <w:sz w:val="21"/>
        </w:rPr>
        <w:t>鉴定</w:t>
      </w:r>
      <w:r>
        <w:rPr>
          <w:spacing w:val="-46"/>
          <w:w w:val="99"/>
          <w:sz w:val="21"/>
        </w:rPr>
        <w:t>，</w:t>
      </w:r>
      <w:r>
        <w:rPr>
          <w:spacing w:val="-1"/>
          <w:w w:val="99"/>
          <w:sz w:val="21"/>
        </w:rPr>
        <w:t>发</w:t>
      </w:r>
      <w:r>
        <w:rPr>
          <w:spacing w:val="2"/>
          <w:w w:val="99"/>
          <w:sz w:val="21"/>
        </w:rPr>
        <w:t>生</w:t>
      </w:r>
      <w:r>
        <w:rPr>
          <w:spacing w:val="-1"/>
          <w:w w:val="99"/>
          <w:sz w:val="21"/>
        </w:rPr>
        <w:t>事</w:t>
      </w:r>
      <w:r>
        <w:rPr>
          <w:spacing w:val="2"/>
          <w:w w:val="99"/>
          <w:sz w:val="21"/>
        </w:rPr>
        <w:t>故</w:t>
      </w:r>
      <w:r>
        <w:rPr>
          <w:spacing w:val="-1"/>
          <w:w w:val="99"/>
          <w:sz w:val="21"/>
        </w:rPr>
        <w:t>时</w:t>
      </w:r>
      <w:r>
        <w:rPr>
          <w:spacing w:val="2"/>
          <w:w w:val="99"/>
          <w:sz w:val="21"/>
        </w:rPr>
        <w:t>车</w:t>
      </w:r>
      <w:r>
        <w:rPr>
          <w:spacing w:val="-1"/>
          <w:w w:val="99"/>
          <w:sz w:val="21"/>
        </w:rPr>
        <w:t>辆</w:t>
      </w:r>
      <w:r>
        <w:rPr>
          <w:spacing w:val="2"/>
          <w:w w:val="99"/>
          <w:sz w:val="21"/>
        </w:rPr>
        <w:t>驾</w:t>
      </w:r>
      <w:r>
        <w:rPr>
          <w:spacing w:val="-1"/>
          <w:w w:val="99"/>
          <w:sz w:val="21"/>
        </w:rPr>
        <w:t>驶</w:t>
      </w:r>
      <w:r>
        <w:rPr>
          <w:spacing w:val="2"/>
          <w:w w:val="99"/>
          <w:sz w:val="21"/>
        </w:rPr>
        <w:t>人</w:t>
      </w:r>
      <w:r>
        <w:rPr>
          <w:spacing w:val="-1"/>
          <w:w w:val="99"/>
          <w:sz w:val="21"/>
        </w:rPr>
        <w:t>员</w:t>
      </w:r>
      <w:r>
        <w:rPr>
          <w:spacing w:val="2"/>
          <w:w w:val="99"/>
          <w:sz w:val="21"/>
        </w:rPr>
        <w:t>每</w:t>
      </w:r>
      <w:r>
        <w:rPr>
          <w:spacing w:val="-1"/>
          <w:w w:val="99"/>
          <w:sz w:val="21"/>
        </w:rPr>
        <w:t>百</w:t>
      </w:r>
      <w:r>
        <w:rPr>
          <w:spacing w:val="2"/>
          <w:w w:val="99"/>
          <w:sz w:val="21"/>
        </w:rPr>
        <w:t>毫</w:t>
      </w:r>
      <w:r>
        <w:rPr>
          <w:spacing w:val="-1"/>
          <w:w w:val="99"/>
          <w:sz w:val="21"/>
        </w:rPr>
        <w:t>升</w:t>
      </w:r>
      <w:r>
        <w:rPr>
          <w:spacing w:val="2"/>
          <w:w w:val="99"/>
          <w:sz w:val="21"/>
        </w:rPr>
        <w:t>血</w:t>
      </w:r>
      <w:r>
        <w:rPr>
          <w:spacing w:val="-1"/>
          <w:w w:val="99"/>
          <w:sz w:val="21"/>
        </w:rPr>
        <w:t>液</w:t>
      </w:r>
      <w:r>
        <w:rPr>
          <w:spacing w:val="2"/>
          <w:w w:val="99"/>
          <w:sz w:val="21"/>
        </w:rPr>
        <w:t>中</w:t>
      </w:r>
      <w:r>
        <w:rPr>
          <w:spacing w:val="-1"/>
          <w:w w:val="99"/>
          <w:sz w:val="21"/>
        </w:rPr>
        <w:t>的</w:t>
      </w:r>
      <w:r>
        <w:rPr>
          <w:spacing w:val="2"/>
          <w:w w:val="99"/>
          <w:sz w:val="21"/>
        </w:rPr>
        <w:t>酒</w:t>
      </w:r>
      <w:r>
        <w:rPr>
          <w:spacing w:val="-1"/>
          <w:w w:val="99"/>
          <w:sz w:val="21"/>
        </w:rPr>
        <w:t>精</w:t>
      </w:r>
      <w:r>
        <w:rPr>
          <w:spacing w:val="2"/>
          <w:w w:val="99"/>
          <w:sz w:val="21"/>
        </w:rPr>
        <w:t>含</w:t>
      </w:r>
      <w:r>
        <w:rPr>
          <w:spacing w:val="-1"/>
          <w:w w:val="99"/>
          <w:sz w:val="21"/>
        </w:rPr>
        <w:t>量</w:t>
      </w:r>
      <w:r>
        <w:rPr>
          <w:spacing w:val="2"/>
          <w:w w:val="99"/>
          <w:sz w:val="21"/>
        </w:rPr>
        <w:t>达</w:t>
      </w:r>
      <w:r>
        <w:rPr>
          <w:spacing w:val="-1"/>
          <w:w w:val="99"/>
          <w:sz w:val="21"/>
        </w:rPr>
        <w:t>到</w:t>
      </w:r>
      <w:r>
        <w:rPr>
          <w:w w:val="99"/>
          <w:sz w:val="21"/>
        </w:rPr>
        <w:t>或</w:t>
      </w:r>
      <w:r>
        <w:rPr>
          <w:spacing w:val="2"/>
          <w:w w:val="99"/>
          <w:sz w:val="21"/>
        </w:rPr>
        <w:t>超</w:t>
      </w:r>
      <w:r>
        <w:rPr>
          <w:spacing w:val="-1"/>
          <w:w w:val="99"/>
          <w:sz w:val="21"/>
        </w:rPr>
        <w:t>过</w:t>
      </w:r>
      <w:r>
        <w:rPr>
          <w:spacing w:val="2"/>
          <w:w w:val="99"/>
          <w:sz w:val="21"/>
        </w:rPr>
        <w:t>一</w:t>
      </w:r>
      <w:r>
        <w:rPr>
          <w:spacing w:val="-1"/>
          <w:w w:val="99"/>
          <w:sz w:val="21"/>
        </w:rPr>
        <w:t>定</w:t>
      </w:r>
      <w:r>
        <w:rPr>
          <w:spacing w:val="2"/>
          <w:w w:val="99"/>
          <w:sz w:val="21"/>
        </w:rPr>
        <w:t>的</w:t>
      </w:r>
      <w:r>
        <w:rPr>
          <w:spacing w:val="-1"/>
          <w:w w:val="99"/>
          <w:sz w:val="21"/>
        </w:rPr>
        <w:t>标</w:t>
      </w:r>
      <w:r>
        <w:rPr>
          <w:spacing w:val="2"/>
          <w:w w:val="99"/>
          <w:sz w:val="21"/>
        </w:rPr>
        <w:t>准</w:t>
      </w:r>
      <w:r>
        <w:rPr>
          <w:spacing w:val="-15"/>
          <w:w w:val="99"/>
          <w:sz w:val="21"/>
        </w:rPr>
        <w:t>，</w:t>
      </w:r>
      <w:r>
        <w:rPr>
          <w:spacing w:val="2"/>
          <w:w w:val="99"/>
          <w:sz w:val="21"/>
        </w:rPr>
        <w:t>公</w:t>
      </w:r>
      <w:r>
        <w:rPr>
          <w:spacing w:val="-1"/>
          <w:w w:val="99"/>
          <w:sz w:val="21"/>
        </w:rPr>
        <w:t>安</w:t>
      </w:r>
      <w:r>
        <w:rPr>
          <w:spacing w:val="2"/>
          <w:w w:val="99"/>
          <w:sz w:val="21"/>
        </w:rPr>
        <w:t>机</w:t>
      </w:r>
      <w:r>
        <w:rPr>
          <w:spacing w:val="-1"/>
          <w:w w:val="99"/>
          <w:sz w:val="21"/>
        </w:rPr>
        <w:t>关</w:t>
      </w:r>
      <w:r>
        <w:rPr>
          <w:spacing w:val="2"/>
          <w:w w:val="99"/>
          <w:sz w:val="21"/>
        </w:rPr>
        <w:t>交</w:t>
      </w:r>
      <w:r>
        <w:rPr>
          <w:spacing w:val="-1"/>
          <w:w w:val="99"/>
          <w:sz w:val="21"/>
        </w:rPr>
        <w:t>通</w:t>
      </w:r>
      <w:r>
        <w:rPr>
          <w:spacing w:val="2"/>
          <w:w w:val="99"/>
          <w:sz w:val="21"/>
        </w:rPr>
        <w:t>管</w:t>
      </w:r>
      <w:r>
        <w:rPr>
          <w:spacing w:val="-1"/>
          <w:w w:val="99"/>
          <w:sz w:val="21"/>
        </w:rPr>
        <w:t>理</w:t>
      </w:r>
      <w:r>
        <w:rPr>
          <w:spacing w:val="2"/>
          <w:w w:val="99"/>
          <w:sz w:val="21"/>
        </w:rPr>
        <w:t>部</w:t>
      </w:r>
      <w:r>
        <w:rPr>
          <w:spacing w:val="-1"/>
          <w:w w:val="99"/>
          <w:sz w:val="21"/>
        </w:rPr>
        <w:t>门</w:t>
      </w:r>
      <w:r>
        <w:rPr>
          <w:spacing w:val="2"/>
          <w:w w:val="99"/>
          <w:sz w:val="21"/>
        </w:rPr>
        <w:t>依</w:t>
      </w:r>
      <w:r>
        <w:rPr>
          <w:spacing w:val="-15"/>
          <w:w w:val="99"/>
          <w:sz w:val="21"/>
        </w:rPr>
        <w:t>据</w:t>
      </w:r>
      <w:r>
        <w:rPr>
          <w:spacing w:val="-1"/>
          <w:w w:val="99"/>
          <w:sz w:val="21"/>
        </w:rPr>
        <w:t>《</w:t>
      </w:r>
      <w:r>
        <w:rPr>
          <w:spacing w:val="2"/>
          <w:w w:val="99"/>
          <w:sz w:val="21"/>
        </w:rPr>
        <w:t>道</w:t>
      </w:r>
      <w:r>
        <w:rPr>
          <w:spacing w:val="-1"/>
          <w:w w:val="99"/>
          <w:sz w:val="21"/>
        </w:rPr>
        <w:t>路</w:t>
      </w:r>
      <w:r>
        <w:rPr>
          <w:spacing w:val="2"/>
          <w:w w:val="99"/>
          <w:sz w:val="21"/>
        </w:rPr>
        <w:t>交</w:t>
      </w:r>
      <w:r>
        <w:rPr>
          <w:spacing w:val="-1"/>
          <w:w w:val="99"/>
          <w:sz w:val="21"/>
        </w:rPr>
        <w:t>通</w:t>
      </w:r>
      <w:r>
        <w:rPr>
          <w:spacing w:val="2"/>
          <w:w w:val="99"/>
          <w:sz w:val="21"/>
        </w:rPr>
        <w:t>安</w:t>
      </w:r>
      <w:r>
        <w:rPr>
          <w:spacing w:val="-1"/>
          <w:w w:val="99"/>
          <w:sz w:val="21"/>
        </w:rPr>
        <w:t>全</w:t>
      </w:r>
      <w:r>
        <w:rPr>
          <w:spacing w:val="2"/>
          <w:w w:val="99"/>
          <w:sz w:val="21"/>
        </w:rPr>
        <w:t>法</w:t>
      </w:r>
      <w:r>
        <w:rPr>
          <w:spacing w:val="-15"/>
          <w:w w:val="99"/>
          <w:sz w:val="21"/>
        </w:rPr>
        <w:t>》</w:t>
      </w:r>
      <w:r>
        <w:rPr>
          <w:spacing w:val="2"/>
          <w:w w:val="99"/>
          <w:sz w:val="21"/>
        </w:rPr>
        <w:t>的</w:t>
      </w:r>
      <w:r>
        <w:rPr>
          <w:spacing w:val="-1"/>
          <w:w w:val="99"/>
          <w:sz w:val="21"/>
        </w:rPr>
        <w:t>规</w:t>
      </w:r>
      <w:r>
        <w:rPr>
          <w:spacing w:val="2"/>
          <w:w w:val="99"/>
          <w:sz w:val="21"/>
        </w:rPr>
        <w:t>定</w:t>
      </w:r>
      <w:r>
        <w:rPr>
          <w:spacing w:val="-1"/>
          <w:w w:val="99"/>
          <w:sz w:val="21"/>
        </w:rPr>
        <w:t>认</w:t>
      </w:r>
      <w:r>
        <w:rPr>
          <w:w w:val="99"/>
          <w:sz w:val="21"/>
        </w:rPr>
        <w:t>定</w:t>
      </w:r>
      <w:r>
        <w:rPr>
          <w:spacing w:val="-1"/>
          <w:w w:val="99"/>
          <w:sz w:val="21"/>
        </w:rPr>
        <w:t>为</w:t>
      </w:r>
      <w:r>
        <w:rPr>
          <w:spacing w:val="2"/>
          <w:w w:val="99"/>
          <w:sz w:val="21"/>
        </w:rPr>
        <w:t>饮</w:t>
      </w:r>
      <w:r>
        <w:rPr>
          <w:spacing w:val="-1"/>
          <w:w w:val="99"/>
          <w:sz w:val="21"/>
        </w:rPr>
        <w:t>酒</w:t>
      </w:r>
      <w:r>
        <w:rPr>
          <w:spacing w:val="2"/>
          <w:w w:val="99"/>
          <w:sz w:val="21"/>
        </w:rPr>
        <w:t>后</w:t>
      </w:r>
      <w:r>
        <w:rPr>
          <w:spacing w:val="-1"/>
          <w:w w:val="99"/>
          <w:sz w:val="21"/>
        </w:rPr>
        <w:t>驾</w:t>
      </w:r>
      <w:r>
        <w:rPr>
          <w:spacing w:val="2"/>
          <w:w w:val="99"/>
          <w:sz w:val="21"/>
        </w:rPr>
        <w:t>驶</w:t>
      </w:r>
      <w:r>
        <w:rPr>
          <w:spacing w:val="-1"/>
          <w:w w:val="99"/>
          <w:sz w:val="21"/>
        </w:rPr>
        <w:t>或</w:t>
      </w:r>
      <w:r>
        <w:rPr>
          <w:spacing w:val="2"/>
          <w:w w:val="99"/>
          <w:sz w:val="21"/>
        </w:rPr>
        <w:t>醉</w:t>
      </w:r>
      <w:r>
        <w:rPr>
          <w:spacing w:val="-1"/>
          <w:w w:val="99"/>
          <w:sz w:val="21"/>
        </w:rPr>
        <w:t>酒</w:t>
      </w:r>
      <w:r>
        <w:rPr>
          <w:spacing w:val="2"/>
          <w:w w:val="99"/>
          <w:sz w:val="21"/>
        </w:rPr>
        <w:t>后</w:t>
      </w:r>
      <w:r>
        <w:rPr>
          <w:spacing w:val="-1"/>
          <w:w w:val="99"/>
          <w:sz w:val="21"/>
        </w:rPr>
        <w:t>驾</w:t>
      </w:r>
      <w:r>
        <w:rPr>
          <w:spacing w:val="2"/>
          <w:w w:val="99"/>
          <w:sz w:val="21"/>
        </w:rPr>
        <w:t>驶</w:t>
      </w:r>
      <w:r>
        <w:rPr>
          <w:w w:val="99"/>
          <w:sz w:val="21"/>
        </w:rPr>
        <w:t>。</w:t>
      </w:r>
    </w:p>
    <w:p>
      <w:pPr>
        <w:pStyle w:val="BodyText"/>
        <w:spacing w:before="4"/>
        <w:rPr>
          <w:sz w:val="12"/>
        </w:rPr>
      </w:pPr>
    </w:p>
    <w:p>
      <w:pPr>
        <w:spacing w:after="0"/>
        <w:rPr>
          <w:sz w:val="12"/>
        </w:rPr>
        <w:sectPr>
          <w:type w:val="continuous"/>
          <w:pgSz w:w="11910" w:h="16840"/>
          <w:pgMar w:header="607" w:footer="662" w:top="540" w:bottom="280" w:left="800" w:right="780"/>
        </w:sectPr>
      </w:pPr>
    </w:p>
    <w:p>
      <w:pPr>
        <w:pStyle w:val="Heading3"/>
        <w:numPr>
          <w:ilvl w:val="1"/>
          <w:numId w:val="21"/>
        </w:numPr>
        <w:tabs>
          <w:tab w:pos="981" w:val="left" w:leader="none"/>
        </w:tabs>
        <w:spacing w:line="240" w:lineRule="auto" w:before="70" w:after="0"/>
        <w:ind w:left="980" w:right="0" w:hanging="761"/>
        <w:jc w:val="left"/>
      </w:pPr>
      <w:r>
        <w:rPr>
          <w:spacing w:val="-2"/>
          <w:w w:val="95"/>
        </w:rPr>
        <w:t>无合法有效驾驶证</w:t>
      </w:r>
    </w:p>
    <w:p>
      <w:pPr>
        <w:spacing w:before="43"/>
        <w:ind w:left="980" w:right="0" w:firstLine="0"/>
        <w:jc w:val="left"/>
        <w:rPr>
          <w:b/>
          <w:sz w:val="21"/>
        </w:rPr>
      </w:pPr>
      <w:r>
        <w:rPr>
          <w:b/>
          <w:w w:val="95"/>
          <w:sz w:val="21"/>
        </w:rPr>
        <w:t>驾</w:t>
      </w:r>
      <w:r>
        <w:rPr>
          <w:b/>
          <w:spacing w:val="-10"/>
          <w:sz w:val="21"/>
        </w:rPr>
        <w:t>驶</w:t>
      </w:r>
    </w:p>
    <w:p>
      <w:pPr>
        <w:pStyle w:val="BodyText"/>
        <w:spacing w:before="70"/>
        <w:ind w:left="220"/>
      </w:pPr>
      <w:r>
        <w:rPr/>
        <w:br w:type="column"/>
      </w:r>
      <w:r>
        <w:rPr>
          <w:spacing w:val="-2"/>
          <w:w w:val="95"/>
        </w:rPr>
        <w:t>指下列情形之一：</w:t>
      </w:r>
    </w:p>
    <w:p>
      <w:pPr>
        <w:pStyle w:val="ListParagraph"/>
        <w:numPr>
          <w:ilvl w:val="0"/>
          <w:numId w:val="24"/>
        </w:numPr>
        <w:tabs>
          <w:tab w:pos="747" w:val="left" w:leader="none"/>
        </w:tabs>
        <w:spacing w:line="240" w:lineRule="auto" w:before="127" w:after="0"/>
        <w:ind w:left="746" w:right="0" w:hanging="527"/>
        <w:jc w:val="left"/>
        <w:rPr>
          <w:sz w:val="21"/>
        </w:rPr>
      </w:pPr>
      <w:r>
        <w:rPr>
          <w:spacing w:val="-2"/>
          <w:w w:val="95"/>
          <w:sz w:val="21"/>
        </w:rPr>
        <w:t>没有取得驾驶资格；</w:t>
      </w:r>
    </w:p>
    <w:p>
      <w:pPr>
        <w:pStyle w:val="ListParagraph"/>
        <w:numPr>
          <w:ilvl w:val="0"/>
          <w:numId w:val="24"/>
        </w:numPr>
        <w:tabs>
          <w:tab w:pos="747" w:val="left" w:leader="none"/>
        </w:tabs>
        <w:spacing w:line="240" w:lineRule="auto" w:before="136" w:after="0"/>
        <w:ind w:left="746" w:right="0" w:hanging="527"/>
        <w:jc w:val="left"/>
        <w:rPr>
          <w:sz w:val="21"/>
        </w:rPr>
      </w:pPr>
      <w:r>
        <w:rPr>
          <w:spacing w:val="-1"/>
          <w:w w:val="95"/>
          <w:sz w:val="21"/>
        </w:rPr>
        <w:t>驾驶与驾驶证准驾车型不相符合的车辆；</w:t>
      </w:r>
    </w:p>
    <w:p>
      <w:pPr>
        <w:pStyle w:val="ListParagraph"/>
        <w:numPr>
          <w:ilvl w:val="0"/>
          <w:numId w:val="24"/>
        </w:numPr>
        <w:tabs>
          <w:tab w:pos="747" w:val="left" w:leader="none"/>
        </w:tabs>
        <w:spacing w:line="240" w:lineRule="auto" w:before="137" w:after="0"/>
        <w:ind w:left="746" w:right="0" w:hanging="527"/>
        <w:jc w:val="left"/>
        <w:rPr>
          <w:sz w:val="21"/>
        </w:rPr>
      </w:pPr>
      <w:r>
        <w:rPr>
          <w:spacing w:val="-1"/>
          <w:w w:val="95"/>
          <w:sz w:val="21"/>
        </w:rPr>
        <w:t>持审验不合格的驾驶证驾驶；</w:t>
      </w:r>
    </w:p>
    <w:p>
      <w:pPr>
        <w:spacing w:after="0" w:line="240" w:lineRule="auto"/>
        <w:jc w:val="left"/>
        <w:rPr>
          <w:sz w:val="21"/>
        </w:rPr>
        <w:sectPr>
          <w:type w:val="continuous"/>
          <w:pgSz w:w="11910" w:h="16840"/>
          <w:pgMar w:header="607" w:footer="662" w:top="540" w:bottom="280" w:left="800" w:right="780"/>
          <w:cols w:num="2" w:equalWidth="0">
            <w:col w:w="2706" w:space="73"/>
            <w:col w:w="7551"/>
          </w:cols>
        </w:sectPr>
      </w:pPr>
    </w:p>
    <w:p>
      <w:pPr>
        <w:pStyle w:val="BodyText"/>
        <w:spacing w:before="8"/>
      </w:pPr>
    </w:p>
    <w:p>
      <w:pPr>
        <w:pStyle w:val="ListParagraph"/>
        <w:numPr>
          <w:ilvl w:val="0"/>
          <w:numId w:val="24"/>
        </w:numPr>
        <w:tabs>
          <w:tab w:pos="3526" w:val="left" w:leader="none"/>
        </w:tabs>
        <w:spacing w:line="278" w:lineRule="auto" w:before="69" w:after="0"/>
        <w:ind w:left="3524" w:right="290" w:hanging="526"/>
        <w:jc w:val="left"/>
        <w:rPr>
          <w:sz w:val="21"/>
        </w:rPr>
      </w:pPr>
      <w:r>
        <w:rPr>
          <w:spacing w:val="-1"/>
          <w:w w:val="99"/>
          <w:sz w:val="21"/>
        </w:rPr>
        <w:t>持学习驾驶证学习驾车时，无教练员随车指导，或不按指定时间、路线学习驾车。</w:t>
      </w:r>
    </w:p>
    <w:p>
      <w:pPr>
        <w:pStyle w:val="BodyText"/>
        <w:spacing w:before="10"/>
        <w:rPr>
          <w:sz w:val="17"/>
        </w:rPr>
      </w:pPr>
    </w:p>
    <w:p>
      <w:pPr>
        <w:pStyle w:val="ListParagraph"/>
        <w:numPr>
          <w:ilvl w:val="1"/>
          <w:numId w:val="21"/>
        </w:numPr>
        <w:tabs>
          <w:tab w:pos="981" w:val="left" w:leader="none"/>
          <w:tab w:pos="2999" w:val="left" w:leader="none"/>
        </w:tabs>
        <w:spacing w:line="240" w:lineRule="auto" w:before="0" w:after="0"/>
        <w:ind w:left="980" w:right="0" w:hanging="761"/>
        <w:jc w:val="left"/>
        <w:rPr>
          <w:sz w:val="21"/>
        </w:rPr>
      </w:pPr>
      <w:r>
        <w:rPr>
          <w:b/>
          <w:w w:val="95"/>
          <w:sz w:val="21"/>
        </w:rPr>
        <w:t>无有效行驶</w:t>
      </w:r>
      <w:r>
        <w:rPr>
          <w:b/>
          <w:spacing w:val="-10"/>
          <w:w w:val="95"/>
          <w:sz w:val="21"/>
        </w:rPr>
        <w:t>证</w:t>
      </w:r>
      <w:r>
        <w:rPr>
          <w:b/>
          <w:sz w:val="21"/>
        </w:rPr>
        <w:tab/>
      </w:r>
      <w:r>
        <w:rPr>
          <w:w w:val="95"/>
          <w:sz w:val="21"/>
        </w:rPr>
        <w:t>指下列情形之一</w:t>
      </w:r>
      <w:r>
        <w:rPr>
          <w:spacing w:val="-10"/>
          <w:w w:val="95"/>
          <w:sz w:val="21"/>
        </w:rPr>
        <w:t>：</w:t>
      </w:r>
    </w:p>
    <w:p>
      <w:pPr>
        <w:pStyle w:val="ListParagraph"/>
        <w:numPr>
          <w:ilvl w:val="2"/>
          <w:numId w:val="21"/>
        </w:numPr>
        <w:tabs>
          <w:tab w:pos="3526" w:val="left" w:leader="none"/>
        </w:tabs>
        <w:spacing w:line="240" w:lineRule="auto" w:before="137" w:after="0"/>
        <w:ind w:left="3526" w:right="0" w:hanging="527"/>
        <w:jc w:val="left"/>
        <w:rPr>
          <w:sz w:val="21"/>
        </w:rPr>
      </w:pPr>
      <w:r>
        <w:rPr>
          <w:spacing w:val="-1"/>
          <w:w w:val="95"/>
          <w:sz w:val="21"/>
        </w:rPr>
        <w:t>机动车被依法注销登记的；</w:t>
      </w:r>
    </w:p>
    <w:p>
      <w:pPr>
        <w:pStyle w:val="ListParagraph"/>
        <w:numPr>
          <w:ilvl w:val="2"/>
          <w:numId w:val="21"/>
        </w:numPr>
        <w:tabs>
          <w:tab w:pos="3526" w:val="left" w:leader="none"/>
        </w:tabs>
        <w:spacing w:line="240" w:lineRule="auto" w:before="136" w:after="0"/>
        <w:ind w:left="3526" w:right="0" w:hanging="527"/>
        <w:jc w:val="left"/>
        <w:rPr>
          <w:sz w:val="21"/>
        </w:rPr>
      </w:pPr>
      <w:r>
        <w:rPr>
          <w:spacing w:val="-1"/>
          <w:w w:val="95"/>
          <w:sz w:val="21"/>
        </w:rPr>
        <w:t>未依法按时进行或通过机动车安全技术检验。</w:t>
      </w:r>
    </w:p>
    <w:p>
      <w:pPr>
        <w:pStyle w:val="BodyText"/>
        <w:spacing w:before="9"/>
        <w:rPr>
          <w:sz w:val="27"/>
        </w:rPr>
      </w:pPr>
    </w:p>
    <w:p>
      <w:pPr>
        <w:pStyle w:val="ListParagraph"/>
        <w:numPr>
          <w:ilvl w:val="1"/>
          <w:numId w:val="21"/>
        </w:numPr>
        <w:tabs>
          <w:tab w:pos="981" w:val="left" w:leader="none"/>
          <w:tab w:pos="2999" w:val="left" w:leader="none"/>
        </w:tabs>
        <w:spacing w:line="278" w:lineRule="auto" w:before="0" w:after="0"/>
        <w:ind w:left="2999" w:right="184" w:hanging="2780"/>
        <w:jc w:val="both"/>
        <w:rPr>
          <w:sz w:val="21"/>
        </w:rPr>
      </w:pPr>
      <w:r>
        <w:rPr>
          <w:b/>
          <w:spacing w:val="2"/>
          <w:w w:val="99"/>
          <w:sz w:val="21"/>
        </w:rPr>
        <w:t>医疗事</w:t>
      </w:r>
      <w:r>
        <w:rPr>
          <w:b/>
          <w:w w:val="99"/>
          <w:sz w:val="21"/>
        </w:rPr>
        <w:t>故</w:t>
      </w:r>
      <w:r>
        <w:rPr>
          <w:b/>
          <w:sz w:val="21"/>
        </w:rPr>
        <w:tab/>
      </w:r>
      <w:r>
        <w:rPr>
          <w:spacing w:val="-1"/>
          <w:w w:val="99"/>
          <w:sz w:val="21"/>
        </w:rPr>
        <w:t>指</w:t>
      </w:r>
      <w:r>
        <w:rPr>
          <w:spacing w:val="2"/>
          <w:w w:val="99"/>
          <w:sz w:val="21"/>
        </w:rPr>
        <w:t>医</w:t>
      </w:r>
      <w:r>
        <w:rPr>
          <w:spacing w:val="-1"/>
          <w:w w:val="99"/>
          <w:sz w:val="21"/>
        </w:rPr>
        <w:t>疗</w:t>
      </w:r>
      <w:r>
        <w:rPr>
          <w:spacing w:val="2"/>
          <w:w w:val="99"/>
          <w:sz w:val="21"/>
        </w:rPr>
        <w:t>机</w:t>
      </w:r>
      <w:r>
        <w:rPr>
          <w:spacing w:val="-1"/>
          <w:w w:val="99"/>
          <w:sz w:val="21"/>
        </w:rPr>
        <w:t>构</w:t>
      </w:r>
      <w:r>
        <w:rPr>
          <w:spacing w:val="2"/>
          <w:w w:val="99"/>
          <w:sz w:val="21"/>
        </w:rPr>
        <w:t>及</w:t>
      </w:r>
      <w:r>
        <w:rPr>
          <w:spacing w:val="-1"/>
          <w:w w:val="99"/>
          <w:sz w:val="21"/>
        </w:rPr>
        <w:t>其</w:t>
      </w:r>
      <w:r>
        <w:rPr>
          <w:spacing w:val="2"/>
          <w:w w:val="99"/>
          <w:sz w:val="21"/>
        </w:rPr>
        <w:t>医</w:t>
      </w:r>
      <w:r>
        <w:rPr>
          <w:spacing w:val="-1"/>
          <w:w w:val="99"/>
          <w:sz w:val="21"/>
        </w:rPr>
        <w:t>务</w:t>
      </w:r>
      <w:r>
        <w:rPr>
          <w:spacing w:val="2"/>
          <w:w w:val="99"/>
          <w:sz w:val="21"/>
        </w:rPr>
        <w:t>人</w:t>
      </w:r>
      <w:r>
        <w:rPr>
          <w:spacing w:val="-1"/>
          <w:w w:val="99"/>
          <w:sz w:val="21"/>
        </w:rPr>
        <w:t>员</w:t>
      </w:r>
      <w:r>
        <w:rPr>
          <w:spacing w:val="2"/>
          <w:w w:val="99"/>
          <w:sz w:val="21"/>
        </w:rPr>
        <w:t>在</w:t>
      </w:r>
      <w:r>
        <w:rPr>
          <w:spacing w:val="-1"/>
          <w:w w:val="99"/>
          <w:sz w:val="21"/>
        </w:rPr>
        <w:t>医</w:t>
      </w:r>
      <w:r>
        <w:rPr>
          <w:spacing w:val="2"/>
          <w:w w:val="99"/>
          <w:sz w:val="21"/>
        </w:rPr>
        <w:t>疗</w:t>
      </w:r>
      <w:r>
        <w:rPr>
          <w:spacing w:val="-1"/>
          <w:w w:val="99"/>
          <w:sz w:val="21"/>
        </w:rPr>
        <w:t>活</w:t>
      </w:r>
      <w:r>
        <w:rPr>
          <w:spacing w:val="2"/>
          <w:w w:val="99"/>
          <w:sz w:val="21"/>
        </w:rPr>
        <w:t>动</w:t>
      </w:r>
      <w:r>
        <w:rPr>
          <w:spacing w:val="-1"/>
          <w:w w:val="99"/>
          <w:sz w:val="21"/>
        </w:rPr>
        <w:t>中</w:t>
      </w:r>
      <w:r>
        <w:rPr>
          <w:spacing w:val="2"/>
          <w:w w:val="99"/>
          <w:sz w:val="21"/>
        </w:rPr>
        <w:t>，</w:t>
      </w:r>
      <w:r>
        <w:rPr>
          <w:spacing w:val="-1"/>
          <w:w w:val="99"/>
          <w:sz w:val="21"/>
        </w:rPr>
        <w:t>违</w:t>
      </w:r>
      <w:r>
        <w:rPr>
          <w:spacing w:val="2"/>
          <w:w w:val="99"/>
          <w:sz w:val="21"/>
        </w:rPr>
        <w:t>反</w:t>
      </w:r>
      <w:r>
        <w:rPr>
          <w:spacing w:val="-1"/>
          <w:w w:val="99"/>
          <w:sz w:val="21"/>
        </w:rPr>
        <w:t>医</w:t>
      </w:r>
      <w:r>
        <w:rPr>
          <w:spacing w:val="2"/>
          <w:w w:val="99"/>
          <w:sz w:val="21"/>
        </w:rPr>
        <w:t>疗</w:t>
      </w:r>
      <w:r>
        <w:rPr>
          <w:spacing w:val="-1"/>
          <w:w w:val="99"/>
          <w:sz w:val="21"/>
        </w:rPr>
        <w:t>卫</w:t>
      </w:r>
      <w:r>
        <w:rPr>
          <w:spacing w:val="2"/>
          <w:w w:val="99"/>
          <w:sz w:val="21"/>
        </w:rPr>
        <w:t>生</w:t>
      </w:r>
      <w:r>
        <w:rPr>
          <w:spacing w:val="-1"/>
          <w:w w:val="99"/>
          <w:sz w:val="21"/>
        </w:rPr>
        <w:t>管</w:t>
      </w:r>
      <w:r>
        <w:rPr>
          <w:spacing w:val="2"/>
          <w:w w:val="99"/>
          <w:sz w:val="21"/>
        </w:rPr>
        <w:t>理</w:t>
      </w:r>
      <w:r>
        <w:rPr>
          <w:spacing w:val="-1"/>
          <w:w w:val="99"/>
          <w:sz w:val="21"/>
        </w:rPr>
        <w:t>法</w:t>
      </w:r>
      <w:r>
        <w:rPr>
          <w:spacing w:val="2"/>
          <w:w w:val="99"/>
          <w:sz w:val="21"/>
        </w:rPr>
        <w:t>律</w:t>
      </w:r>
      <w:r>
        <w:rPr>
          <w:spacing w:val="-1"/>
          <w:w w:val="99"/>
          <w:sz w:val="21"/>
        </w:rPr>
        <w:t>、</w:t>
      </w:r>
      <w:r>
        <w:rPr>
          <w:spacing w:val="2"/>
          <w:w w:val="99"/>
          <w:sz w:val="21"/>
        </w:rPr>
        <w:t>行</w:t>
      </w:r>
      <w:r>
        <w:rPr>
          <w:spacing w:val="-1"/>
          <w:w w:val="99"/>
          <w:sz w:val="21"/>
        </w:rPr>
        <w:t>政</w:t>
      </w:r>
      <w:r>
        <w:rPr>
          <w:spacing w:val="2"/>
          <w:w w:val="99"/>
          <w:sz w:val="21"/>
        </w:rPr>
        <w:t>法规</w:t>
      </w:r>
      <w:r>
        <w:rPr>
          <w:w w:val="99"/>
          <w:sz w:val="21"/>
        </w:rPr>
        <w:t>、</w:t>
      </w:r>
      <w:r>
        <w:rPr>
          <w:spacing w:val="-1"/>
          <w:w w:val="99"/>
          <w:sz w:val="21"/>
        </w:rPr>
        <w:t>部</w:t>
      </w:r>
      <w:r>
        <w:rPr>
          <w:spacing w:val="2"/>
          <w:w w:val="99"/>
          <w:sz w:val="21"/>
        </w:rPr>
        <w:t>门</w:t>
      </w:r>
      <w:r>
        <w:rPr>
          <w:spacing w:val="-1"/>
          <w:w w:val="99"/>
          <w:sz w:val="21"/>
        </w:rPr>
        <w:t>规</w:t>
      </w:r>
      <w:r>
        <w:rPr>
          <w:spacing w:val="2"/>
          <w:w w:val="99"/>
          <w:sz w:val="21"/>
        </w:rPr>
        <w:t>章</w:t>
      </w:r>
      <w:r>
        <w:rPr>
          <w:spacing w:val="-1"/>
          <w:w w:val="99"/>
          <w:sz w:val="21"/>
        </w:rPr>
        <w:t>和</w:t>
      </w:r>
      <w:r>
        <w:rPr>
          <w:spacing w:val="2"/>
          <w:w w:val="99"/>
          <w:sz w:val="21"/>
        </w:rPr>
        <w:t>诊</w:t>
      </w:r>
      <w:r>
        <w:rPr>
          <w:spacing w:val="-1"/>
          <w:w w:val="99"/>
          <w:sz w:val="21"/>
        </w:rPr>
        <w:t>疗</w:t>
      </w:r>
      <w:r>
        <w:rPr>
          <w:spacing w:val="2"/>
          <w:w w:val="99"/>
          <w:sz w:val="21"/>
        </w:rPr>
        <w:t>护</w:t>
      </w:r>
      <w:r>
        <w:rPr>
          <w:spacing w:val="-1"/>
          <w:w w:val="99"/>
          <w:sz w:val="21"/>
        </w:rPr>
        <w:t>理</w:t>
      </w:r>
      <w:r>
        <w:rPr>
          <w:spacing w:val="2"/>
          <w:w w:val="99"/>
          <w:sz w:val="21"/>
        </w:rPr>
        <w:t>规</w:t>
      </w:r>
      <w:r>
        <w:rPr>
          <w:spacing w:val="-1"/>
          <w:w w:val="99"/>
          <w:sz w:val="21"/>
        </w:rPr>
        <w:t>范</w:t>
      </w:r>
      <w:r>
        <w:rPr>
          <w:spacing w:val="2"/>
          <w:w w:val="99"/>
          <w:sz w:val="21"/>
        </w:rPr>
        <w:t>、</w:t>
      </w:r>
      <w:r>
        <w:rPr>
          <w:spacing w:val="-1"/>
          <w:w w:val="99"/>
          <w:sz w:val="21"/>
        </w:rPr>
        <w:t>常</w:t>
      </w:r>
      <w:r>
        <w:rPr>
          <w:spacing w:val="2"/>
          <w:w w:val="99"/>
          <w:sz w:val="21"/>
        </w:rPr>
        <w:t>规</w:t>
      </w:r>
      <w:r>
        <w:rPr>
          <w:spacing w:val="-1"/>
          <w:w w:val="99"/>
          <w:sz w:val="21"/>
        </w:rPr>
        <w:t>，</w:t>
      </w:r>
      <w:r>
        <w:rPr>
          <w:spacing w:val="2"/>
          <w:w w:val="99"/>
          <w:sz w:val="21"/>
        </w:rPr>
        <w:t>过</w:t>
      </w:r>
      <w:r>
        <w:rPr>
          <w:spacing w:val="-1"/>
          <w:w w:val="99"/>
          <w:sz w:val="21"/>
        </w:rPr>
        <w:t>失</w:t>
      </w:r>
      <w:r>
        <w:rPr>
          <w:spacing w:val="2"/>
          <w:w w:val="99"/>
          <w:sz w:val="21"/>
        </w:rPr>
        <w:t>造</w:t>
      </w:r>
      <w:r>
        <w:rPr>
          <w:spacing w:val="-1"/>
          <w:w w:val="99"/>
          <w:sz w:val="21"/>
        </w:rPr>
        <w:t>成</w:t>
      </w:r>
      <w:r>
        <w:rPr>
          <w:spacing w:val="2"/>
          <w:w w:val="99"/>
          <w:sz w:val="21"/>
        </w:rPr>
        <w:t>患</w:t>
      </w:r>
      <w:r>
        <w:rPr>
          <w:spacing w:val="-1"/>
          <w:w w:val="99"/>
          <w:sz w:val="21"/>
        </w:rPr>
        <w:t>者</w:t>
      </w:r>
      <w:r>
        <w:rPr>
          <w:spacing w:val="2"/>
          <w:w w:val="99"/>
          <w:sz w:val="21"/>
        </w:rPr>
        <w:t>人</w:t>
      </w:r>
      <w:r>
        <w:rPr>
          <w:spacing w:val="-1"/>
          <w:w w:val="99"/>
          <w:sz w:val="21"/>
        </w:rPr>
        <w:t>身</w:t>
      </w:r>
      <w:r>
        <w:rPr>
          <w:spacing w:val="2"/>
          <w:w w:val="99"/>
          <w:sz w:val="21"/>
        </w:rPr>
        <w:t>损</w:t>
      </w:r>
      <w:r>
        <w:rPr>
          <w:spacing w:val="-1"/>
          <w:w w:val="99"/>
          <w:sz w:val="21"/>
        </w:rPr>
        <w:t>害</w:t>
      </w:r>
      <w:r>
        <w:rPr>
          <w:spacing w:val="2"/>
          <w:w w:val="99"/>
          <w:sz w:val="21"/>
        </w:rPr>
        <w:t>的</w:t>
      </w:r>
      <w:r>
        <w:rPr>
          <w:spacing w:val="-1"/>
          <w:w w:val="99"/>
          <w:sz w:val="21"/>
        </w:rPr>
        <w:t>事</w:t>
      </w:r>
      <w:r>
        <w:rPr>
          <w:spacing w:val="2"/>
          <w:w w:val="99"/>
          <w:sz w:val="21"/>
        </w:rPr>
        <w:t>故</w:t>
      </w:r>
      <w:r>
        <w:rPr>
          <w:w w:val="99"/>
          <w:sz w:val="21"/>
        </w:rPr>
        <w:t>。</w:t>
      </w:r>
    </w:p>
    <w:p>
      <w:pPr>
        <w:pStyle w:val="BodyText"/>
        <w:spacing w:before="10"/>
        <w:rPr>
          <w:sz w:val="17"/>
        </w:rPr>
      </w:pPr>
    </w:p>
    <w:p>
      <w:pPr>
        <w:pStyle w:val="ListParagraph"/>
        <w:numPr>
          <w:ilvl w:val="1"/>
          <w:numId w:val="21"/>
        </w:numPr>
        <w:tabs>
          <w:tab w:pos="981" w:val="left" w:leader="none"/>
          <w:tab w:pos="2999" w:val="left" w:leader="none"/>
        </w:tabs>
        <w:spacing w:line="240" w:lineRule="auto" w:before="0" w:after="0"/>
        <w:ind w:left="980" w:right="0" w:hanging="761"/>
        <w:jc w:val="left"/>
        <w:rPr>
          <w:sz w:val="21"/>
        </w:rPr>
      </w:pPr>
      <w:r>
        <w:rPr>
          <w:b/>
          <w:w w:val="95"/>
          <w:sz w:val="21"/>
        </w:rPr>
        <w:t>潜</w:t>
      </w:r>
      <w:r>
        <w:rPr>
          <w:b/>
          <w:spacing w:val="-10"/>
          <w:sz w:val="21"/>
        </w:rPr>
        <w:t>水</w:t>
      </w:r>
      <w:r>
        <w:rPr>
          <w:b/>
          <w:sz w:val="21"/>
        </w:rPr>
        <w:tab/>
      </w:r>
      <w:r>
        <w:rPr>
          <w:w w:val="95"/>
          <w:sz w:val="21"/>
        </w:rPr>
        <w:t>指以辅助呼吸器材在江、河、湖、海、水库、运河等水域进行的水下运动</w:t>
      </w:r>
      <w:r>
        <w:rPr>
          <w:spacing w:val="-10"/>
          <w:w w:val="95"/>
          <w:sz w:val="21"/>
        </w:rPr>
        <w:t>。</w:t>
      </w:r>
    </w:p>
    <w:p>
      <w:pPr>
        <w:pStyle w:val="BodyText"/>
      </w:pPr>
    </w:p>
    <w:p>
      <w:pPr>
        <w:pStyle w:val="ListParagraph"/>
        <w:numPr>
          <w:ilvl w:val="1"/>
          <w:numId w:val="21"/>
        </w:numPr>
        <w:tabs>
          <w:tab w:pos="981" w:val="left" w:leader="none"/>
          <w:tab w:pos="2999" w:val="left" w:leader="none"/>
        </w:tabs>
        <w:spacing w:line="240" w:lineRule="auto" w:before="0" w:after="0"/>
        <w:ind w:left="980" w:right="0" w:hanging="761"/>
        <w:jc w:val="left"/>
        <w:rPr>
          <w:sz w:val="21"/>
        </w:rPr>
      </w:pPr>
      <w:r>
        <w:rPr>
          <w:b/>
          <w:w w:val="95"/>
          <w:sz w:val="21"/>
        </w:rPr>
        <w:t>攀</w:t>
      </w:r>
      <w:r>
        <w:rPr>
          <w:b/>
          <w:spacing w:val="-10"/>
          <w:sz w:val="21"/>
        </w:rPr>
        <w:t>岩</w:t>
      </w:r>
      <w:r>
        <w:rPr>
          <w:b/>
          <w:sz w:val="21"/>
        </w:rPr>
        <w:tab/>
      </w:r>
      <w:r>
        <w:rPr>
          <w:w w:val="95"/>
          <w:sz w:val="21"/>
        </w:rPr>
        <w:t>指攀登悬崖、楼宇外墙、人造悬崖、冰崖、冰山等运动</w:t>
      </w:r>
      <w:r>
        <w:rPr>
          <w:spacing w:val="-10"/>
          <w:w w:val="95"/>
          <w:sz w:val="21"/>
        </w:rPr>
        <w:t>。</w:t>
      </w:r>
    </w:p>
    <w:p>
      <w:pPr>
        <w:pStyle w:val="BodyText"/>
        <w:spacing w:before="2"/>
      </w:pPr>
    </w:p>
    <w:p>
      <w:pPr>
        <w:pStyle w:val="ListParagraph"/>
        <w:numPr>
          <w:ilvl w:val="1"/>
          <w:numId w:val="21"/>
        </w:numPr>
        <w:tabs>
          <w:tab w:pos="981" w:val="left" w:leader="none"/>
          <w:tab w:pos="2999" w:val="left" w:leader="none"/>
        </w:tabs>
        <w:spacing w:line="278" w:lineRule="auto" w:before="0" w:after="0"/>
        <w:ind w:left="2999" w:right="230" w:hanging="2780"/>
        <w:jc w:val="both"/>
        <w:rPr>
          <w:sz w:val="21"/>
        </w:rPr>
      </w:pPr>
      <w:r>
        <w:rPr>
          <w:b/>
          <w:spacing w:val="2"/>
          <w:w w:val="99"/>
          <w:sz w:val="21"/>
        </w:rPr>
        <w:t>探</w:t>
      </w:r>
      <w:r>
        <w:rPr>
          <w:b/>
          <w:w w:val="99"/>
          <w:sz w:val="21"/>
        </w:rPr>
        <w:t>险</w:t>
      </w:r>
      <w:r>
        <w:rPr>
          <w:b/>
          <w:sz w:val="21"/>
        </w:rPr>
        <w:tab/>
      </w:r>
      <w:r>
        <w:rPr>
          <w:spacing w:val="-1"/>
          <w:w w:val="99"/>
          <w:sz w:val="21"/>
        </w:rPr>
        <w:t>指</w:t>
      </w:r>
      <w:r>
        <w:rPr>
          <w:spacing w:val="2"/>
          <w:w w:val="99"/>
          <w:sz w:val="21"/>
        </w:rPr>
        <w:t>明</w:t>
      </w:r>
      <w:r>
        <w:rPr>
          <w:spacing w:val="-1"/>
          <w:w w:val="99"/>
          <w:sz w:val="21"/>
        </w:rPr>
        <w:t>知</w:t>
      </w:r>
      <w:r>
        <w:rPr>
          <w:spacing w:val="2"/>
          <w:w w:val="99"/>
          <w:sz w:val="21"/>
        </w:rPr>
        <w:t>在</w:t>
      </w:r>
      <w:r>
        <w:rPr>
          <w:spacing w:val="-1"/>
          <w:w w:val="99"/>
          <w:sz w:val="21"/>
        </w:rPr>
        <w:t>某</w:t>
      </w:r>
      <w:r>
        <w:rPr>
          <w:spacing w:val="2"/>
          <w:w w:val="99"/>
          <w:sz w:val="21"/>
        </w:rPr>
        <w:t>种</w:t>
      </w:r>
      <w:r>
        <w:rPr>
          <w:spacing w:val="-1"/>
          <w:w w:val="99"/>
          <w:sz w:val="21"/>
        </w:rPr>
        <w:t>特</w:t>
      </w:r>
      <w:r>
        <w:rPr>
          <w:spacing w:val="2"/>
          <w:w w:val="99"/>
          <w:sz w:val="21"/>
        </w:rPr>
        <w:t>定</w:t>
      </w:r>
      <w:r>
        <w:rPr>
          <w:spacing w:val="-1"/>
          <w:w w:val="99"/>
          <w:sz w:val="21"/>
        </w:rPr>
        <w:t>的</w:t>
      </w:r>
      <w:r>
        <w:rPr>
          <w:spacing w:val="2"/>
          <w:w w:val="99"/>
          <w:sz w:val="21"/>
        </w:rPr>
        <w:t>自</w:t>
      </w:r>
      <w:r>
        <w:rPr>
          <w:spacing w:val="-1"/>
          <w:w w:val="99"/>
          <w:sz w:val="21"/>
        </w:rPr>
        <w:t>然</w:t>
      </w:r>
      <w:r>
        <w:rPr>
          <w:spacing w:val="2"/>
          <w:w w:val="99"/>
          <w:sz w:val="21"/>
        </w:rPr>
        <w:t>条</w:t>
      </w:r>
      <w:r>
        <w:rPr>
          <w:spacing w:val="-1"/>
          <w:w w:val="99"/>
          <w:sz w:val="21"/>
        </w:rPr>
        <w:t>件</w:t>
      </w:r>
      <w:r>
        <w:rPr>
          <w:spacing w:val="2"/>
          <w:w w:val="99"/>
          <w:sz w:val="21"/>
        </w:rPr>
        <w:t>下</w:t>
      </w:r>
      <w:r>
        <w:rPr>
          <w:spacing w:val="-1"/>
          <w:w w:val="99"/>
          <w:sz w:val="21"/>
        </w:rPr>
        <w:t>有</w:t>
      </w:r>
      <w:r>
        <w:rPr>
          <w:spacing w:val="2"/>
          <w:w w:val="99"/>
          <w:sz w:val="21"/>
        </w:rPr>
        <w:t>失</w:t>
      </w:r>
      <w:r>
        <w:rPr>
          <w:spacing w:val="-1"/>
          <w:w w:val="99"/>
          <w:sz w:val="21"/>
        </w:rPr>
        <w:t>去</w:t>
      </w:r>
      <w:r>
        <w:rPr>
          <w:spacing w:val="2"/>
          <w:w w:val="99"/>
          <w:sz w:val="21"/>
        </w:rPr>
        <w:t>生</w:t>
      </w:r>
      <w:r>
        <w:rPr>
          <w:spacing w:val="-1"/>
          <w:w w:val="99"/>
          <w:sz w:val="21"/>
        </w:rPr>
        <w:t>命</w:t>
      </w:r>
      <w:r>
        <w:rPr>
          <w:spacing w:val="2"/>
          <w:w w:val="99"/>
          <w:sz w:val="21"/>
        </w:rPr>
        <w:t>或</w:t>
      </w:r>
      <w:r>
        <w:rPr>
          <w:spacing w:val="-1"/>
          <w:w w:val="99"/>
          <w:sz w:val="21"/>
        </w:rPr>
        <w:t>使</w:t>
      </w:r>
      <w:r>
        <w:rPr>
          <w:spacing w:val="2"/>
          <w:w w:val="99"/>
          <w:sz w:val="21"/>
        </w:rPr>
        <w:t>身</w:t>
      </w:r>
      <w:r>
        <w:rPr>
          <w:spacing w:val="-1"/>
          <w:w w:val="99"/>
          <w:sz w:val="21"/>
        </w:rPr>
        <w:t>体</w:t>
      </w:r>
      <w:r>
        <w:rPr>
          <w:spacing w:val="2"/>
          <w:w w:val="99"/>
          <w:sz w:val="21"/>
        </w:rPr>
        <w:t>受</w:t>
      </w:r>
      <w:r>
        <w:rPr>
          <w:spacing w:val="-1"/>
          <w:w w:val="99"/>
          <w:sz w:val="21"/>
        </w:rPr>
        <w:t>到</w:t>
      </w:r>
      <w:r>
        <w:rPr>
          <w:spacing w:val="2"/>
          <w:w w:val="99"/>
          <w:sz w:val="21"/>
        </w:rPr>
        <w:t>伤</w:t>
      </w:r>
      <w:r>
        <w:rPr>
          <w:spacing w:val="-1"/>
          <w:w w:val="99"/>
          <w:sz w:val="21"/>
        </w:rPr>
        <w:t>害</w:t>
      </w:r>
      <w:r>
        <w:rPr>
          <w:spacing w:val="2"/>
          <w:w w:val="99"/>
          <w:sz w:val="21"/>
        </w:rPr>
        <w:t>的</w:t>
      </w:r>
      <w:r>
        <w:rPr>
          <w:spacing w:val="-1"/>
          <w:w w:val="99"/>
          <w:sz w:val="21"/>
        </w:rPr>
        <w:t>危</w:t>
      </w:r>
      <w:r>
        <w:rPr>
          <w:spacing w:val="2"/>
          <w:w w:val="99"/>
          <w:sz w:val="21"/>
        </w:rPr>
        <w:t>险</w:t>
      </w:r>
      <w:r>
        <w:rPr>
          <w:spacing w:val="-44"/>
          <w:w w:val="99"/>
          <w:sz w:val="21"/>
        </w:rPr>
        <w:t>，</w:t>
      </w:r>
      <w:r>
        <w:rPr>
          <w:spacing w:val="-1"/>
          <w:w w:val="99"/>
          <w:sz w:val="21"/>
        </w:rPr>
        <w:t>而</w:t>
      </w:r>
      <w:r>
        <w:rPr>
          <w:spacing w:val="2"/>
          <w:w w:val="99"/>
          <w:sz w:val="21"/>
        </w:rPr>
        <w:t>故</w:t>
      </w:r>
      <w:r>
        <w:rPr>
          <w:w w:val="99"/>
          <w:sz w:val="21"/>
        </w:rPr>
        <w:t>意</w:t>
      </w:r>
      <w:r>
        <w:rPr>
          <w:spacing w:val="-1"/>
          <w:w w:val="99"/>
          <w:sz w:val="21"/>
        </w:rPr>
        <w:t>使</w:t>
      </w:r>
      <w:r>
        <w:rPr>
          <w:spacing w:val="2"/>
          <w:w w:val="99"/>
          <w:sz w:val="21"/>
        </w:rPr>
        <w:t>自</w:t>
      </w:r>
      <w:r>
        <w:rPr>
          <w:spacing w:val="-1"/>
          <w:w w:val="99"/>
          <w:sz w:val="21"/>
        </w:rPr>
        <w:t>己</w:t>
      </w:r>
      <w:r>
        <w:rPr>
          <w:spacing w:val="2"/>
          <w:w w:val="99"/>
          <w:sz w:val="21"/>
        </w:rPr>
        <w:t>置</w:t>
      </w:r>
      <w:r>
        <w:rPr>
          <w:spacing w:val="-1"/>
          <w:w w:val="99"/>
          <w:sz w:val="21"/>
        </w:rPr>
        <w:t>身</w:t>
      </w:r>
      <w:r>
        <w:rPr>
          <w:spacing w:val="2"/>
          <w:w w:val="99"/>
          <w:sz w:val="21"/>
        </w:rPr>
        <w:t>其</w:t>
      </w:r>
      <w:r>
        <w:rPr>
          <w:spacing w:val="-1"/>
          <w:w w:val="99"/>
          <w:sz w:val="21"/>
        </w:rPr>
        <w:t>中</w:t>
      </w:r>
      <w:r>
        <w:rPr>
          <w:spacing w:val="2"/>
          <w:w w:val="99"/>
          <w:sz w:val="21"/>
        </w:rPr>
        <w:t>的</w:t>
      </w:r>
      <w:r>
        <w:rPr>
          <w:spacing w:val="-1"/>
          <w:w w:val="99"/>
          <w:sz w:val="21"/>
        </w:rPr>
        <w:t>行</w:t>
      </w:r>
      <w:r>
        <w:rPr>
          <w:spacing w:val="2"/>
          <w:w w:val="99"/>
          <w:sz w:val="21"/>
        </w:rPr>
        <w:t>为</w:t>
      </w:r>
      <w:r>
        <w:rPr>
          <w:spacing w:val="-22"/>
          <w:w w:val="99"/>
          <w:sz w:val="21"/>
        </w:rPr>
        <w:t>。</w:t>
      </w:r>
      <w:r>
        <w:rPr>
          <w:spacing w:val="-1"/>
          <w:w w:val="99"/>
          <w:sz w:val="21"/>
        </w:rPr>
        <w:t>如</w:t>
      </w:r>
      <w:r>
        <w:rPr>
          <w:spacing w:val="2"/>
          <w:w w:val="99"/>
          <w:sz w:val="21"/>
        </w:rPr>
        <w:t>江</w:t>
      </w:r>
      <w:r>
        <w:rPr>
          <w:spacing w:val="-1"/>
          <w:w w:val="99"/>
          <w:sz w:val="21"/>
        </w:rPr>
        <w:t>河</w:t>
      </w:r>
      <w:r>
        <w:rPr>
          <w:spacing w:val="2"/>
          <w:w w:val="99"/>
          <w:sz w:val="21"/>
        </w:rPr>
        <w:t>漂流</w:t>
      </w:r>
      <w:r>
        <w:rPr>
          <w:spacing w:val="-22"/>
          <w:w w:val="99"/>
          <w:sz w:val="21"/>
        </w:rPr>
        <w:t>、</w:t>
      </w:r>
      <w:r>
        <w:rPr>
          <w:spacing w:val="-1"/>
          <w:w w:val="99"/>
          <w:sz w:val="21"/>
        </w:rPr>
        <w:t>徒</w:t>
      </w:r>
      <w:r>
        <w:rPr>
          <w:spacing w:val="2"/>
          <w:w w:val="99"/>
          <w:sz w:val="21"/>
        </w:rPr>
        <w:t>步</w:t>
      </w:r>
      <w:r>
        <w:rPr>
          <w:spacing w:val="-1"/>
          <w:w w:val="99"/>
          <w:sz w:val="21"/>
        </w:rPr>
        <w:t>穿</w:t>
      </w:r>
      <w:r>
        <w:rPr>
          <w:spacing w:val="2"/>
          <w:w w:val="99"/>
          <w:sz w:val="21"/>
        </w:rPr>
        <w:t>越</w:t>
      </w:r>
      <w:r>
        <w:rPr>
          <w:spacing w:val="-1"/>
          <w:w w:val="99"/>
          <w:sz w:val="21"/>
        </w:rPr>
        <w:t>沙</w:t>
      </w:r>
      <w:r>
        <w:rPr>
          <w:spacing w:val="2"/>
          <w:w w:val="99"/>
          <w:sz w:val="21"/>
        </w:rPr>
        <w:t>漠</w:t>
      </w:r>
      <w:r>
        <w:rPr>
          <w:spacing w:val="-1"/>
          <w:w w:val="99"/>
          <w:sz w:val="21"/>
        </w:rPr>
        <w:t>或</w:t>
      </w:r>
      <w:r>
        <w:rPr>
          <w:spacing w:val="2"/>
          <w:w w:val="99"/>
          <w:sz w:val="21"/>
        </w:rPr>
        <w:t>人</w:t>
      </w:r>
      <w:r>
        <w:rPr>
          <w:spacing w:val="-1"/>
          <w:w w:val="99"/>
          <w:sz w:val="21"/>
        </w:rPr>
        <w:t>迹</w:t>
      </w:r>
      <w:r>
        <w:rPr>
          <w:spacing w:val="2"/>
          <w:w w:val="99"/>
          <w:sz w:val="21"/>
        </w:rPr>
        <w:t>罕</w:t>
      </w:r>
      <w:r>
        <w:rPr>
          <w:spacing w:val="-1"/>
          <w:w w:val="99"/>
          <w:sz w:val="21"/>
        </w:rPr>
        <w:t>至</w:t>
      </w:r>
      <w:r>
        <w:rPr>
          <w:spacing w:val="2"/>
          <w:w w:val="99"/>
          <w:sz w:val="21"/>
        </w:rPr>
        <w:t>的</w:t>
      </w:r>
      <w:r>
        <w:rPr>
          <w:spacing w:val="-1"/>
          <w:w w:val="99"/>
          <w:sz w:val="21"/>
        </w:rPr>
        <w:t>原</w:t>
      </w:r>
      <w:r>
        <w:rPr>
          <w:spacing w:val="2"/>
          <w:w w:val="99"/>
          <w:sz w:val="21"/>
        </w:rPr>
        <w:t>始</w:t>
      </w:r>
      <w:r>
        <w:rPr>
          <w:spacing w:val="-1"/>
          <w:w w:val="99"/>
          <w:sz w:val="21"/>
        </w:rPr>
        <w:t>森</w:t>
      </w:r>
      <w:r>
        <w:rPr>
          <w:spacing w:val="2"/>
          <w:w w:val="99"/>
          <w:sz w:val="21"/>
        </w:rPr>
        <w:t>林</w:t>
      </w:r>
      <w:r>
        <w:rPr>
          <w:w w:val="99"/>
          <w:sz w:val="21"/>
        </w:rPr>
        <w:t>等</w:t>
      </w:r>
      <w:r>
        <w:rPr>
          <w:spacing w:val="-1"/>
          <w:w w:val="99"/>
          <w:sz w:val="21"/>
        </w:rPr>
        <w:t>活</w:t>
      </w:r>
      <w:r>
        <w:rPr>
          <w:spacing w:val="2"/>
          <w:w w:val="99"/>
          <w:sz w:val="21"/>
        </w:rPr>
        <w:t>动</w:t>
      </w:r>
      <w:r>
        <w:rPr>
          <w:w w:val="99"/>
          <w:sz w:val="21"/>
        </w:rPr>
        <w:t>。</w:t>
      </w:r>
    </w:p>
    <w:p>
      <w:pPr>
        <w:pStyle w:val="BodyText"/>
        <w:spacing w:before="9"/>
        <w:rPr>
          <w:sz w:val="17"/>
        </w:rPr>
      </w:pPr>
    </w:p>
    <w:p>
      <w:pPr>
        <w:pStyle w:val="ListParagraph"/>
        <w:numPr>
          <w:ilvl w:val="1"/>
          <w:numId w:val="21"/>
        </w:numPr>
        <w:tabs>
          <w:tab w:pos="981" w:val="left" w:leader="none"/>
          <w:tab w:pos="2999" w:val="left" w:leader="none"/>
        </w:tabs>
        <w:spacing w:line="278" w:lineRule="auto" w:before="1" w:after="0"/>
        <w:ind w:left="2999" w:right="232" w:hanging="2780"/>
        <w:jc w:val="both"/>
        <w:rPr>
          <w:sz w:val="21"/>
        </w:rPr>
      </w:pPr>
      <w:r>
        <w:rPr>
          <w:b/>
          <w:spacing w:val="2"/>
          <w:w w:val="99"/>
          <w:sz w:val="21"/>
        </w:rPr>
        <w:t>武术比</w:t>
      </w:r>
      <w:r>
        <w:rPr>
          <w:b/>
          <w:w w:val="99"/>
          <w:sz w:val="21"/>
        </w:rPr>
        <w:t>赛</w:t>
      </w:r>
      <w:r>
        <w:rPr>
          <w:b/>
          <w:sz w:val="21"/>
        </w:rPr>
        <w:tab/>
      </w:r>
      <w:r>
        <w:rPr>
          <w:spacing w:val="-1"/>
          <w:w w:val="99"/>
          <w:sz w:val="21"/>
        </w:rPr>
        <w:t>指</w:t>
      </w:r>
      <w:r>
        <w:rPr>
          <w:spacing w:val="2"/>
          <w:w w:val="99"/>
          <w:sz w:val="21"/>
        </w:rPr>
        <w:t>两</w:t>
      </w:r>
      <w:r>
        <w:rPr>
          <w:spacing w:val="-1"/>
          <w:w w:val="99"/>
          <w:sz w:val="21"/>
        </w:rPr>
        <w:t>人</w:t>
      </w:r>
      <w:r>
        <w:rPr>
          <w:spacing w:val="2"/>
          <w:w w:val="99"/>
          <w:sz w:val="21"/>
        </w:rPr>
        <w:t>或</w:t>
      </w:r>
      <w:r>
        <w:rPr>
          <w:spacing w:val="-1"/>
          <w:w w:val="99"/>
          <w:sz w:val="21"/>
        </w:rPr>
        <w:t>两</w:t>
      </w:r>
      <w:r>
        <w:rPr>
          <w:spacing w:val="2"/>
          <w:w w:val="99"/>
          <w:sz w:val="21"/>
        </w:rPr>
        <w:t>人</w:t>
      </w:r>
      <w:r>
        <w:rPr>
          <w:spacing w:val="-1"/>
          <w:w w:val="99"/>
          <w:sz w:val="21"/>
        </w:rPr>
        <w:t>以</w:t>
      </w:r>
      <w:r>
        <w:rPr>
          <w:spacing w:val="2"/>
          <w:w w:val="99"/>
          <w:sz w:val="21"/>
        </w:rPr>
        <w:t>上</w:t>
      </w:r>
      <w:r>
        <w:rPr>
          <w:spacing w:val="-1"/>
          <w:w w:val="99"/>
          <w:sz w:val="21"/>
        </w:rPr>
        <w:t>对</w:t>
      </w:r>
      <w:r>
        <w:rPr>
          <w:spacing w:val="2"/>
          <w:w w:val="99"/>
          <w:sz w:val="21"/>
        </w:rPr>
        <w:t>抗</w:t>
      </w:r>
      <w:r>
        <w:rPr>
          <w:spacing w:val="-1"/>
          <w:w w:val="99"/>
          <w:sz w:val="21"/>
        </w:rPr>
        <w:t>柔</w:t>
      </w:r>
      <w:r>
        <w:rPr>
          <w:spacing w:val="2"/>
          <w:w w:val="99"/>
          <w:sz w:val="21"/>
        </w:rPr>
        <w:t>道</w:t>
      </w:r>
      <w:r>
        <w:rPr>
          <w:spacing w:val="-10"/>
          <w:w w:val="99"/>
          <w:sz w:val="21"/>
        </w:rPr>
        <w:t>、</w:t>
      </w:r>
      <w:r>
        <w:rPr>
          <w:spacing w:val="-1"/>
          <w:w w:val="99"/>
          <w:sz w:val="21"/>
        </w:rPr>
        <w:t>空</w:t>
      </w:r>
      <w:r>
        <w:rPr>
          <w:spacing w:val="2"/>
          <w:w w:val="99"/>
          <w:sz w:val="21"/>
        </w:rPr>
        <w:t>手</w:t>
      </w:r>
      <w:r>
        <w:rPr>
          <w:spacing w:val="-1"/>
          <w:w w:val="99"/>
          <w:sz w:val="21"/>
        </w:rPr>
        <w:t>道</w:t>
      </w:r>
      <w:r>
        <w:rPr>
          <w:spacing w:val="-10"/>
          <w:w w:val="99"/>
          <w:sz w:val="21"/>
        </w:rPr>
        <w:t>、</w:t>
      </w:r>
      <w:r>
        <w:rPr>
          <w:spacing w:val="-1"/>
          <w:w w:val="99"/>
          <w:sz w:val="21"/>
        </w:rPr>
        <w:t>跆</w:t>
      </w:r>
      <w:r>
        <w:rPr>
          <w:spacing w:val="2"/>
          <w:w w:val="99"/>
          <w:sz w:val="21"/>
        </w:rPr>
        <w:t>拳道</w:t>
      </w:r>
      <w:r>
        <w:rPr>
          <w:spacing w:val="-13"/>
          <w:w w:val="99"/>
          <w:sz w:val="21"/>
        </w:rPr>
        <w:t>、</w:t>
      </w:r>
      <w:r>
        <w:rPr>
          <w:spacing w:val="-1"/>
          <w:w w:val="99"/>
          <w:sz w:val="21"/>
        </w:rPr>
        <w:t>散</w:t>
      </w:r>
      <w:r>
        <w:rPr>
          <w:spacing w:val="2"/>
          <w:w w:val="99"/>
          <w:sz w:val="21"/>
        </w:rPr>
        <w:t>打</w:t>
      </w:r>
      <w:r>
        <w:rPr>
          <w:spacing w:val="-10"/>
          <w:w w:val="99"/>
          <w:sz w:val="21"/>
        </w:rPr>
        <w:t>、</w:t>
      </w:r>
      <w:r>
        <w:rPr>
          <w:spacing w:val="-1"/>
          <w:w w:val="99"/>
          <w:sz w:val="21"/>
        </w:rPr>
        <w:t>拳</w:t>
      </w:r>
      <w:r>
        <w:rPr>
          <w:spacing w:val="2"/>
          <w:w w:val="99"/>
          <w:sz w:val="21"/>
        </w:rPr>
        <w:t>击</w:t>
      </w:r>
      <w:r>
        <w:rPr>
          <w:spacing w:val="-1"/>
          <w:w w:val="99"/>
          <w:sz w:val="21"/>
        </w:rPr>
        <w:t>等</w:t>
      </w:r>
      <w:r>
        <w:rPr>
          <w:spacing w:val="2"/>
          <w:w w:val="99"/>
          <w:sz w:val="21"/>
        </w:rPr>
        <w:t>各</w:t>
      </w:r>
      <w:r>
        <w:rPr>
          <w:spacing w:val="-1"/>
          <w:w w:val="99"/>
          <w:sz w:val="21"/>
        </w:rPr>
        <w:t>种</w:t>
      </w:r>
      <w:r>
        <w:rPr>
          <w:spacing w:val="2"/>
          <w:w w:val="99"/>
          <w:sz w:val="21"/>
        </w:rPr>
        <w:t>拳</w:t>
      </w:r>
      <w:r>
        <w:rPr>
          <w:spacing w:val="-1"/>
          <w:w w:val="99"/>
          <w:sz w:val="21"/>
        </w:rPr>
        <w:t>术</w:t>
      </w:r>
      <w:r>
        <w:rPr>
          <w:spacing w:val="2"/>
          <w:w w:val="99"/>
          <w:sz w:val="21"/>
        </w:rPr>
        <w:t>及</w:t>
      </w:r>
      <w:r>
        <w:rPr>
          <w:spacing w:val="-1"/>
          <w:w w:val="99"/>
          <w:sz w:val="21"/>
        </w:rPr>
        <w:t>各</w:t>
      </w:r>
      <w:r>
        <w:rPr>
          <w:w w:val="99"/>
          <w:sz w:val="21"/>
        </w:rPr>
        <w:t>种</w:t>
      </w:r>
      <w:r>
        <w:rPr>
          <w:spacing w:val="-1"/>
          <w:w w:val="99"/>
          <w:sz w:val="21"/>
        </w:rPr>
        <w:t>使</w:t>
      </w:r>
      <w:r>
        <w:rPr>
          <w:spacing w:val="2"/>
          <w:w w:val="99"/>
          <w:sz w:val="21"/>
        </w:rPr>
        <w:t>用</w:t>
      </w:r>
      <w:r>
        <w:rPr>
          <w:spacing w:val="-1"/>
          <w:w w:val="99"/>
          <w:sz w:val="21"/>
        </w:rPr>
        <w:t>器</w:t>
      </w:r>
      <w:r>
        <w:rPr>
          <w:spacing w:val="2"/>
          <w:w w:val="99"/>
          <w:sz w:val="21"/>
        </w:rPr>
        <w:t>械</w:t>
      </w:r>
      <w:r>
        <w:rPr>
          <w:spacing w:val="-1"/>
          <w:w w:val="99"/>
          <w:sz w:val="21"/>
        </w:rPr>
        <w:t>的</w:t>
      </w:r>
      <w:r>
        <w:rPr>
          <w:spacing w:val="2"/>
          <w:w w:val="99"/>
          <w:sz w:val="21"/>
        </w:rPr>
        <w:t>对</w:t>
      </w:r>
      <w:r>
        <w:rPr>
          <w:spacing w:val="-1"/>
          <w:w w:val="99"/>
          <w:sz w:val="21"/>
        </w:rPr>
        <w:t>抗</w:t>
      </w:r>
      <w:r>
        <w:rPr>
          <w:spacing w:val="2"/>
          <w:w w:val="99"/>
          <w:sz w:val="21"/>
        </w:rPr>
        <w:t>性</w:t>
      </w:r>
      <w:r>
        <w:rPr>
          <w:spacing w:val="-1"/>
          <w:w w:val="99"/>
          <w:sz w:val="21"/>
        </w:rPr>
        <w:t>比</w:t>
      </w:r>
      <w:r>
        <w:rPr>
          <w:spacing w:val="2"/>
          <w:w w:val="99"/>
          <w:sz w:val="21"/>
        </w:rPr>
        <w:t>赛</w:t>
      </w:r>
      <w:r>
        <w:rPr>
          <w:w w:val="99"/>
          <w:sz w:val="21"/>
        </w:rPr>
        <w:t>。</w:t>
      </w:r>
    </w:p>
    <w:p>
      <w:pPr>
        <w:pStyle w:val="BodyText"/>
        <w:spacing w:before="7"/>
        <w:rPr>
          <w:sz w:val="17"/>
        </w:rPr>
      </w:pPr>
    </w:p>
    <w:p>
      <w:pPr>
        <w:pStyle w:val="ListParagraph"/>
        <w:numPr>
          <w:ilvl w:val="1"/>
          <w:numId w:val="21"/>
        </w:numPr>
        <w:tabs>
          <w:tab w:pos="981" w:val="left" w:leader="none"/>
          <w:tab w:pos="2999" w:val="left" w:leader="none"/>
        </w:tabs>
        <w:spacing w:line="240" w:lineRule="auto" w:before="0" w:after="0"/>
        <w:ind w:left="980" w:right="0" w:hanging="761"/>
        <w:jc w:val="left"/>
        <w:rPr>
          <w:sz w:val="21"/>
        </w:rPr>
      </w:pPr>
      <w:r>
        <w:rPr>
          <w:b/>
          <w:w w:val="95"/>
          <w:sz w:val="21"/>
        </w:rPr>
        <w:t>特技表</w:t>
      </w:r>
      <w:r>
        <w:rPr>
          <w:b/>
          <w:spacing w:val="-10"/>
          <w:w w:val="95"/>
          <w:sz w:val="21"/>
        </w:rPr>
        <w:t>演</w:t>
      </w:r>
      <w:r>
        <w:rPr>
          <w:b/>
          <w:sz w:val="21"/>
        </w:rPr>
        <w:tab/>
      </w:r>
      <w:r>
        <w:rPr>
          <w:w w:val="95"/>
          <w:sz w:val="21"/>
        </w:rPr>
        <w:t>指从事马术、杂技、驯兽等特殊技能的表演</w:t>
      </w:r>
      <w:r>
        <w:rPr>
          <w:spacing w:val="-10"/>
          <w:w w:val="95"/>
          <w:sz w:val="21"/>
        </w:rPr>
        <w:t>。</w:t>
      </w:r>
    </w:p>
    <w:p>
      <w:pPr>
        <w:pStyle w:val="BodyText"/>
        <w:spacing w:before="2"/>
      </w:pPr>
    </w:p>
    <w:p>
      <w:pPr>
        <w:pStyle w:val="ListParagraph"/>
        <w:numPr>
          <w:ilvl w:val="1"/>
          <w:numId w:val="21"/>
        </w:numPr>
        <w:tabs>
          <w:tab w:pos="981" w:val="left" w:leader="none"/>
          <w:tab w:pos="2999" w:val="left" w:leader="none"/>
        </w:tabs>
        <w:spacing w:line="278" w:lineRule="auto" w:before="0" w:after="0"/>
        <w:ind w:left="2999" w:right="230" w:hanging="2780"/>
        <w:jc w:val="both"/>
        <w:rPr>
          <w:sz w:val="21"/>
        </w:rPr>
      </w:pPr>
      <w:r>
        <w:rPr>
          <w:b/>
          <w:spacing w:val="2"/>
          <w:w w:val="99"/>
          <w:sz w:val="21"/>
        </w:rPr>
        <w:t>现金价</w:t>
      </w:r>
      <w:r>
        <w:rPr>
          <w:b/>
          <w:w w:val="99"/>
          <w:sz w:val="21"/>
        </w:rPr>
        <w:t>值</w:t>
      </w:r>
      <w:r>
        <w:rPr>
          <w:b/>
          <w:sz w:val="21"/>
        </w:rPr>
        <w:tab/>
      </w:r>
      <w:r>
        <w:rPr>
          <w:spacing w:val="-1"/>
          <w:w w:val="99"/>
          <w:sz w:val="21"/>
        </w:rPr>
        <w:t>指</w:t>
      </w:r>
      <w:r>
        <w:rPr>
          <w:spacing w:val="2"/>
          <w:w w:val="99"/>
          <w:sz w:val="21"/>
        </w:rPr>
        <w:t>本</w:t>
      </w:r>
      <w:r>
        <w:rPr>
          <w:spacing w:val="-1"/>
          <w:w w:val="99"/>
          <w:sz w:val="21"/>
        </w:rPr>
        <w:t>合</w:t>
      </w:r>
      <w:r>
        <w:rPr>
          <w:spacing w:val="2"/>
          <w:w w:val="99"/>
          <w:sz w:val="21"/>
        </w:rPr>
        <w:t>同</w:t>
      </w:r>
      <w:r>
        <w:rPr>
          <w:spacing w:val="-1"/>
          <w:w w:val="99"/>
          <w:sz w:val="21"/>
        </w:rPr>
        <w:t>所</w:t>
      </w:r>
      <w:r>
        <w:rPr>
          <w:spacing w:val="2"/>
          <w:w w:val="99"/>
          <w:sz w:val="21"/>
        </w:rPr>
        <w:t>具</w:t>
      </w:r>
      <w:r>
        <w:rPr>
          <w:spacing w:val="-1"/>
          <w:w w:val="99"/>
          <w:sz w:val="21"/>
        </w:rPr>
        <w:t>有</w:t>
      </w:r>
      <w:r>
        <w:rPr>
          <w:spacing w:val="2"/>
          <w:w w:val="99"/>
          <w:sz w:val="21"/>
        </w:rPr>
        <w:t>的</w:t>
      </w:r>
      <w:r>
        <w:rPr>
          <w:spacing w:val="-1"/>
          <w:w w:val="99"/>
          <w:sz w:val="21"/>
        </w:rPr>
        <w:t>价</w:t>
      </w:r>
      <w:r>
        <w:rPr>
          <w:spacing w:val="2"/>
          <w:w w:val="99"/>
          <w:sz w:val="21"/>
        </w:rPr>
        <w:t>值</w:t>
      </w:r>
      <w:r>
        <w:rPr>
          <w:spacing w:val="-44"/>
          <w:w w:val="99"/>
          <w:sz w:val="21"/>
        </w:rPr>
        <w:t>，</w:t>
      </w:r>
      <w:r>
        <w:rPr>
          <w:spacing w:val="-1"/>
          <w:w w:val="99"/>
          <w:sz w:val="21"/>
        </w:rPr>
        <w:t>本</w:t>
      </w:r>
      <w:r>
        <w:rPr>
          <w:spacing w:val="2"/>
          <w:w w:val="99"/>
          <w:sz w:val="21"/>
        </w:rPr>
        <w:t>合</w:t>
      </w:r>
      <w:r>
        <w:rPr>
          <w:spacing w:val="-1"/>
          <w:w w:val="99"/>
          <w:sz w:val="21"/>
        </w:rPr>
        <w:t>同</w:t>
      </w:r>
      <w:r>
        <w:rPr>
          <w:spacing w:val="2"/>
          <w:w w:val="99"/>
          <w:sz w:val="21"/>
        </w:rPr>
        <w:t>各</w:t>
      </w:r>
      <w:r>
        <w:rPr>
          <w:spacing w:val="-1"/>
          <w:w w:val="99"/>
          <w:sz w:val="21"/>
        </w:rPr>
        <w:t>保</w:t>
      </w:r>
      <w:r>
        <w:rPr>
          <w:spacing w:val="2"/>
          <w:w w:val="99"/>
          <w:sz w:val="21"/>
        </w:rPr>
        <w:t>单</w:t>
      </w:r>
      <w:r>
        <w:rPr>
          <w:spacing w:val="-1"/>
          <w:w w:val="99"/>
          <w:sz w:val="21"/>
        </w:rPr>
        <w:t>年</w:t>
      </w:r>
      <w:r>
        <w:rPr>
          <w:spacing w:val="2"/>
          <w:w w:val="99"/>
          <w:sz w:val="21"/>
        </w:rPr>
        <w:t>度</w:t>
      </w:r>
      <w:r>
        <w:rPr>
          <w:spacing w:val="-1"/>
          <w:w w:val="99"/>
          <w:sz w:val="21"/>
        </w:rPr>
        <w:t>末</w:t>
      </w:r>
      <w:r>
        <w:rPr>
          <w:spacing w:val="2"/>
          <w:w w:val="99"/>
          <w:sz w:val="21"/>
        </w:rPr>
        <w:t>的</w:t>
      </w:r>
      <w:r>
        <w:rPr>
          <w:spacing w:val="-1"/>
          <w:w w:val="99"/>
          <w:sz w:val="21"/>
        </w:rPr>
        <w:t>现</w:t>
      </w:r>
      <w:r>
        <w:rPr>
          <w:spacing w:val="2"/>
          <w:w w:val="99"/>
          <w:sz w:val="21"/>
        </w:rPr>
        <w:t>金</w:t>
      </w:r>
      <w:r>
        <w:rPr>
          <w:spacing w:val="-1"/>
          <w:w w:val="99"/>
          <w:sz w:val="21"/>
        </w:rPr>
        <w:t>价</w:t>
      </w:r>
      <w:r>
        <w:rPr>
          <w:spacing w:val="2"/>
          <w:w w:val="99"/>
          <w:sz w:val="21"/>
        </w:rPr>
        <w:t>值</w:t>
      </w:r>
      <w:r>
        <w:rPr>
          <w:spacing w:val="-1"/>
          <w:w w:val="99"/>
          <w:sz w:val="21"/>
        </w:rPr>
        <w:t>载</w:t>
      </w:r>
      <w:r>
        <w:rPr>
          <w:spacing w:val="2"/>
          <w:w w:val="99"/>
          <w:sz w:val="21"/>
        </w:rPr>
        <w:t>明</w:t>
      </w:r>
      <w:r>
        <w:rPr>
          <w:spacing w:val="-1"/>
          <w:w w:val="99"/>
          <w:sz w:val="21"/>
        </w:rPr>
        <w:t>于</w:t>
      </w:r>
      <w:r>
        <w:rPr>
          <w:spacing w:val="2"/>
          <w:w w:val="99"/>
          <w:sz w:val="21"/>
        </w:rPr>
        <w:t>本</w:t>
      </w:r>
      <w:r>
        <w:rPr>
          <w:spacing w:val="-1"/>
          <w:w w:val="99"/>
          <w:sz w:val="21"/>
        </w:rPr>
        <w:t>合</w:t>
      </w:r>
      <w:r>
        <w:rPr>
          <w:spacing w:val="2"/>
          <w:w w:val="99"/>
          <w:sz w:val="21"/>
        </w:rPr>
        <w:t>同</w:t>
      </w:r>
      <w:r>
        <w:rPr>
          <w:spacing w:val="-1"/>
          <w:w w:val="99"/>
          <w:sz w:val="21"/>
        </w:rPr>
        <w:t>现</w:t>
      </w:r>
      <w:r>
        <w:rPr>
          <w:spacing w:val="2"/>
          <w:w w:val="99"/>
          <w:sz w:val="21"/>
        </w:rPr>
        <w:t>金</w:t>
      </w:r>
      <w:r>
        <w:rPr>
          <w:w w:val="99"/>
          <w:sz w:val="21"/>
        </w:rPr>
        <w:t>价</w:t>
      </w:r>
      <w:r>
        <w:rPr>
          <w:spacing w:val="-1"/>
          <w:w w:val="99"/>
          <w:sz w:val="21"/>
        </w:rPr>
        <w:t>值</w:t>
      </w:r>
      <w:r>
        <w:rPr>
          <w:spacing w:val="2"/>
          <w:w w:val="99"/>
          <w:sz w:val="21"/>
        </w:rPr>
        <w:t>表</w:t>
      </w:r>
      <w:r>
        <w:rPr>
          <w:w w:val="99"/>
          <w:sz w:val="21"/>
        </w:rPr>
        <w:t>。</w:t>
      </w:r>
    </w:p>
    <w:p>
      <w:pPr>
        <w:pStyle w:val="BodyText"/>
        <w:spacing w:before="7"/>
        <w:rPr>
          <w:sz w:val="17"/>
        </w:rPr>
      </w:pPr>
    </w:p>
    <w:p>
      <w:pPr>
        <w:pStyle w:val="ListParagraph"/>
        <w:numPr>
          <w:ilvl w:val="1"/>
          <w:numId w:val="21"/>
        </w:numPr>
        <w:tabs>
          <w:tab w:pos="981" w:val="left" w:leader="none"/>
        </w:tabs>
        <w:spacing w:line="278" w:lineRule="auto" w:before="1" w:after="0"/>
        <w:ind w:left="2999" w:right="232" w:hanging="2780"/>
        <w:jc w:val="both"/>
        <w:rPr>
          <w:sz w:val="21"/>
        </w:rPr>
      </w:pPr>
      <w:r>
        <w:rPr>
          <w:b/>
          <w:spacing w:val="24"/>
          <w:sz w:val="21"/>
        </w:rPr>
        <w:t>本合同约定利率   </w:t>
      </w:r>
      <w:r>
        <w:rPr>
          <w:sz w:val="21"/>
        </w:rPr>
        <w:t>由我们参照同期中国人民银行公布的金融机构六个月期人民币贷款基准利率</w:t>
      </w:r>
      <w:r>
        <w:rPr>
          <w:spacing w:val="-2"/>
          <w:sz w:val="21"/>
        </w:rPr>
        <w:t>确定并宣布，宣布时间为每年的一月一日和七月一日。</w:t>
      </w:r>
    </w:p>
    <w:p>
      <w:pPr>
        <w:spacing w:after="0" w:line="278" w:lineRule="auto"/>
        <w:jc w:val="both"/>
        <w:rPr>
          <w:sz w:val="21"/>
        </w:rPr>
        <w:sectPr>
          <w:pgSz w:w="11910" w:h="16840"/>
          <w:pgMar w:header="607" w:footer="662" w:top="800" w:bottom="860" w:left="800" w:right="780"/>
        </w:sectPr>
      </w:pPr>
    </w:p>
    <w:p>
      <w:pPr>
        <w:pStyle w:val="BodyText"/>
        <w:spacing w:before="8"/>
      </w:pPr>
    </w:p>
    <w:p>
      <w:pPr>
        <w:pStyle w:val="Heading3"/>
        <w:spacing w:before="69"/>
        <w:ind w:left="220"/>
      </w:pPr>
      <w:r>
        <w:rPr>
          <w:w w:val="95"/>
        </w:rPr>
        <w:t>附</w:t>
      </w:r>
      <w:r>
        <w:rPr>
          <w:spacing w:val="-10"/>
        </w:rPr>
        <w:t>表</w:t>
      </w:r>
    </w:p>
    <w:p>
      <w:pPr>
        <w:pStyle w:val="BodyText"/>
        <w:spacing w:before="2"/>
        <w:rPr>
          <w:b/>
          <w:sz w:val="26"/>
        </w:rPr>
      </w:pPr>
    </w:p>
    <w:tbl>
      <w:tblPr>
        <w:tblW w:w="0" w:type="auto"/>
        <w:jc w:val="left"/>
        <w:tblInd w:w="11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8025"/>
      </w:tblGrid>
      <w:tr>
        <w:trPr>
          <w:trHeight w:val="342" w:hRule="atLeast"/>
        </w:trPr>
        <w:tc>
          <w:tcPr>
            <w:tcW w:w="8025" w:type="dxa"/>
          </w:tcPr>
          <w:p>
            <w:pPr>
              <w:pStyle w:val="TableParagraph"/>
              <w:spacing w:before="36"/>
              <w:ind w:left="3496" w:right="3481"/>
              <w:jc w:val="center"/>
              <w:rPr>
                <w:sz w:val="21"/>
              </w:rPr>
            </w:pPr>
            <w:r>
              <w:rPr>
                <w:spacing w:val="-2"/>
                <w:w w:val="95"/>
                <w:sz w:val="21"/>
              </w:rPr>
              <w:t>全残项目表</w:t>
            </w:r>
          </w:p>
        </w:tc>
      </w:tr>
      <w:tr>
        <w:trPr>
          <w:trHeight w:val="653" w:hRule="atLeast"/>
        </w:trPr>
        <w:tc>
          <w:tcPr>
            <w:tcW w:w="8025" w:type="dxa"/>
          </w:tcPr>
          <w:p>
            <w:pPr>
              <w:pStyle w:val="TableParagraph"/>
              <w:spacing w:before="37"/>
              <w:ind w:left="15" w:right="-15"/>
              <w:rPr>
                <w:sz w:val="21"/>
              </w:rPr>
            </w:pPr>
            <w:r>
              <w:rPr>
                <w:w w:val="95"/>
                <w:sz w:val="21"/>
              </w:rPr>
              <w:t>颅脑损伤导致极度智力缺损（</w:t>
            </w:r>
            <w:r>
              <w:rPr>
                <w:w w:val="95"/>
                <w:sz w:val="21"/>
              </w:rPr>
              <w:t>智</w:t>
            </w:r>
            <w:r>
              <w:rPr>
                <w:w w:val="95"/>
                <w:sz w:val="21"/>
              </w:rPr>
              <w:t>商小于等于</w:t>
            </w:r>
            <w:r>
              <w:rPr>
                <w:spacing w:val="65"/>
                <w:sz w:val="21"/>
              </w:rPr>
              <w:t>  </w:t>
            </w:r>
            <w:r>
              <w:rPr>
                <w:w w:val="95"/>
                <w:sz w:val="21"/>
              </w:rPr>
              <w:t>20），</w:t>
            </w:r>
            <w:r>
              <w:rPr>
                <w:spacing w:val="-1"/>
                <w:w w:val="95"/>
                <w:sz w:val="21"/>
              </w:rPr>
              <w:t>日常生活完全不能自理，处于完全护</w:t>
            </w:r>
          </w:p>
          <w:p>
            <w:pPr>
              <w:pStyle w:val="TableParagraph"/>
              <w:spacing w:before="43"/>
              <w:ind w:left="15"/>
              <w:rPr>
                <w:sz w:val="21"/>
              </w:rPr>
            </w:pPr>
            <w:r>
              <w:rPr>
                <w:spacing w:val="-2"/>
                <w:w w:val="95"/>
                <w:sz w:val="21"/>
              </w:rPr>
              <w:t>理依赖状态</w:t>
            </w:r>
          </w:p>
        </w:tc>
      </w:tr>
      <w:tr>
        <w:trPr>
          <w:trHeight w:val="342" w:hRule="atLeast"/>
        </w:trPr>
        <w:tc>
          <w:tcPr>
            <w:tcW w:w="8025" w:type="dxa"/>
          </w:tcPr>
          <w:p>
            <w:pPr>
              <w:pStyle w:val="TableParagraph"/>
              <w:spacing w:before="37"/>
              <w:ind w:left="15"/>
              <w:rPr>
                <w:sz w:val="21"/>
              </w:rPr>
            </w:pPr>
            <w:r>
              <w:rPr>
                <w:spacing w:val="-1"/>
                <w:w w:val="95"/>
                <w:sz w:val="21"/>
              </w:rPr>
              <w:t>颅脑损伤导致植物状态</w:t>
            </w:r>
          </w:p>
        </w:tc>
      </w:tr>
      <w:tr>
        <w:trPr>
          <w:trHeight w:val="342" w:hRule="atLeast"/>
        </w:trPr>
        <w:tc>
          <w:tcPr>
            <w:tcW w:w="8025" w:type="dxa"/>
          </w:tcPr>
          <w:p>
            <w:pPr>
              <w:pStyle w:val="TableParagraph"/>
              <w:spacing w:before="35"/>
              <w:ind w:left="15"/>
              <w:rPr>
                <w:sz w:val="21"/>
              </w:rPr>
            </w:pPr>
            <w:r>
              <w:rPr>
                <w:spacing w:val="-2"/>
                <w:w w:val="95"/>
                <w:sz w:val="21"/>
              </w:rPr>
              <w:t>双侧眼球缺失</w:t>
            </w:r>
          </w:p>
        </w:tc>
      </w:tr>
      <w:tr>
        <w:trPr>
          <w:trHeight w:val="342" w:hRule="atLeast"/>
        </w:trPr>
        <w:tc>
          <w:tcPr>
            <w:tcW w:w="8025" w:type="dxa"/>
          </w:tcPr>
          <w:p>
            <w:pPr>
              <w:pStyle w:val="TableParagraph"/>
              <w:spacing w:before="36"/>
              <w:ind w:left="15"/>
              <w:rPr>
                <w:sz w:val="21"/>
              </w:rPr>
            </w:pPr>
            <w:r>
              <w:rPr>
                <w:w w:val="95"/>
                <w:sz w:val="21"/>
              </w:rPr>
              <w:t>一侧眼球缺失，且另一侧眼盲目</w:t>
            </w:r>
            <w:r>
              <w:rPr>
                <w:spacing w:val="9"/>
                <w:sz w:val="21"/>
              </w:rPr>
              <w:t> </w:t>
            </w:r>
            <w:r>
              <w:rPr>
                <w:w w:val="95"/>
                <w:sz w:val="21"/>
              </w:rPr>
              <w:t>5</w:t>
            </w:r>
            <w:r>
              <w:rPr>
                <w:spacing w:val="12"/>
                <w:sz w:val="21"/>
              </w:rPr>
              <w:t> </w:t>
            </w:r>
            <w:r>
              <w:rPr>
                <w:spacing w:val="-10"/>
                <w:w w:val="95"/>
                <w:sz w:val="21"/>
              </w:rPr>
              <w:t>级</w:t>
            </w:r>
          </w:p>
        </w:tc>
      </w:tr>
      <w:tr>
        <w:trPr>
          <w:trHeight w:val="341" w:hRule="atLeast"/>
        </w:trPr>
        <w:tc>
          <w:tcPr>
            <w:tcW w:w="8025" w:type="dxa"/>
          </w:tcPr>
          <w:p>
            <w:pPr>
              <w:pStyle w:val="TableParagraph"/>
              <w:spacing w:before="36"/>
              <w:ind w:left="15"/>
              <w:rPr>
                <w:sz w:val="21"/>
              </w:rPr>
            </w:pPr>
            <w:r>
              <w:rPr>
                <w:spacing w:val="-1"/>
                <w:w w:val="95"/>
                <w:sz w:val="21"/>
              </w:rPr>
              <w:t>胸部损伤导致心肺联合移植</w:t>
            </w:r>
          </w:p>
        </w:tc>
      </w:tr>
      <w:tr>
        <w:trPr>
          <w:trHeight w:val="342" w:hRule="atLeast"/>
        </w:trPr>
        <w:tc>
          <w:tcPr>
            <w:tcW w:w="8025" w:type="dxa"/>
          </w:tcPr>
          <w:p>
            <w:pPr>
              <w:pStyle w:val="TableParagraph"/>
              <w:spacing w:before="36"/>
              <w:ind w:left="15"/>
              <w:rPr>
                <w:sz w:val="21"/>
              </w:rPr>
            </w:pPr>
            <w:r>
              <w:rPr>
                <w:spacing w:val="-1"/>
                <w:w w:val="95"/>
                <w:sz w:val="21"/>
              </w:rPr>
              <w:t>咀嚼、吞咽功能完全丧失</w:t>
            </w:r>
          </w:p>
        </w:tc>
      </w:tr>
      <w:tr>
        <w:trPr>
          <w:trHeight w:val="342" w:hRule="atLeast"/>
        </w:trPr>
        <w:tc>
          <w:tcPr>
            <w:tcW w:w="8025" w:type="dxa"/>
          </w:tcPr>
          <w:p>
            <w:pPr>
              <w:pStyle w:val="TableParagraph"/>
              <w:spacing w:before="37"/>
              <w:ind w:left="15"/>
              <w:rPr>
                <w:sz w:val="21"/>
              </w:rPr>
            </w:pPr>
            <w:r>
              <w:rPr>
                <w:w w:val="95"/>
                <w:sz w:val="21"/>
              </w:rPr>
              <w:t>腹部损伤导致小肠切除大于等于</w:t>
            </w:r>
            <w:r>
              <w:rPr>
                <w:spacing w:val="69"/>
                <w:sz w:val="21"/>
              </w:rPr>
              <w:t> </w:t>
            </w:r>
            <w:r>
              <w:rPr>
                <w:spacing w:val="-5"/>
                <w:w w:val="95"/>
                <w:sz w:val="21"/>
              </w:rPr>
              <w:t>90%</w:t>
            </w:r>
          </w:p>
        </w:tc>
      </w:tr>
      <w:tr>
        <w:trPr>
          <w:trHeight w:val="342" w:hRule="atLeast"/>
        </w:trPr>
        <w:tc>
          <w:tcPr>
            <w:tcW w:w="8025" w:type="dxa"/>
          </w:tcPr>
          <w:p>
            <w:pPr>
              <w:pStyle w:val="TableParagraph"/>
              <w:spacing w:before="37"/>
              <w:ind w:left="15"/>
              <w:rPr>
                <w:sz w:val="21"/>
              </w:rPr>
            </w:pPr>
            <w:r>
              <w:rPr>
                <w:spacing w:val="-1"/>
                <w:w w:val="95"/>
                <w:sz w:val="21"/>
              </w:rPr>
              <w:t>腹部损伤导致胰完全切除</w:t>
            </w:r>
          </w:p>
        </w:tc>
      </w:tr>
      <w:tr>
        <w:trPr>
          <w:trHeight w:val="342" w:hRule="atLeast"/>
        </w:trPr>
        <w:tc>
          <w:tcPr>
            <w:tcW w:w="8025" w:type="dxa"/>
          </w:tcPr>
          <w:p>
            <w:pPr>
              <w:pStyle w:val="TableParagraph"/>
              <w:spacing w:before="35"/>
              <w:ind w:left="15"/>
              <w:rPr>
                <w:sz w:val="21"/>
              </w:rPr>
            </w:pPr>
            <w:r>
              <w:rPr>
                <w:spacing w:val="-1"/>
                <w:w w:val="95"/>
                <w:sz w:val="21"/>
              </w:rPr>
              <w:t>腹部损伤导致双侧肾切除</w:t>
            </w:r>
          </w:p>
        </w:tc>
      </w:tr>
      <w:tr>
        <w:trPr>
          <w:trHeight w:val="341" w:hRule="atLeast"/>
        </w:trPr>
        <w:tc>
          <w:tcPr>
            <w:tcW w:w="8025" w:type="dxa"/>
          </w:tcPr>
          <w:p>
            <w:pPr>
              <w:pStyle w:val="TableParagraph"/>
              <w:spacing w:before="35"/>
              <w:ind w:left="15"/>
              <w:rPr>
                <w:sz w:val="21"/>
              </w:rPr>
            </w:pPr>
            <w:r>
              <w:rPr>
                <w:spacing w:val="-1"/>
                <w:w w:val="95"/>
                <w:sz w:val="21"/>
              </w:rPr>
              <w:t>腹部损伤导致孤肾切除</w:t>
            </w:r>
          </w:p>
        </w:tc>
      </w:tr>
      <w:tr>
        <w:trPr>
          <w:trHeight w:val="342" w:hRule="atLeast"/>
        </w:trPr>
        <w:tc>
          <w:tcPr>
            <w:tcW w:w="8025" w:type="dxa"/>
          </w:tcPr>
          <w:p>
            <w:pPr>
              <w:pStyle w:val="TableParagraph"/>
              <w:spacing w:before="36"/>
              <w:ind w:left="15"/>
              <w:rPr>
                <w:sz w:val="21"/>
              </w:rPr>
            </w:pPr>
            <w:r>
              <w:rPr>
                <w:spacing w:val="-1"/>
                <w:w w:val="95"/>
                <w:sz w:val="21"/>
              </w:rPr>
              <w:t>三肢以上缺失(上肢在腕关节以上,下肢在踝关节以上)</w:t>
            </w:r>
          </w:p>
        </w:tc>
      </w:tr>
      <w:tr>
        <w:trPr>
          <w:trHeight w:val="342" w:hRule="atLeast"/>
        </w:trPr>
        <w:tc>
          <w:tcPr>
            <w:tcW w:w="8025" w:type="dxa"/>
          </w:tcPr>
          <w:p>
            <w:pPr>
              <w:pStyle w:val="TableParagraph"/>
              <w:spacing w:before="36"/>
              <w:ind w:left="15"/>
              <w:rPr>
                <w:sz w:val="21"/>
              </w:rPr>
            </w:pPr>
            <w:r>
              <w:rPr>
                <w:spacing w:val="-1"/>
                <w:w w:val="95"/>
                <w:sz w:val="21"/>
              </w:rPr>
              <w:t>三肢以上完全丧失功能</w:t>
            </w:r>
          </w:p>
        </w:tc>
      </w:tr>
      <w:tr>
        <w:trPr>
          <w:trHeight w:val="342" w:hRule="atLeast"/>
        </w:trPr>
        <w:tc>
          <w:tcPr>
            <w:tcW w:w="8025" w:type="dxa"/>
          </w:tcPr>
          <w:p>
            <w:pPr>
              <w:pStyle w:val="TableParagraph"/>
              <w:spacing w:before="37"/>
              <w:ind w:left="15"/>
              <w:rPr>
                <w:sz w:val="21"/>
              </w:rPr>
            </w:pPr>
            <w:r>
              <w:rPr>
                <w:w w:val="95"/>
                <w:sz w:val="21"/>
              </w:rPr>
              <w:t>二肢缺失（上肢在腕关节以上，下肢在踝关节以上）</w:t>
            </w:r>
            <w:r>
              <w:rPr>
                <w:spacing w:val="-1"/>
                <w:w w:val="95"/>
                <w:sz w:val="21"/>
              </w:rPr>
              <w:t>，且第三肢完全丧失功能</w:t>
            </w:r>
          </w:p>
        </w:tc>
      </w:tr>
      <w:tr>
        <w:trPr>
          <w:trHeight w:val="341" w:hRule="atLeast"/>
        </w:trPr>
        <w:tc>
          <w:tcPr>
            <w:tcW w:w="8025" w:type="dxa"/>
          </w:tcPr>
          <w:p>
            <w:pPr>
              <w:pStyle w:val="TableParagraph"/>
              <w:spacing w:before="37"/>
              <w:ind w:left="15"/>
              <w:rPr>
                <w:sz w:val="21"/>
              </w:rPr>
            </w:pPr>
            <w:r>
              <w:rPr>
                <w:w w:val="95"/>
                <w:sz w:val="21"/>
              </w:rPr>
              <w:t>一肢缺失（上肢在腕关节以上，下肢在踝关节以上）</w:t>
            </w:r>
            <w:r>
              <w:rPr>
                <w:spacing w:val="-1"/>
                <w:w w:val="95"/>
                <w:sz w:val="21"/>
              </w:rPr>
              <w:t>，且另二肢完全丧失功能</w:t>
            </w:r>
          </w:p>
        </w:tc>
      </w:tr>
      <w:tr>
        <w:trPr>
          <w:trHeight w:val="342" w:hRule="atLeast"/>
        </w:trPr>
        <w:tc>
          <w:tcPr>
            <w:tcW w:w="8025" w:type="dxa"/>
          </w:tcPr>
          <w:p>
            <w:pPr>
              <w:pStyle w:val="TableParagraph"/>
              <w:spacing w:before="35"/>
              <w:ind w:left="15"/>
              <w:rPr>
                <w:sz w:val="21"/>
              </w:rPr>
            </w:pPr>
            <w:r>
              <w:rPr>
                <w:w w:val="95"/>
                <w:sz w:val="21"/>
              </w:rPr>
              <w:t>四肢瘫（三肢以上肌力小于等于</w:t>
            </w:r>
            <w:r>
              <w:rPr>
                <w:spacing w:val="14"/>
                <w:sz w:val="21"/>
              </w:rPr>
              <w:t> </w:t>
            </w:r>
            <w:r>
              <w:rPr>
                <w:w w:val="95"/>
                <w:sz w:val="21"/>
              </w:rPr>
              <w:t>3</w:t>
            </w:r>
            <w:r>
              <w:rPr>
                <w:spacing w:val="18"/>
                <w:sz w:val="21"/>
              </w:rPr>
              <w:t> </w:t>
            </w:r>
            <w:r>
              <w:rPr>
                <w:spacing w:val="-5"/>
                <w:w w:val="95"/>
                <w:sz w:val="21"/>
              </w:rPr>
              <w:t>级)</w:t>
            </w:r>
          </w:p>
        </w:tc>
      </w:tr>
      <w:tr>
        <w:trPr>
          <w:trHeight w:val="341" w:hRule="atLeast"/>
        </w:trPr>
        <w:tc>
          <w:tcPr>
            <w:tcW w:w="8025" w:type="dxa"/>
          </w:tcPr>
          <w:p>
            <w:pPr>
              <w:pStyle w:val="TableParagraph"/>
              <w:spacing w:before="35"/>
              <w:ind w:left="15"/>
              <w:rPr>
                <w:sz w:val="21"/>
              </w:rPr>
            </w:pPr>
            <w:r>
              <w:rPr>
                <w:w w:val="95"/>
                <w:sz w:val="21"/>
              </w:rPr>
              <w:t>截瘫(肌力小于等于</w:t>
            </w:r>
            <w:r>
              <w:rPr>
                <w:spacing w:val="25"/>
                <w:sz w:val="21"/>
              </w:rPr>
              <w:t> </w:t>
            </w:r>
            <w:r>
              <w:rPr>
                <w:w w:val="95"/>
                <w:sz w:val="21"/>
              </w:rPr>
              <w:t>2</w:t>
            </w:r>
            <w:r>
              <w:rPr>
                <w:spacing w:val="22"/>
                <w:sz w:val="21"/>
              </w:rPr>
              <w:t> </w:t>
            </w:r>
            <w:r>
              <w:rPr>
                <w:spacing w:val="-1"/>
                <w:w w:val="95"/>
                <w:sz w:val="21"/>
              </w:rPr>
              <w:t>级)且大便和小便失禁</w:t>
            </w:r>
          </w:p>
        </w:tc>
      </w:tr>
      <w:tr>
        <w:trPr>
          <w:trHeight w:val="342" w:hRule="atLeast"/>
        </w:trPr>
        <w:tc>
          <w:tcPr>
            <w:tcW w:w="8025" w:type="dxa"/>
          </w:tcPr>
          <w:p>
            <w:pPr>
              <w:pStyle w:val="TableParagraph"/>
              <w:spacing w:before="36"/>
              <w:ind w:left="15"/>
              <w:rPr>
                <w:sz w:val="21"/>
              </w:rPr>
            </w:pPr>
            <w:r>
              <w:rPr>
                <w:w w:val="95"/>
                <w:sz w:val="21"/>
              </w:rPr>
              <w:t>皮肤损伤导致瘢痕形成，且瘢痕面积大于等于全身体表面积的</w:t>
            </w:r>
            <w:r>
              <w:rPr>
                <w:spacing w:val="40"/>
                <w:sz w:val="21"/>
              </w:rPr>
              <w:t>  </w:t>
            </w:r>
            <w:r>
              <w:rPr>
                <w:spacing w:val="-5"/>
                <w:w w:val="95"/>
                <w:sz w:val="21"/>
              </w:rPr>
              <w:t>90%</w:t>
            </w:r>
          </w:p>
        </w:tc>
      </w:tr>
      <w:tr>
        <w:trPr>
          <w:trHeight w:val="342" w:hRule="atLeast"/>
        </w:trPr>
        <w:tc>
          <w:tcPr>
            <w:tcW w:w="8025" w:type="dxa"/>
          </w:tcPr>
          <w:p>
            <w:pPr>
              <w:pStyle w:val="TableParagraph"/>
              <w:spacing w:before="36"/>
              <w:ind w:left="15"/>
              <w:rPr>
                <w:sz w:val="21"/>
              </w:rPr>
            </w:pPr>
            <w:r>
              <w:rPr>
                <w:w w:val="95"/>
                <w:sz w:val="21"/>
              </w:rPr>
              <w:t>躯干及四肢Ⅲ度烧伤，面积大于等于全身皮肤面积的</w:t>
            </w:r>
            <w:r>
              <w:rPr>
                <w:spacing w:val="23"/>
                <w:sz w:val="21"/>
              </w:rPr>
              <w:t>  </w:t>
            </w:r>
            <w:r>
              <w:rPr>
                <w:spacing w:val="-5"/>
                <w:w w:val="95"/>
                <w:sz w:val="21"/>
              </w:rPr>
              <w:t>60%</w:t>
            </w:r>
          </w:p>
        </w:tc>
      </w:tr>
    </w:tbl>
    <w:p>
      <w:pPr>
        <w:pStyle w:val="BodyText"/>
        <w:spacing w:before="24"/>
        <w:ind w:left="220"/>
      </w:pPr>
      <w:r>
        <w:rPr>
          <w:w w:val="95"/>
        </w:rPr>
        <w:t>注：具体释义参见中国保险监督管理委员会发布（</w:t>
      </w:r>
      <w:r>
        <w:rPr>
          <w:w w:val="95"/>
        </w:rPr>
        <w:t>保</w:t>
      </w:r>
      <w:r>
        <w:rPr>
          <w:w w:val="95"/>
        </w:rPr>
        <w:t>监发〔2014〕6</w:t>
      </w:r>
      <w:r>
        <w:rPr>
          <w:spacing w:val="47"/>
          <w:w w:val="150"/>
        </w:rPr>
        <w:t>  </w:t>
      </w:r>
      <w:r>
        <w:rPr>
          <w:w w:val="95"/>
        </w:rPr>
        <w:t>号）的</w:t>
      </w:r>
      <w:r>
        <w:rPr>
          <w:w w:val="95"/>
        </w:rPr>
        <w:t>《</w:t>
      </w:r>
      <w:r>
        <w:rPr>
          <w:w w:val="95"/>
        </w:rPr>
        <w:t>人</w:t>
      </w:r>
      <w:r>
        <w:rPr>
          <w:w w:val="95"/>
        </w:rPr>
        <w:t>身保险伤残评定标准及</w:t>
      </w:r>
      <w:r>
        <w:rPr>
          <w:w w:val="95"/>
        </w:rPr>
        <w:t>代</w:t>
      </w:r>
      <w:r>
        <w:rPr>
          <w:w w:val="95"/>
        </w:rPr>
        <w:t>码</w:t>
      </w:r>
      <w:r>
        <w:rPr>
          <w:spacing w:val="-10"/>
          <w:w w:val="95"/>
        </w:rPr>
        <w:t>》</w:t>
      </w:r>
    </w:p>
    <w:p>
      <w:pPr>
        <w:pStyle w:val="BodyText"/>
        <w:spacing w:before="43"/>
        <w:ind w:left="220"/>
      </w:pPr>
      <w:r>
        <w:rPr>
          <w:w w:val="95"/>
        </w:rPr>
        <w:t>（</w:t>
      </w:r>
      <w:r>
        <w:rPr>
          <w:spacing w:val="-1"/>
          <w:w w:val="95"/>
        </w:rPr>
        <w:t>标准编号为 </w:t>
      </w:r>
      <w:r>
        <w:rPr>
          <w:w w:val="95"/>
        </w:rPr>
        <w:t>JR/T</w:t>
      </w:r>
      <w:r>
        <w:rPr>
          <w:spacing w:val="28"/>
          <w:w w:val="150"/>
        </w:rPr>
        <w:t> </w:t>
      </w:r>
      <w:r>
        <w:rPr>
          <w:w w:val="95"/>
        </w:rPr>
        <w:t>0083－2013）</w:t>
      </w:r>
      <w:r>
        <w:rPr>
          <w:spacing w:val="-10"/>
          <w:w w:val="95"/>
        </w:rPr>
        <w:t>。</w:t>
      </w:r>
    </w:p>
    <w:p>
      <w:pPr>
        <w:pStyle w:val="BodyText"/>
        <w:rPr>
          <w:sz w:val="20"/>
        </w:rPr>
      </w:pPr>
    </w:p>
    <w:p>
      <w:pPr>
        <w:pStyle w:val="BodyText"/>
        <w:rPr>
          <w:sz w:val="20"/>
        </w:rPr>
      </w:pPr>
    </w:p>
    <w:p>
      <w:pPr>
        <w:pStyle w:val="BodyText"/>
        <w:spacing w:before="3"/>
        <w:rPr>
          <w:sz w:val="24"/>
        </w:rPr>
      </w:pPr>
    </w:p>
    <w:p>
      <w:pPr>
        <w:spacing w:before="0"/>
        <w:ind w:left="220" w:right="0" w:firstLine="0"/>
        <w:jc w:val="left"/>
        <w:rPr>
          <w:b/>
          <w:sz w:val="21"/>
        </w:rPr>
      </w:pPr>
      <w:r>
        <w:rPr>
          <w:b/>
          <w:w w:val="95"/>
          <w:sz w:val="21"/>
        </w:rPr>
        <w:t>&lt;</w:t>
      </w:r>
      <w:r>
        <w:rPr>
          <w:b/>
          <w:w w:val="95"/>
          <w:sz w:val="21"/>
        </w:rPr>
        <w:t>本</w:t>
      </w:r>
      <w:r>
        <w:rPr>
          <w:b/>
          <w:w w:val="95"/>
          <w:sz w:val="21"/>
        </w:rPr>
        <w:t>条</w:t>
      </w:r>
      <w:r>
        <w:rPr>
          <w:b/>
          <w:w w:val="95"/>
          <w:sz w:val="21"/>
        </w:rPr>
        <w:t>款</w:t>
      </w:r>
      <w:r>
        <w:rPr>
          <w:b/>
          <w:w w:val="95"/>
          <w:sz w:val="21"/>
        </w:rPr>
        <w:t>内</w:t>
      </w:r>
      <w:r>
        <w:rPr>
          <w:b/>
          <w:w w:val="95"/>
          <w:sz w:val="21"/>
        </w:rPr>
        <w:t>容</w:t>
      </w:r>
      <w:r>
        <w:rPr>
          <w:b/>
          <w:w w:val="95"/>
          <w:sz w:val="21"/>
        </w:rPr>
        <w:t>结</w:t>
      </w:r>
      <w:r>
        <w:rPr>
          <w:b/>
          <w:w w:val="95"/>
          <w:sz w:val="21"/>
        </w:rPr>
        <w:t>束</w:t>
      </w:r>
      <w:r>
        <w:rPr>
          <w:b/>
          <w:spacing w:val="-10"/>
          <w:w w:val="95"/>
          <w:sz w:val="21"/>
        </w:rPr>
        <w:t>&gt;</w:t>
      </w:r>
    </w:p>
    <w:sectPr>
      <w:pgSz w:w="11910" w:h="16840"/>
      <w:pgMar w:header="607" w:footer="662" w:top="800" w:bottom="860" w:left="800" w:right="7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黑体">
    <w:altName w:val="黑体"/>
    <w:charset w:val="86"/>
    <w:family w:val="modern"/>
    <w:pitch w:val="fixed"/>
  </w:font>
  <w:font w:name="Wingdings 2">
    <w:altName w:val="Wingdings 2"/>
    <w:charset w:val="2"/>
    <w:family w:val="roman"/>
    <w:pitch w:val="variable"/>
  </w:font>
  <w:font w:name="Wingdings">
    <w:altName w:val="Wingdings"/>
    <w:charset w:val="2"/>
    <w:family w:val="auto"/>
    <w:pitch w:val="variable"/>
  </w:font>
  <w:font w:name="仿宋">
    <w:altName w:val="仿宋"/>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0.159485pt;margin-top:797.789307pt;width:16.1pt;height:12pt;mso-position-horizontal-relative:page;mso-position-vertical-relative:page;z-index:-16142848" type="#_x0000_t202" id="docshape2" filled="false" stroked="false">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51.049999pt;margin-top:39.650024pt;width:493.2pt;height:.719971pt;mso-position-horizontal-relative:page;mso-position-vertical-relative:page;z-index:-16143360" id="docshape1" filled="true" fillcolor="#000000" stroked="false">
          <v:fill type="solid"/>
          <w10:wrap type="none"/>
        </v: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3">
    <w:multiLevelType w:val="hybridMultilevel"/>
    <w:lvl w:ilvl="0">
      <w:start w:val="1"/>
      <w:numFmt w:val="decimal"/>
      <w:lvlText w:val="（%1）"/>
      <w:lvlJc w:val="left"/>
      <w:pPr>
        <w:ind w:left="746" w:hanging="527"/>
        <w:jc w:val="righ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420" w:hanging="527"/>
      </w:pPr>
      <w:rPr>
        <w:rFonts w:hint="default"/>
        <w:lang w:val="en-US" w:eastAsia="zh-CN" w:bidi="ar-SA"/>
      </w:rPr>
    </w:lvl>
    <w:lvl w:ilvl="2">
      <w:start w:val="0"/>
      <w:numFmt w:val="bullet"/>
      <w:lvlText w:val="•"/>
      <w:lvlJc w:val="left"/>
      <w:pPr>
        <w:ind w:left="2101" w:hanging="527"/>
      </w:pPr>
      <w:rPr>
        <w:rFonts w:hint="default"/>
        <w:lang w:val="en-US" w:eastAsia="zh-CN" w:bidi="ar-SA"/>
      </w:rPr>
    </w:lvl>
    <w:lvl w:ilvl="3">
      <w:start w:val="0"/>
      <w:numFmt w:val="bullet"/>
      <w:lvlText w:val="•"/>
      <w:lvlJc w:val="left"/>
      <w:pPr>
        <w:ind w:left="2782" w:hanging="527"/>
      </w:pPr>
      <w:rPr>
        <w:rFonts w:hint="default"/>
        <w:lang w:val="en-US" w:eastAsia="zh-CN" w:bidi="ar-SA"/>
      </w:rPr>
    </w:lvl>
    <w:lvl w:ilvl="4">
      <w:start w:val="0"/>
      <w:numFmt w:val="bullet"/>
      <w:lvlText w:val="•"/>
      <w:lvlJc w:val="left"/>
      <w:pPr>
        <w:ind w:left="3462" w:hanging="527"/>
      </w:pPr>
      <w:rPr>
        <w:rFonts w:hint="default"/>
        <w:lang w:val="en-US" w:eastAsia="zh-CN" w:bidi="ar-SA"/>
      </w:rPr>
    </w:lvl>
    <w:lvl w:ilvl="5">
      <w:start w:val="0"/>
      <w:numFmt w:val="bullet"/>
      <w:lvlText w:val="•"/>
      <w:lvlJc w:val="left"/>
      <w:pPr>
        <w:ind w:left="4143" w:hanging="527"/>
      </w:pPr>
      <w:rPr>
        <w:rFonts w:hint="default"/>
        <w:lang w:val="en-US" w:eastAsia="zh-CN" w:bidi="ar-SA"/>
      </w:rPr>
    </w:lvl>
    <w:lvl w:ilvl="6">
      <w:start w:val="0"/>
      <w:numFmt w:val="bullet"/>
      <w:lvlText w:val="•"/>
      <w:lvlJc w:val="left"/>
      <w:pPr>
        <w:ind w:left="4824" w:hanging="527"/>
      </w:pPr>
      <w:rPr>
        <w:rFonts w:hint="default"/>
        <w:lang w:val="en-US" w:eastAsia="zh-CN" w:bidi="ar-SA"/>
      </w:rPr>
    </w:lvl>
    <w:lvl w:ilvl="7">
      <w:start w:val="0"/>
      <w:numFmt w:val="bullet"/>
      <w:lvlText w:val="•"/>
      <w:lvlJc w:val="left"/>
      <w:pPr>
        <w:ind w:left="5504" w:hanging="527"/>
      </w:pPr>
      <w:rPr>
        <w:rFonts w:hint="default"/>
        <w:lang w:val="en-US" w:eastAsia="zh-CN" w:bidi="ar-SA"/>
      </w:rPr>
    </w:lvl>
    <w:lvl w:ilvl="8">
      <w:start w:val="0"/>
      <w:numFmt w:val="bullet"/>
      <w:lvlText w:val="•"/>
      <w:lvlJc w:val="left"/>
      <w:pPr>
        <w:ind w:left="6185" w:hanging="527"/>
      </w:pPr>
      <w:rPr>
        <w:rFonts w:hint="default"/>
        <w:lang w:val="en-US" w:eastAsia="zh-CN" w:bidi="ar-SA"/>
      </w:rPr>
    </w:lvl>
  </w:abstractNum>
  <w:abstractNum w:abstractNumId="22">
    <w:multiLevelType w:val="hybridMultilevel"/>
    <w:lvl w:ilvl="0">
      <w:start w:val="1"/>
      <w:numFmt w:val="decimal"/>
      <w:lvlText w:val="（%1）"/>
      <w:lvlJc w:val="left"/>
      <w:pPr>
        <w:ind w:left="3526" w:hanging="527"/>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200" w:hanging="527"/>
      </w:pPr>
      <w:rPr>
        <w:rFonts w:hint="default"/>
        <w:lang w:val="en-US" w:eastAsia="zh-CN" w:bidi="ar-SA"/>
      </w:rPr>
    </w:lvl>
    <w:lvl w:ilvl="2">
      <w:start w:val="0"/>
      <w:numFmt w:val="bullet"/>
      <w:lvlText w:val="•"/>
      <w:lvlJc w:val="left"/>
      <w:pPr>
        <w:ind w:left="4881" w:hanging="527"/>
      </w:pPr>
      <w:rPr>
        <w:rFonts w:hint="default"/>
        <w:lang w:val="en-US" w:eastAsia="zh-CN" w:bidi="ar-SA"/>
      </w:rPr>
    </w:lvl>
    <w:lvl w:ilvl="3">
      <w:start w:val="0"/>
      <w:numFmt w:val="bullet"/>
      <w:lvlText w:val="•"/>
      <w:lvlJc w:val="left"/>
      <w:pPr>
        <w:ind w:left="5561" w:hanging="527"/>
      </w:pPr>
      <w:rPr>
        <w:rFonts w:hint="default"/>
        <w:lang w:val="en-US" w:eastAsia="zh-CN" w:bidi="ar-SA"/>
      </w:rPr>
    </w:lvl>
    <w:lvl w:ilvl="4">
      <w:start w:val="0"/>
      <w:numFmt w:val="bullet"/>
      <w:lvlText w:val="•"/>
      <w:lvlJc w:val="left"/>
      <w:pPr>
        <w:ind w:left="6242" w:hanging="527"/>
      </w:pPr>
      <w:rPr>
        <w:rFonts w:hint="default"/>
        <w:lang w:val="en-US" w:eastAsia="zh-CN" w:bidi="ar-SA"/>
      </w:rPr>
    </w:lvl>
    <w:lvl w:ilvl="5">
      <w:start w:val="0"/>
      <w:numFmt w:val="bullet"/>
      <w:lvlText w:val="•"/>
      <w:lvlJc w:val="left"/>
      <w:pPr>
        <w:ind w:left="6923" w:hanging="527"/>
      </w:pPr>
      <w:rPr>
        <w:rFonts w:hint="default"/>
        <w:lang w:val="en-US" w:eastAsia="zh-CN" w:bidi="ar-SA"/>
      </w:rPr>
    </w:lvl>
    <w:lvl w:ilvl="6">
      <w:start w:val="0"/>
      <w:numFmt w:val="bullet"/>
      <w:lvlText w:val="•"/>
      <w:lvlJc w:val="left"/>
      <w:pPr>
        <w:ind w:left="7603" w:hanging="527"/>
      </w:pPr>
      <w:rPr>
        <w:rFonts w:hint="default"/>
        <w:lang w:val="en-US" w:eastAsia="zh-CN" w:bidi="ar-SA"/>
      </w:rPr>
    </w:lvl>
    <w:lvl w:ilvl="7">
      <w:start w:val="0"/>
      <w:numFmt w:val="bullet"/>
      <w:lvlText w:val="•"/>
      <w:lvlJc w:val="left"/>
      <w:pPr>
        <w:ind w:left="8284" w:hanging="527"/>
      </w:pPr>
      <w:rPr>
        <w:rFonts w:hint="default"/>
        <w:lang w:val="en-US" w:eastAsia="zh-CN" w:bidi="ar-SA"/>
      </w:rPr>
    </w:lvl>
    <w:lvl w:ilvl="8">
      <w:start w:val="0"/>
      <w:numFmt w:val="bullet"/>
      <w:lvlText w:val="•"/>
      <w:lvlJc w:val="left"/>
      <w:pPr>
        <w:ind w:left="8964" w:hanging="527"/>
      </w:pPr>
      <w:rPr>
        <w:rFonts w:hint="default"/>
        <w:lang w:val="en-US" w:eastAsia="zh-CN" w:bidi="ar-SA"/>
      </w:rPr>
    </w:lvl>
  </w:abstractNum>
  <w:abstractNum w:abstractNumId="21">
    <w:multiLevelType w:val="hybridMultilevel"/>
    <w:lvl w:ilvl="0">
      <w:start w:val="1"/>
      <w:numFmt w:val="decimal"/>
      <w:lvlText w:val="（%1）"/>
      <w:lvlJc w:val="left"/>
      <w:pPr>
        <w:ind w:left="746" w:hanging="527"/>
        <w:jc w:val="left"/>
      </w:pPr>
      <w:rPr>
        <w:rFonts w:hint="default" w:ascii="宋体" w:hAnsi="宋体" w:eastAsia="宋体" w:cs="宋体"/>
        <w:b w:val="0"/>
        <w:bCs w:val="0"/>
        <w:i w:val="0"/>
        <w:iCs w:val="0"/>
        <w:spacing w:val="-1"/>
        <w:w w:val="99"/>
        <w:sz w:val="19"/>
        <w:szCs w:val="19"/>
        <w:lang w:val="en-US" w:eastAsia="zh-CN" w:bidi="ar-SA"/>
      </w:rPr>
    </w:lvl>
    <w:lvl w:ilvl="1">
      <w:start w:val="2"/>
      <w:numFmt w:val="decimal"/>
      <w:lvlText w:val="（%2）"/>
      <w:lvlJc w:val="left"/>
      <w:pPr>
        <w:ind w:left="3526" w:hanging="527"/>
        <w:jc w:val="left"/>
      </w:pPr>
      <w:rPr>
        <w:rFonts w:hint="default" w:ascii="宋体" w:hAnsi="宋体" w:eastAsia="宋体" w:cs="宋体"/>
        <w:b w:val="0"/>
        <w:bCs w:val="0"/>
        <w:i w:val="0"/>
        <w:iCs w:val="0"/>
        <w:spacing w:val="-1"/>
        <w:w w:val="99"/>
        <w:sz w:val="19"/>
        <w:szCs w:val="19"/>
        <w:lang w:val="en-US" w:eastAsia="zh-CN" w:bidi="ar-SA"/>
      </w:rPr>
    </w:lvl>
    <w:lvl w:ilvl="2">
      <w:start w:val="0"/>
      <w:numFmt w:val="bullet"/>
      <w:lvlText w:val="•"/>
      <w:lvlJc w:val="left"/>
      <w:pPr>
        <w:ind w:left="3967" w:hanging="527"/>
      </w:pPr>
      <w:rPr>
        <w:rFonts w:hint="default"/>
        <w:lang w:val="en-US" w:eastAsia="zh-CN" w:bidi="ar-SA"/>
      </w:rPr>
    </w:lvl>
    <w:lvl w:ilvl="3">
      <w:start w:val="0"/>
      <w:numFmt w:val="bullet"/>
      <w:lvlText w:val="•"/>
      <w:lvlJc w:val="left"/>
      <w:pPr>
        <w:ind w:left="4414" w:hanging="527"/>
      </w:pPr>
      <w:rPr>
        <w:rFonts w:hint="default"/>
        <w:lang w:val="en-US" w:eastAsia="zh-CN" w:bidi="ar-SA"/>
      </w:rPr>
    </w:lvl>
    <w:lvl w:ilvl="4">
      <w:start w:val="0"/>
      <w:numFmt w:val="bullet"/>
      <w:lvlText w:val="•"/>
      <w:lvlJc w:val="left"/>
      <w:pPr>
        <w:ind w:left="4862" w:hanging="527"/>
      </w:pPr>
      <w:rPr>
        <w:rFonts w:hint="default"/>
        <w:lang w:val="en-US" w:eastAsia="zh-CN" w:bidi="ar-SA"/>
      </w:rPr>
    </w:lvl>
    <w:lvl w:ilvl="5">
      <w:start w:val="0"/>
      <w:numFmt w:val="bullet"/>
      <w:lvlText w:val="•"/>
      <w:lvlJc w:val="left"/>
      <w:pPr>
        <w:ind w:left="5309" w:hanging="527"/>
      </w:pPr>
      <w:rPr>
        <w:rFonts w:hint="default"/>
        <w:lang w:val="en-US" w:eastAsia="zh-CN" w:bidi="ar-SA"/>
      </w:rPr>
    </w:lvl>
    <w:lvl w:ilvl="6">
      <w:start w:val="0"/>
      <w:numFmt w:val="bullet"/>
      <w:lvlText w:val="•"/>
      <w:lvlJc w:val="left"/>
      <w:pPr>
        <w:ind w:left="5757" w:hanging="527"/>
      </w:pPr>
      <w:rPr>
        <w:rFonts w:hint="default"/>
        <w:lang w:val="en-US" w:eastAsia="zh-CN" w:bidi="ar-SA"/>
      </w:rPr>
    </w:lvl>
    <w:lvl w:ilvl="7">
      <w:start w:val="0"/>
      <w:numFmt w:val="bullet"/>
      <w:lvlText w:val="•"/>
      <w:lvlJc w:val="left"/>
      <w:pPr>
        <w:ind w:left="6204" w:hanging="527"/>
      </w:pPr>
      <w:rPr>
        <w:rFonts w:hint="default"/>
        <w:lang w:val="en-US" w:eastAsia="zh-CN" w:bidi="ar-SA"/>
      </w:rPr>
    </w:lvl>
    <w:lvl w:ilvl="8">
      <w:start w:val="0"/>
      <w:numFmt w:val="bullet"/>
      <w:lvlText w:val="•"/>
      <w:lvlJc w:val="left"/>
      <w:pPr>
        <w:ind w:left="6651" w:hanging="527"/>
      </w:pPr>
      <w:rPr>
        <w:rFonts w:hint="default"/>
        <w:lang w:val="en-US" w:eastAsia="zh-CN" w:bidi="ar-SA"/>
      </w:rPr>
    </w:lvl>
  </w:abstractNum>
  <w:abstractNum w:abstractNumId="20">
    <w:multiLevelType w:val="hybridMultilevel"/>
    <w:lvl w:ilvl="0">
      <w:start w:val="10"/>
      <w:numFmt w:val="decimal"/>
      <w:lvlText w:val="%1"/>
      <w:lvlJc w:val="left"/>
      <w:pPr>
        <w:ind w:left="2999" w:hanging="761"/>
        <w:jc w:val="left"/>
      </w:pPr>
      <w:rPr>
        <w:rFonts w:hint="default"/>
        <w:lang w:val="en-US" w:eastAsia="zh-CN" w:bidi="ar-SA"/>
      </w:rPr>
    </w:lvl>
    <w:lvl w:ilvl="1">
      <w:start w:val="1"/>
      <w:numFmt w:val="decimal"/>
      <w:lvlText w:val="%1.%2"/>
      <w:lvlJc w:val="left"/>
      <w:pPr>
        <w:ind w:left="2999" w:hanging="761"/>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3）"/>
      <w:lvlJc w:val="left"/>
      <w:pPr>
        <w:ind w:left="3526" w:hanging="527"/>
        <w:jc w:val="left"/>
      </w:pPr>
      <w:rPr>
        <w:rFonts w:hint="default" w:ascii="宋体" w:hAnsi="宋体" w:eastAsia="宋体" w:cs="宋体"/>
        <w:b w:val="0"/>
        <w:bCs w:val="0"/>
        <w:i w:val="0"/>
        <w:iCs w:val="0"/>
        <w:spacing w:val="-1"/>
        <w:w w:val="99"/>
        <w:sz w:val="19"/>
        <w:szCs w:val="19"/>
        <w:lang w:val="en-US" w:eastAsia="zh-CN" w:bidi="ar-SA"/>
      </w:rPr>
    </w:lvl>
    <w:lvl w:ilvl="3">
      <w:start w:val="0"/>
      <w:numFmt w:val="bullet"/>
      <w:lvlText w:val="•"/>
      <w:lvlJc w:val="left"/>
      <w:pPr>
        <w:ind w:left="5032" w:hanging="527"/>
      </w:pPr>
      <w:rPr>
        <w:rFonts w:hint="default"/>
        <w:lang w:val="en-US" w:eastAsia="zh-CN" w:bidi="ar-SA"/>
      </w:rPr>
    </w:lvl>
    <w:lvl w:ilvl="4">
      <w:start w:val="0"/>
      <w:numFmt w:val="bullet"/>
      <w:lvlText w:val="•"/>
      <w:lvlJc w:val="left"/>
      <w:pPr>
        <w:ind w:left="5788" w:hanging="527"/>
      </w:pPr>
      <w:rPr>
        <w:rFonts w:hint="default"/>
        <w:lang w:val="en-US" w:eastAsia="zh-CN" w:bidi="ar-SA"/>
      </w:rPr>
    </w:lvl>
    <w:lvl w:ilvl="5">
      <w:start w:val="0"/>
      <w:numFmt w:val="bullet"/>
      <w:lvlText w:val="•"/>
      <w:lvlJc w:val="left"/>
      <w:pPr>
        <w:ind w:left="6544" w:hanging="527"/>
      </w:pPr>
      <w:rPr>
        <w:rFonts w:hint="default"/>
        <w:lang w:val="en-US" w:eastAsia="zh-CN" w:bidi="ar-SA"/>
      </w:rPr>
    </w:lvl>
    <w:lvl w:ilvl="6">
      <w:start w:val="0"/>
      <w:numFmt w:val="bullet"/>
      <w:lvlText w:val="•"/>
      <w:lvlJc w:val="left"/>
      <w:pPr>
        <w:ind w:left="7301" w:hanging="527"/>
      </w:pPr>
      <w:rPr>
        <w:rFonts w:hint="default"/>
        <w:lang w:val="en-US" w:eastAsia="zh-CN" w:bidi="ar-SA"/>
      </w:rPr>
    </w:lvl>
    <w:lvl w:ilvl="7">
      <w:start w:val="0"/>
      <w:numFmt w:val="bullet"/>
      <w:lvlText w:val="•"/>
      <w:lvlJc w:val="left"/>
      <w:pPr>
        <w:ind w:left="8057" w:hanging="527"/>
      </w:pPr>
      <w:rPr>
        <w:rFonts w:hint="default"/>
        <w:lang w:val="en-US" w:eastAsia="zh-CN" w:bidi="ar-SA"/>
      </w:rPr>
    </w:lvl>
    <w:lvl w:ilvl="8">
      <w:start w:val="0"/>
      <w:numFmt w:val="bullet"/>
      <w:lvlText w:val="•"/>
      <w:lvlJc w:val="left"/>
      <w:pPr>
        <w:ind w:left="8813" w:hanging="527"/>
      </w:pPr>
      <w:rPr>
        <w:rFonts w:hint="default"/>
        <w:lang w:val="en-US" w:eastAsia="zh-CN" w:bidi="ar-SA"/>
      </w:rPr>
    </w:lvl>
  </w:abstractNum>
  <w:abstractNum w:abstractNumId="19">
    <w:multiLevelType w:val="hybridMultilevel"/>
    <w:lvl w:ilvl="0">
      <w:start w:val="1"/>
      <w:numFmt w:val="decimal"/>
      <w:lvlText w:val="（%1）"/>
      <w:lvlJc w:val="left"/>
      <w:pPr>
        <w:ind w:left="745" w:hanging="531"/>
        <w:jc w:val="left"/>
      </w:pPr>
      <w:rPr>
        <w:rFonts w:hint="default" w:ascii="宋体" w:hAnsi="宋体" w:eastAsia="宋体" w:cs="宋体"/>
        <w:b w:val="0"/>
        <w:bCs w:val="0"/>
        <w:i w:val="0"/>
        <w:iCs w:val="0"/>
        <w:spacing w:val="2"/>
        <w:w w:val="99"/>
        <w:sz w:val="19"/>
        <w:szCs w:val="19"/>
        <w:lang w:val="en-US" w:eastAsia="zh-CN" w:bidi="ar-SA"/>
      </w:rPr>
    </w:lvl>
    <w:lvl w:ilvl="1">
      <w:start w:val="0"/>
      <w:numFmt w:val="bullet"/>
      <w:lvlText w:val="•"/>
      <w:lvlJc w:val="left"/>
      <w:pPr>
        <w:ind w:left="1420" w:hanging="531"/>
      </w:pPr>
      <w:rPr>
        <w:rFonts w:hint="default"/>
        <w:lang w:val="en-US" w:eastAsia="zh-CN" w:bidi="ar-SA"/>
      </w:rPr>
    </w:lvl>
    <w:lvl w:ilvl="2">
      <w:start w:val="0"/>
      <w:numFmt w:val="bullet"/>
      <w:lvlText w:val="•"/>
      <w:lvlJc w:val="left"/>
      <w:pPr>
        <w:ind w:left="2101" w:hanging="531"/>
      </w:pPr>
      <w:rPr>
        <w:rFonts w:hint="default"/>
        <w:lang w:val="en-US" w:eastAsia="zh-CN" w:bidi="ar-SA"/>
      </w:rPr>
    </w:lvl>
    <w:lvl w:ilvl="3">
      <w:start w:val="0"/>
      <w:numFmt w:val="bullet"/>
      <w:lvlText w:val="•"/>
      <w:lvlJc w:val="left"/>
      <w:pPr>
        <w:ind w:left="2782" w:hanging="531"/>
      </w:pPr>
      <w:rPr>
        <w:rFonts w:hint="default"/>
        <w:lang w:val="en-US" w:eastAsia="zh-CN" w:bidi="ar-SA"/>
      </w:rPr>
    </w:lvl>
    <w:lvl w:ilvl="4">
      <w:start w:val="0"/>
      <w:numFmt w:val="bullet"/>
      <w:lvlText w:val="•"/>
      <w:lvlJc w:val="left"/>
      <w:pPr>
        <w:ind w:left="3462" w:hanging="531"/>
      </w:pPr>
      <w:rPr>
        <w:rFonts w:hint="default"/>
        <w:lang w:val="en-US" w:eastAsia="zh-CN" w:bidi="ar-SA"/>
      </w:rPr>
    </w:lvl>
    <w:lvl w:ilvl="5">
      <w:start w:val="0"/>
      <w:numFmt w:val="bullet"/>
      <w:lvlText w:val="•"/>
      <w:lvlJc w:val="left"/>
      <w:pPr>
        <w:ind w:left="4143" w:hanging="531"/>
      </w:pPr>
      <w:rPr>
        <w:rFonts w:hint="default"/>
        <w:lang w:val="en-US" w:eastAsia="zh-CN" w:bidi="ar-SA"/>
      </w:rPr>
    </w:lvl>
    <w:lvl w:ilvl="6">
      <w:start w:val="0"/>
      <w:numFmt w:val="bullet"/>
      <w:lvlText w:val="•"/>
      <w:lvlJc w:val="left"/>
      <w:pPr>
        <w:ind w:left="4824" w:hanging="531"/>
      </w:pPr>
      <w:rPr>
        <w:rFonts w:hint="default"/>
        <w:lang w:val="en-US" w:eastAsia="zh-CN" w:bidi="ar-SA"/>
      </w:rPr>
    </w:lvl>
    <w:lvl w:ilvl="7">
      <w:start w:val="0"/>
      <w:numFmt w:val="bullet"/>
      <w:lvlText w:val="•"/>
      <w:lvlJc w:val="left"/>
      <w:pPr>
        <w:ind w:left="5504" w:hanging="531"/>
      </w:pPr>
      <w:rPr>
        <w:rFonts w:hint="default"/>
        <w:lang w:val="en-US" w:eastAsia="zh-CN" w:bidi="ar-SA"/>
      </w:rPr>
    </w:lvl>
    <w:lvl w:ilvl="8">
      <w:start w:val="0"/>
      <w:numFmt w:val="bullet"/>
      <w:lvlText w:val="•"/>
      <w:lvlJc w:val="left"/>
      <w:pPr>
        <w:ind w:left="6185" w:hanging="531"/>
      </w:pPr>
      <w:rPr>
        <w:rFonts w:hint="default"/>
        <w:lang w:val="en-US" w:eastAsia="zh-CN" w:bidi="ar-SA"/>
      </w:rPr>
    </w:lvl>
  </w:abstractNum>
  <w:abstractNum w:abstractNumId="18">
    <w:multiLevelType w:val="hybridMultilevel"/>
    <w:lvl w:ilvl="0">
      <w:start w:val="9"/>
      <w:numFmt w:val="decimal"/>
      <w:lvlText w:val="%1"/>
      <w:lvlJc w:val="left"/>
      <w:pPr>
        <w:ind w:left="980" w:hanging="761"/>
        <w:jc w:val="left"/>
      </w:pPr>
      <w:rPr>
        <w:rFonts w:hint="default"/>
        <w:lang w:val="en-US" w:eastAsia="zh-CN" w:bidi="ar-SA"/>
      </w:rPr>
    </w:lvl>
    <w:lvl w:ilvl="1">
      <w:start w:val="1"/>
      <w:numFmt w:val="decimal"/>
      <w:lvlText w:val="%1.%2"/>
      <w:lvlJc w:val="left"/>
      <w:pPr>
        <w:ind w:left="980" w:hanging="761"/>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3）"/>
      <w:lvlJc w:val="left"/>
      <w:pPr>
        <w:ind w:left="3524" w:hanging="531"/>
        <w:jc w:val="left"/>
      </w:pPr>
      <w:rPr>
        <w:rFonts w:hint="default" w:ascii="宋体" w:hAnsi="宋体" w:eastAsia="宋体" w:cs="宋体"/>
        <w:b w:val="0"/>
        <w:bCs w:val="0"/>
        <w:i w:val="0"/>
        <w:iCs w:val="0"/>
        <w:spacing w:val="2"/>
        <w:w w:val="99"/>
        <w:sz w:val="19"/>
        <w:szCs w:val="19"/>
        <w:lang w:val="en-US" w:eastAsia="zh-CN" w:bidi="ar-SA"/>
      </w:rPr>
    </w:lvl>
    <w:lvl w:ilvl="3">
      <w:start w:val="0"/>
      <w:numFmt w:val="bullet"/>
      <w:lvlText w:val="•"/>
      <w:lvlJc w:val="left"/>
      <w:pPr>
        <w:ind w:left="3292" w:hanging="531"/>
      </w:pPr>
      <w:rPr>
        <w:rFonts w:hint="default"/>
        <w:lang w:val="en-US" w:eastAsia="zh-CN" w:bidi="ar-SA"/>
      </w:rPr>
    </w:lvl>
    <w:lvl w:ilvl="4">
      <w:start w:val="0"/>
      <w:numFmt w:val="bullet"/>
      <w:lvlText w:val="•"/>
      <w:lvlJc w:val="left"/>
      <w:pPr>
        <w:ind w:left="3178" w:hanging="531"/>
      </w:pPr>
      <w:rPr>
        <w:rFonts w:hint="default"/>
        <w:lang w:val="en-US" w:eastAsia="zh-CN" w:bidi="ar-SA"/>
      </w:rPr>
    </w:lvl>
    <w:lvl w:ilvl="5">
      <w:start w:val="0"/>
      <w:numFmt w:val="bullet"/>
      <w:lvlText w:val="•"/>
      <w:lvlJc w:val="left"/>
      <w:pPr>
        <w:ind w:left="3064" w:hanging="531"/>
      </w:pPr>
      <w:rPr>
        <w:rFonts w:hint="default"/>
        <w:lang w:val="en-US" w:eastAsia="zh-CN" w:bidi="ar-SA"/>
      </w:rPr>
    </w:lvl>
    <w:lvl w:ilvl="6">
      <w:start w:val="0"/>
      <w:numFmt w:val="bullet"/>
      <w:lvlText w:val="•"/>
      <w:lvlJc w:val="left"/>
      <w:pPr>
        <w:ind w:left="2950" w:hanging="531"/>
      </w:pPr>
      <w:rPr>
        <w:rFonts w:hint="default"/>
        <w:lang w:val="en-US" w:eastAsia="zh-CN" w:bidi="ar-SA"/>
      </w:rPr>
    </w:lvl>
    <w:lvl w:ilvl="7">
      <w:start w:val="0"/>
      <w:numFmt w:val="bullet"/>
      <w:lvlText w:val="•"/>
      <w:lvlJc w:val="left"/>
      <w:pPr>
        <w:ind w:left="2836" w:hanging="531"/>
      </w:pPr>
      <w:rPr>
        <w:rFonts w:hint="default"/>
        <w:lang w:val="en-US" w:eastAsia="zh-CN" w:bidi="ar-SA"/>
      </w:rPr>
    </w:lvl>
    <w:lvl w:ilvl="8">
      <w:start w:val="0"/>
      <w:numFmt w:val="bullet"/>
      <w:lvlText w:val="•"/>
      <w:lvlJc w:val="left"/>
      <w:pPr>
        <w:ind w:left="2722" w:hanging="531"/>
      </w:pPr>
      <w:rPr>
        <w:rFonts w:hint="default"/>
        <w:lang w:val="en-US" w:eastAsia="zh-CN" w:bidi="ar-SA"/>
      </w:rPr>
    </w:lvl>
  </w:abstractNum>
  <w:abstractNum w:abstractNumId="17">
    <w:multiLevelType w:val="hybridMultilevel"/>
    <w:lvl w:ilvl="0">
      <w:start w:val="1"/>
      <w:numFmt w:val="decimal"/>
      <w:lvlText w:val="（%1）"/>
      <w:lvlJc w:val="left"/>
      <w:pPr>
        <w:ind w:left="820" w:hanging="527"/>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1500" w:hanging="527"/>
      </w:pPr>
      <w:rPr>
        <w:rFonts w:hint="default"/>
        <w:lang w:val="en-US" w:eastAsia="zh-CN" w:bidi="ar-SA"/>
      </w:rPr>
    </w:lvl>
    <w:lvl w:ilvl="2">
      <w:start w:val="0"/>
      <w:numFmt w:val="bullet"/>
      <w:lvlText w:val="•"/>
      <w:lvlJc w:val="left"/>
      <w:pPr>
        <w:ind w:left="2180" w:hanging="527"/>
      </w:pPr>
      <w:rPr>
        <w:rFonts w:hint="default"/>
        <w:lang w:val="en-US" w:eastAsia="zh-CN" w:bidi="ar-SA"/>
      </w:rPr>
    </w:lvl>
    <w:lvl w:ilvl="3">
      <w:start w:val="0"/>
      <w:numFmt w:val="bullet"/>
      <w:lvlText w:val="•"/>
      <w:lvlJc w:val="left"/>
      <w:pPr>
        <w:ind w:left="2860" w:hanging="527"/>
      </w:pPr>
      <w:rPr>
        <w:rFonts w:hint="default"/>
        <w:lang w:val="en-US" w:eastAsia="zh-CN" w:bidi="ar-SA"/>
      </w:rPr>
    </w:lvl>
    <w:lvl w:ilvl="4">
      <w:start w:val="0"/>
      <w:numFmt w:val="bullet"/>
      <w:lvlText w:val="•"/>
      <w:lvlJc w:val="left"/>
      <w:pPr>
        <w:ind w:left="3540" w:hanging="527"/>
      </w:pPr>
      <w:rPr>
        <w:rFonts w:hint="default"/>
        <w:lang w:val="en-US" w:eastAsia="zh-CN" w:bidi="ar-SA"/>
      </w:rPr>
    </w:lvl>
    <w:lvl w:ilvl="5">
      <w:start w:val="0"/>
      <w:numFmt w:val="bullet"/>
      <w:lvlText w:val="•"/>
      <w:lvlJc w:val="left"/>
      <w:pPr>
        <w:ind w:left="4220" w:hanging="527"/>
      </w:pPr>
      <w:rPr>
        <w:rFonts w:hint="default"/>
        <w:lang w:val="en-US" w:eastAsia="zh-CN" w:bidi="ar-SA"/>
      </w:rPr>
    </w:lvl>
    <w:lvl w:ilvl="6">
      <w:start w:val="0"/>
      <w:numFmt w:val="bullet"/>
      <w:lvlText w:val="•"/>
      <w:lvlJc w:val="left"/>
      <w:pPr>
        <w:ind w:left="4900" w:hanging="527"/>
      </w:pPr>
      <w:rPr>
        <w:rFonts w:hint="default"/>
        <w:lang w:val="en-US" w:eastAsia="zh-CN" w:bidi="ar-SA"/>
      </w:rPr>
    </w:lvl>
    <w:lvl w:ilvl="7">
      <w:start w:val="0"/>
      <w:numFmt w:val="bullet"/>
      <w:lvlText w:val="•"/>
      <w:lvlJc w:val="left"/>
      <w:pPr>
        <w:ind w:left="5580" w:hanging="527"/>
      </w:pPr>
      <w:rPr>
        <w:rFonts w:hint="default"/>
        <w:lang w:val="en-US" w:eastAsia="zh-CN" w:bidi="ar-SA"/>
      </w:rPr>
    </w:lvl>
    <w:lvl w:ilvl="8">
      <w:start w:val="0"/>
      <w:numFmt w:val="bullet"/>
      <w:lvlText w:val="•"/>
      <w:lvlJc w:val="left"/>
      <w:pPr>
        <w:ind w:left="6260" w:hanging="527"/>
      </w:pPr>
      <w:rPr>
        <w:rFonts w:hint="default"/>
        <w:lang w:val="en-US" w:eastAsia="zh-CN" w:bidi="ar-SA"/>
      </w:rPr>
    </w:lvl>
  </w:abstractNum>
  <w:abstractNum w:abstractNumId="16">
    <w:multiLevelType w:val="hybridMultilevel"/>
    <w:lvl w:ilvl="0">
      <w:start w:val="1"/>
      <w:numFmt w:val="decimal"/>
      <w:lvlText w:val="（%1）"/>
      <w:lvlJc w:val="left"/>
      <w:pPr>
        <w:ind w:left="3526" w:hanging="527"/>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200" w:hanging="527"/>
      </w:pPr>
      <w:rPr>
        <w:rFonts w:hint="default"/>
        <w:lang w:val="en-US" w:eastAsia="zh-CN" w:bidi="ar-SA"/>
      </w:rPr>
    </w:lvl>
    <w:lvl w:ilvl="2">
      <w:start w:val="0"/>
      <w:numFmt w:val="bullet"/>
      <w:lvlText w:val="•"/>
      <w:lvlJc w:val="left"/>
      <w:pPr>
        <w:ind w:left="4881" w:hanging="527"/>
      </w:pPr>
      <w:rPr>
        <w:rFonts w:hint="default"/>
        <w:lang w:val="en-US" w:eastAsia="zh-CN" w:bidi="ar-SA"/>
      </w:rPr>
    </w:lvl>
    <w:lvl w:ilvl="3">
      <w:start w:val="0"/>
      <w:numFmt w:val="bullet"/>
      <w:lvlText w:val="•"/>
      <w:lvlJc w:val="left"/>
      <w:pPr>
        <w:ind w:left="5561" w:hanging="527"/>
      </w:pPr>
      <w:rPr>
        <w:rFonts w:hint="default"/>
        <w:lang w:val="en-US" w:eastAsia="zh-CN" w:bidi="ar-SA"/>
      </w:rPr>
    </w:lvl>
    <w:lvl w:ilvl="4">
      <w:start w:val="0"/>
      <w:numFmt w:val="bullet"/>
      <w:lvlText w:val="•"/>
      <w:lvlJc w:val="left"/>
      <w:pPr>
        <w:ind w:left="6242" w:hanging="527"/>
      </w:pPr>
      <w:rPr>
        <w:rFonts w:hint="default"/>
        <w:lang w:val="en-US" w:eastAsia="zh-CN" w:bidi="ar-SA"/>
      </w:rPr>
    </w:lvl>
    <w:lvl w:ilvl="5">
      <w:start w:val="0"/>
      <w:numFmt w:val="bullet"/>
      <w:lvlText w:val="•"/>
      <w:lvlJc w:val="left"/>
      <w:pPr>
        <w:ind w:left="6923" w:hanging="527"/>
      </w:pPr>
      <w:rPr>
        <w:rFonts w:hint="default"/>
        <w:lang w:val="en-US" w:eastAsia="zh-CN" w:bidi="ar-SA"/>
      </w:rPr>
    </w:lvl>
    <w:lvl w:ilvl="6">
      <w:start w:val="0"/>
      <w:numFmt w:val="bullet"/>
      <w:lvlText w:val="•"/>
      <w:lvlJc w:val="left"/>
      <w:pPr>
        <w:ind w:left="7603" w:hanging="527"/>
      </w:pPr>
      <w:rPr>
        <w:rFonts w:hint="default"/>
        <w:lang w:val="en-US" w:eastAsia="zh-CN" w:bidi="ar-SA"/>
      </w:rPr>
    </w:lvl>
    <w:lvl w:ilvl="7">
      <w:start w:val="0"/>
      <w:numFmt w:val="bullet"/>
      <w:lvlText w:val="•"/>
      <w:lvlJc w:val="left"/>
      <w:pPr>
        <w:ind w:left="8284" w:hanging="527"/>
      </w:pPr>
      <w:rPr>
        <w:rFonts w:hint="default"/>
        <w:lang w:val="en-US" w:eastAsia="zh-CN" w:bidi="ar-SA"/>
      </w:rPr>
    </w:lvl>
    <w:lvl w:ilvl="8">
      <w:start w:val="0"/>
      <w:numFmt w:val="bullet"/>
      <w:lvlText w:val="•"/>
      <w:lvlJc w:val="left"/>
      <w:pPr>
        <w:ind w:left="8964" w:hanging="527"/>
      </w:pPr>
      <w:rPr>
        <w:rFonts w:hint="default"/>
        <w:lang w:val="en-US" w:eastAsia="zh-CN" w:bidi="ar-SA"/>
      </w:rPr>
    </w:lvl>
  </w:abstractNum>
  <w:abstractNum w:abstractNumId="15">
    <w:multiLevelType w:val="hybridMultilevel"/>
    <w:lvl w:ilvl="0">
      <w:start w:val="1"/>
      <w:numFmt w:val="decimal"/>
      <w:lvlText w:val="（%1）"/>
      <w:lvlJc w:val="left"/>
      <w:pPr>
        <w:ind w:left="3526" w:hanging="527"/>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200" w:hanging="527"/>
      </w:pPr>
      <w:rPr>
        <w:rFonts w:hint="default"/>
        <w:lang w:val="en-US" w:eastAsia="zh-CN" w:bidi="ar-SA"/>
      </w:rPr>
    </w:lvl>
    <w:lvl w:ilvl="2">
      <w:start w:val="0"/>
      <w:numFmt w:val="bullet"/>
      <w:lvlText w:val="•"/>
      <w:lvlJc w:val="left"/>
      <w:pPr>
        <w:ind w:left="4881" w:hanging="527"/>
      </w:pPr>
      <w:rPr>
        <w:rFonts w:hint="default"/>
        <w:lang w:val="en-US" w:eastAsia="zh-CN" w:bidi="ar-SA"/>
      </w:rPr>
    </w:lvl>
    <w:lvl w:ilvl="3">
      <w:start w:val="0"/>
      <w:numFmt w:val="bullet"/>
      <w:lvlText w:val="•"/>
      <w:lvlJc w:val="left"/>
      <w:pPr>
        <w:ind w:left="5561" w:hanging="527"/>
      </w:pPr>
      <w:rPr>
        <w:rFonts w:hint="default"/>
        <w:lang w:val="en-US" w:eastAsia="zh-CN" w:bidi="ar-SA"/>
      </w:rPr>
    </w:lvl>
    <w:lvl w:ilvl="4">
      <w:start w:val="0"/>
      <w:numFmt w:val="bullet"/>
      <w:lvlText w:val="•"/>
      <w:lvlJc w:val="left"/>
      <w:pPr>
        <w:ind w:left="6242" w:hanging="527"/>
      </w:pPr>
      <w:rPr>
        <w:rFonts w:hint="default"/>
        <w:lang w:val="en-US" w:eastAsia="zh-CN" w:bidi="ar-SA"/>
      </w:rPr>
    </w:lvl>
    <w:lvl w:ilvl="5">
      <w:start w:val="0"/>
      <w:numFmt w:val="bullet"/>
      <w:lvlText w:val="•"/>
      <w:lvlJc w:val="left"/>
      <w:pPr>
        <w:ind w:left="6923" w:hanging="527"/>
      </w:pPr>
      <w:rPr>
        <w:rFonts w:hint="default"/>
        <w:lang w:val="en-US" w:eastAsia="zh-CN" w:bidi="ar-SA"/>
      </w:rPr>
    </w:lvl>
    <w:lvl w:ilvl="6">
      <w:start w:val="0"/>
      <w:numFmt w:val="bullet"/>
      <w:lvlText w:val="•"/>
      <w:lvlJc w:val="left"/>
      <w:pPr>
        <w:ind w:left="7603" w:hanging="527"/>
      </w:pPr>
      <w:rPr>
        <w:rFonts w:hint="default"/>
        <w:lang w:val="en-US" w:eastAsia="zh-CN" w:bidi="ar-SA"/>
      </w:rPr>
    </w:lvl>
    <w:lvl w:ilvl="7">
      <w:start w:val="0"/>
      <w:numFmt w:val="bullet"/>
      <w:lvlText w:val="•"/>
      <w:lvlJc w:val="left"/>
      <w:pPr>
        <w:ind w:left="8284" w:hanging="527"/>
      </w:pPr>
      <w:rPr>
        <w:rFonts w:hint="default"/>
        <w:lang w:val="en-US" w:eastAsia="zh-CN" w:bidi="ar-SA"/>
      </w:rPr>
    </w:lvl>
    <w:lvl w:ilvl="8">
      <w:start w:val="0"/>
      <w:numFmt w:val="bullet"/>
      <w:lvlText w:val="•"/>
      <w:lvlJc w:val="left"/>
      <w:pPr>
        <w:ind w:left="8964" w:hanging="527"/>
      </w:pPr>
      <w:rPr>
        <w:rFonts w:hint="default"/>
        <w:lang w:val="en-US" w:eastAsia="zh-CN" w:bidi="ar-SA"/>
      </w:rPr>
    </w:lvl>
  </w:abstractNum>
  <w:abstractNum w:abstractNumId="14">
    <w:multiLevelType w:val="hybridMultilevel"/>
    <w:lvl w:ilvl="0">
      <w:start w:val="1"/>
      <w:numFmt w:val="decimal"/>
      <w:lvlText w:val="（%1）"/>
      <w:lvlJc w:val="left"/>
      <w:pPr>
        <w:ind w:left="3526" w:hanging="527"/>
        <w:jc w:val="left"/>
      </w:pPr>
      <w:rPr>
        <w:rFonts w:hint="default" w:ascii="宋体" w:hAnsi="宋体" w:eastAsia="宋体" w:cs="宋体"/>
        <w:b w:val="0"/>
        <w:bCs w:val="0"/>
        <w:i w:val="0"/>
        <w:iCs w:val="0"/>
        <w:spacing w:val="-1"/>
        <w:w w:val="99"/>
        <w:sz w:val="19"/>
        <w:szCs w:val="19"/>
        <w:lang w:val="en-US" w:eastAsia="zh-CN" w:bidi="ar-SA"/>
      </w:rPr>
    </w:lvl>
    <w:lvl w:ilvl="1">
      <w:start w:val="0"/>
      <w:numFmt w:val="bullet"/>
      <w:lvlText w:val="•"/>
      <w:lvlJc w:val="left"/>
      <w:pPr>
        <w:ind w:left="4200" w:hanging="527"/>
      </w:pPr>
      <w:rPr>
        <w:rFonts w:hint="default"/>
        <w:lang w:val="en-US" w:eastAsia="zh-CN" w:bidi="ar-SA"/>
      </w:rPr>
    </w:lvl>
    <w:lvl w:ilvl="2">
      <w:start w:val="0"/>
      <w:numFmt w:val="bullet"/>
      <w:lvlText w:val="•"/>
      <w:lvlJc w:val="left"/>
      <w:pPr>
        <w:ind w:left="4881" w:hanging="527"/>
      </w:pPr>
      <w:rPr>
        <w:rFonts w:hint="default"/>
        <w:lang w:val="en-US" w:eastAsia="zh-CN" w:bidi="ar-SA"/>
      </w:rPr>
    </w:lvl>
    <w:lvl w:ilvl="3">
      <w:start w:val="0"/>
      <w:numFmt w:val="bullet"/>
      <w:lvlText w:val="•"/>
      <w:lvlJc w:val="left"/>
      <w:pPr>
        <w:ind w:left="5561" w:hanging="527"/>
      </w:pPr>
      <w:rPr>
        <w:rFonts w:hint="default"/>
        <w:lang w:val="en-US" w:eastAsia="zh-CN" w:bidi="ar-SA"/>
      </w:rPr>
    </w:lvl>
    <w:lvl w:ilvl="4">
      <w:start w:val="0"/>
      <w:numFmt w:val="bullet"/>
      <w:lvlText w:val="•"/>
      <w:lvlJc w:val="left"/>
      <w:pPr>
        <w:ind w:left="6242" w:hanging="527"/>
      </w:pPr>
      <w:rPr>
        <w:rFonts w:hint="default"/>
        <w:lang w:val="en-US" w:eastAsia="zh-CN" w:bidi="ar-SA"/>
      </w:rPr>
    </w:lvl>
    <w:lvl w:ilvl="5">
      <w:start w:val="0"/>
      <w:numFmt w:val="bullet"/>
      <w:lvlText w:val="•"/>
      <w:lvlJc w:val="left"/>
      <w:pPr>
        <w:ind w:left="6923" w:hanging="527"/>
      </w:pPr>
      <w:rPr>
        <w:rFonts w:hint="default"/>
        <w:lang w:val="en-US" w:eastAsia="zh-CN" w:bidi="ar-SA"/>
      </w:rPr>
    </w:lvl>
    <w:lvl w:ilvl="6">
      <w:start w:val="0"/>
      <w:numFmt w:val="bullet"/>
      <w:lvlText w:val="•"/>
      <w:lvlJc w:val="left"/>
      <w:pPr>
        <w:ind w:left="7603" w:hanging="527"/>
      </w:pPr>
      <w:rPr>
        <w:rFonts w:hint="default"/>
        <w:lang w:val="en-US" w:eastAsia="zh-CN" w:bidi="ar-SA"/>
      </w:rPr>
    </w:lvl>
    <w:lvl w:ilvl="7">
      <w:start w:val="0"/>
      <w:numFmt w:val="bullet"/>
      <w:lvlText w:val="•"/>
      <w:lvlJc w:val="left"/>
      <w:pPr>
        <w:ind w:left="8284" w:hanging="527"/>
      </w:pPr>
      <w:rPr>
        <w:rFonts w:hint="default"/>
        <w:lang w:val="en-US" w:eastAsia="zh-CN" w:bidi="ar-SA"/>
      </w:rPr>
    </w:lvl>
    <w:lvl w:ilvl="8">
      <w:start w:val="0"/>
      <w:numFmt w:val="bullet"/>
      <w:lvlText w:val="•"/>
      <w:lvlJc w:val="left"/>
      <w:pPr>
        <w:ind w:left="8964" w:hanging="527"/>
      </w:pPr>
      <w:rPr>
        <w:rFonts w:hint="default"/>
        <w:lang w:val="en-US" w:eastAsia="zh-CN" w:bidi="ar-SA"/>
      </w:rPr>
    </w:lvl>
  </w:abstractNum>
  <w:abstractNum w:abstractNumId="13">
    <w:multiLevelType w:val="hybridMultilevel"/>
    <w:lvl w:ilvl="0">
      <w:start w:val="7"/>
      <w:numFmt w:val="decimal"/>
      <w:lvlText w:val="%1"/>
      <w:lvlJc w:val="left"/>
      <w:pPr>
        <w:ind w:left="980" w:hanging="761"/>
        <w:jc w:val="left"/>
      </w:pPr>
      <w:rPr>
        <w:rFonts w:hint="default"/>
        <w:lang w:val="en-US" w:eastAsia="zh-CN" w:bidi="ar-SA"/>
      </w:rPr>
    </w:lvl>
    <w:lvl w:ilvl="1">
      <w:start w:val="1"/>
      <w:numFmt w:val="decimal"/>
      <w:lvlText w:val="%1.%2"/>
      <w:lvlJc w:val="left"/>
      <w:pPr>
        <w:ind w:left="980" w:hanging="761"/>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3）"/>
      <w:lvlJc w:val="left"/>
      <w:pPr>
        <w:ind w:left="3526" w:hanging="527"/>
        <w:jc w:val="left"/>
      </w:pPr>
      <w:rPr>
        <w:rFonts w:hint="default" w:ascii="宋体" w:hAnsi="宋体" w:eastAsia="宋体" w:cs="宋体"/>
        <w:b w:val="0"/>
        <w:bCs w:val="0"/>
        <w:i w:val="0"/>
        <w:iCs w:val="0"/>
        <w:spacing w:val="-1"/>
        <w:w w:val="99"/>
        <w:sz w:val="19"/>
        <w:szCs w:val="19"/>
        <w:lang w:val="en-US" w:eastAsia="zh-CN" w:bidi="ar-SA"/>
      </w:rPr>
    </w:lvl>
    <w:lvl w:ilvl="3">
      <w:start w:val="0"/>
      <w:numFmt w:val="bullet"/>
      <w:lvlText w:val="•"/>
      <w:lvlJc w:val="left"/>
      <w:pPr>
        <w:ind w:left="5032" w:hanging="527"/>
      </w:pPr>
      <w:rPr>
        <w:rFonts w:hint="default"/>
        <w:lang w:val="en-US" w:eastAsia="zh-CN" w:bidi="ar-SA"/>
      </w:rPr>
    </w:lvl>
    <w:lvl w:ilvl="4">
      <w:start w:val="0"/>
      <w:numFmt w:val="bullet"/>
      <w:lvlText w:val="•"/>
      <w:lvlJc w:val="left"/>
      <w:pPr>
        <w:ind w:left="5788" w:hanging="527"/>
      </w:pPr>
      <w:rPr>
        <w:rFonts w:hint="default"/>
        <w:lang w:val="en-US" w:eastAsia="zh-CN" w:bidi="ar-SA"/>
      </w:rPr>
    </w:lvl>
    <w:lvl w:ilvl="5">
      <w:start w:val="0"/>
      <w:numFmt w:val="bullet"/>
      <w:lvlText w:val="•"/>
      <w:lvlJc w:val="left"/>
      <w:pPr>
        <w:ind w:left="6544" w:hanging="527"/>
      </w:pPr>
      <w:rPr>
        <w:rFonts w:hint="default"/>
        <w:lang w:val="en-US" w:eastAsia="zh-CN" w:bidi="ar-SA"/>
      </w:rPr>
    </w:lvl>
    <w:lvl w:ilvl="6">
      <w:start w:val="0"/>
      <w:numFmt w:val="bullet"/>
      <w:lvlText w:val="•"/>
      <w:lvlJc w:val="left"/>
      <w:pPr>
        <w:ind w:left="7301" w:hanging="527"/>
      </w:pPr>
      <w:rPr>
        <w:rFonts w:hint="default"/>
        <w:lang w:val="en-US" w:eastAsia="zh-CN" w:bidi="ar-SA"/>
      </w:rPr>
    </w:lvl>
    <w:lvl w:ilvl="7">
      <w:start w:val="0"/>
      <w:numFmt w:val="bullet"/>
      <w:lvlText w:val="•"/>
      <w:lvlJc w:val="left"/>
      <w:pPr>
        <w:ind w:left="8057" w:hanging="527"/>
      </w:pPr>
      <w:rPr>
        <w:rFonts w:hint="default"/>
        <w:lang w:val="en-US" w:eastAsia="zh-CN" w:bidi="ar-SA"/>
      </w:rPr>
    </w:lvl>
    <w:lvl w:ilvl="8">
      <w:start w:val="0"/>
      <w:numFmt w:val="bullet"/>
      <w:lvlText w:val="•"/>
      <w:lvlJc w:val="left"/>
      <w:pPr>
        <w:ind w:left="8813" w:hanging="527"/>
      </w:pPr>
      <w:rPr>
        <w:rFonts w:hint="default"/>
        <w:lang w:val="en-US" w:eastAsia="zh-CN" w:bidi="ar-SA"/>
      </w:rPr>
    </w:lvl>
  </w:abstractNum>
  <w:abstractNum w:abstractNumId="12">
    <w:multiLevelType w:val="hybridMultilevel"/>
    <w:lvl w:ilvl="0">
      <w:start w:val="6"/>
      <w:numFmt w:val="decimal"/>
      <w:lvlText w:val="%1"/>
      <w:lvlJc w:val="left"/>
      <w:pPr>
        <w:ind w:left="980" w:hanging="761"/>
        <w:jc w:val="left"/>
      </w:pPr>
      <w:rPr>
        <w:rFonts w:hint="default"/>
        <w:lang w:val="en-US" w:eastAsia="zh-CN" w:bidi="ar-SA"/>
      </w:rPr>
    </w:lvl>
    <w:lvl w:ilvl="1">
      <w:start w:val="1"/>
      <w:numFmt w:val="decimal"/>
      <w:lvlText w:val="%1.%2"/>
      <w:lvlJc w:val="left"/>
      <w:pPr>
        <w:ind w:left="980" w:hanging="761"/>
        <w:jc w:val="left"/>
      </w:pPr>
      <w:rPr>
        <w:rFonts w:hint="default" w:ascii="宋体" w:hAnsi="宋体" w:eastAsia="宋体" w:cs="宋体"/>
        <w:b/>
        <w:bCs/>
        <w:i w:val="0"/>
        <w:iCs w:val="0"/>
        <w:spacing w:val="0"/>
        <w:w w:val="98"/>
        <w:sz w:val="21"/>
        <w:szCs w:val="21"/>
        <w:lang w:val="en-US" w:eastAsia="zh-CN" w:bidi="ar-SA"/>
      </w:rPr>
    </w:lvl>
    <w:lvl w:ilvl="2">
      <w:start w:val="0"/>
      <w:numFmt w:val="bullet"/>
      <w:lvlText w:val="•"/>
      <w:lvlJc w:val="left"/>
      <w:pPr>
        <w:ind w:left="2849" w:hanging="761"/>
      </w:pPr>
      <w:rPr>
        <w:rFonts w:hint="default"/>
        <w:lang w:val="en-US" w:eastAsia="zh-CN" w:bidi="ar-SA"/>
      </w:rPr>
    </w:lvl>
    <w:lvl w:ilvl="3">
      <w:start w:val="0"/>
      <w:numFmt w:val="bullet"/>
      <w:lvlText w:val="•"/>
      <w:lvlJc w:val="left"/>
      <w:pPr>
        <w:ind w:left="3783" w:hanging="761"/>
      </w:pPr>
      <w:rPr>
        <w:rFonts w:hint="default"/>
        <w:lang w:val="en-US" w:eastAsia="zh-CN" w:bidi="ar-SA"/>
      </w:rPr>
    </w:lvl>
    <w:lvl w:ilvl="4">
      <w:start w:val="0"/>
      <w:numFmt w:val="bullet"/>
      <w:lvlText w:val="•"/>
      <w:lvlJc w:val="left"/>
      <w:pPr>
        <w:ind w:left="4718" w:hanging="761"/>
      </w:pPr>
      <w:rPr>
        <w:rFonts w:hint="default"/>
        <w:lang w:val="en-US" w:eastAsia="zh-CN" w:bidi="ar-SA"/>
      </w:rPr>
    </w:lvl>
    <w:lvl w:ilvl="5">
      <w:start w:val="0"/>
      <w:numFmt w:val="bullet"/>
      <w:lvlText w:val="•"/>
      <w:lvlJc w:val="left"/>
      <w:pPr>
        <w:ind w:left="5653" w:hanging="761"/>
      </w:pPr>
      <w:rPr>
        <w:rFonts w:hint="default"/>
        <w:lang w:val="en-US" w:eastAsia="zh-CN" w:bidi="ar-SA"/>
      </w:rPr>
    </w:lvl>
    <w:lvl w:ilvl="6">
      <w:start w:val="0"/>
      <w:numFmt w:val="bullet"/>
      <w:lvlText w:val="•"/>
      <w:lvlJc w:val="left"/>
      <w:pPr>
        <w:ind w:left="6587" w:hanging="761"/>
      </w:pPr>
      <w:rPr>
        <w:rFonts w:hint="default"/>
        <w:lang w:val="en-US" w:eastAsia="zh-CN" w:bidi="ar-SA"/>
      </w:rPr>
    </w:lvl>
    <w:lvl w:ilvl="7">
      <w:start w:val="0"/>
      <w:numFmt w:val="bullet"/>
      <w:lvlText w:val="•"/>
      <w:lvlJc w:val="left"/>
      <w:pPr>
        <w:ind w:left="7522" w:hanging="761"/>
      </w:pPr>
      <w:rPr>
        <w:rFonts w:hint="default"/>
        <w:lang w:val="en-US" w:eastAsia="zh-CN" w:bidi="ar-SA"/>
      </w:rPr>
    </w:lvl>
    <w:lvl w:ilvl="8">
      <w:start w:val="0"/>
      <w:numFmt w:val="bullet"/>
      <w:lvlText w:val="•"/>
      <w:lvlJc w:val="left"/>
      <w:pPr>
        <w:ind w:left="8456" w:hanging="761"/>
      </w:pPr>
      <w:rPr>
        <w:rFonts w:hint="default"/>
        <w:lang w:val="en-US" w:eastAsia="zh-CN" w:bidi="ar-SA"/>
      </w:rPr>
    </w:lvl>
  </w:abstractNum>
  <w:abstractNum w:abstractNumId="11">
    <w:multiLevelType w:val="hybridMultilevel"/>
    <w:lvl w:ilvl="0">
      <w:start w:val="5"/>
      <w:numFmt w:val="decimal"/>
      <w:lvlText w:val="%1"/>
      <w:lvlJc w:val="left"/>
      <w:pPr>
        <w:ind w:left="2999" w:hanging="761"/>
        <w:jc w:val="left"/>
      </w:pPr>
      <w:rPr>
        <w:rFonts w:hint="default"/>
        <w:lang w:val="en-US" w:eastAsia="zh-CN" w:bidi="ar-SA"/>
      </w:rPr>
    </w:lvl>
    <w:lvl w:ilvl="1">
      <w:start w:val="1"/>
      <w:numFmt w:val="decimal"/>
      <w:lvlText w:val="%1.%2"/>
      <w:lvlJc w:val="left"/>
      <w:pPr>
        <w:ind w:left="2999" w:hanging="761"/>
        <w:jc w:val="left"/>
      </w:pPr>
      <w:rPr>
        <w:rFonts w:hint="default" w:ascii="宋体" w:hAnsi="宋体" w:eastAsia="宋体" w:cs="宋体"/>
        <w:b/>
        <w:bCs/>
        <w:i w:val="0"/>
        <w:iCs w:val="0"/>
        <w:spacing w:val="0"/>
        <w:w w:val="98"/>
        <w:sz w:val="21"/>
        <w:szCs w:val="21"/>
        <w:lang w:val="en-US" w:eastAsia="zh-CN" w:bidi="ar-SA"/>
      </w:rPr>
    </w:lvl>
    <w:lvl w:ilvl="2">
      <w:start w:val="0"/>
      <w:numFmt w:val="bullet"/>
      <w:lvlText w:val="•"/>
      <w:lvlJc w:val="left"/>
      <w:pPr>
        <w:ind w:left="4465" w:hanging="761"/>
      </w:pPr>
      <w:rPr>
        <w:rFonts w:hint="default"/>
        <w:lang w:val="en-US" w:eastAsia="zh-CN" w:bidi="ar-SA"/>
      </w:rPr>
    </w:lvl>
    <w:lvl w:ilvl="3">
      <w:start w:val="0"/>
      <w:numFmt w:val="bullet"/>
      <w:lvlText w:val="•"/>
      <w:lvlJc w:val="left"/>
      <w:pPr>
        <w:ind w:left="5197" w:hanging="761"/>
      </w:pPr>
      <w:rPr>
        <w:rFonts w:hint="default"/>
        <w:lang w:val="en-US" w:eastAsia="zh-CN" w:bidi="ar-SA"/>
      </w:rPr>
    </w:lvl>
    <w:lvl w:ilvl="4">
      <w:start w:val="0"/>
      <w:numFmt w:val="bullet"/>
      <w:lvlText w:val="•"/>
      <w:lvlJc w:val="left"/>
      <w:pPr>
        <w:ind w:left="5930" w:hanging="761"/>
      </w:pPr>
      <w:rPr>
        <w:rFonts w:hint="default"/>
        <w:lang w:val="en-US" w:eastAsia="zh-CN" w:bidi="ar-SA"/>
      </w:rPr>
    </w:lvl>
    <w:lvl w:ilvl="5">
      <w:start w:val="0"/>
      <w:numFmt w:val="bullet"/>
      <w:lvlText w:val="•"/>
      <w:lvlJc w:val="left"/>
      <w:pPr>
        <w:ind w:left="6663" w:hanging="761"/>
      </w:pPr>
      <w:rPr>
        <w:rFonts w:hint="default"/>
        <w:lang w:val="en-US" w:eastAsia="zh-CN" w:bidi="ar-SA"/>
      </w:rPr>
    </w:lvl>
    <w:lvl w:ilvl="6">
      <w:start w:val="0"/>
      <w:numFmt w:val="bullet"/>
      <w:lvlText w:val="•"/>
      <w:lvlJc w:val="left"/>
      <w:pPr>
        <w:ind w:left="7395" w:hanging="761"/>
      </w:pPr>
      <w:rPr>
        <w:rFonts w:hint="default"/>
        <w:lang w:val="en-US" w:eastAsia="zh-CN" w:bidi="ar-SA"/>
      </w:rPr>
    </w:lvl>
    <w:lvl w:ilvl="7">
      <w:start w:val="0"/>
      <w:numFmt w:val="bullet"/>
      <w:lvlText w:val="•"/>
      <w:lvlJc w:val="left"/>
      <w:pPr>
        <w:ind w:left="8128" w:hanging="761"/>
      </w:pPr>
      <w:rPr>
        <w:rFonts w:hint="default"/>
        <w:lang w:val="en-US" w:eastAsia="zh-CN" w:bidi="ar-SA"/>
      </w:rPr>
    </w:lvl>
    <w:lvl w:ilvl="8">
      <w:start w:val="0"/>
      <w:numFmt w:val="bullet"/>
      <w:lvlText w:val="•"/>
      <w:lvlJc w:val="left"/>
      <w:pPr>
        <w:ind w:left="8860" w:hanging="761"/>
      </w:pPr>
      <w:rPr>
        <w:rFonts w:hint="default"/>
        <w:lang w:val="en-US" w:eastAsia="zh-CN" w:bidi="ar-SA"/>
      </w:rPr>
    </w:lvl>
  </w:abstractNum>
  <w:abstractNum w:abstractNumId="10">
    <w:multiLevelType w:val="hybridMultilevel"/>
    <w:lvl w:ilvl="0">
      <w:start w:val="4"/>
      <w:numFmt w:val="decimal"/>
      <w:lvlText w:val="%1"/>
      <w:lvlJc w:val="left"/>
      <w:pPr>
        <w:ind w:left="980" w:hanging="761"/>
        <w:jc w:val="left"/>
      </w:pPr>
      <w:rPr>
        <w:rFonts w:hint="default"/>
        <w:lang w:val="en-US" w:eastAsia="zh-CN" w:bidi="ar-SA"/>
      </w:rPr>
    </w:lvl>
    <w:lvl w:ilvl="1">
      <w:start w:val="1"/>
      <w:numFmt w:val="decimal"/>
      <w:lvlText w:val="%1.%2"/>
      <w:lvlJc w:val="left"/>
      <w:pPr>
        <w:ind w:left="980" w:hanging="761"/>
        <w:jc w:val="left"/>
      </w:pPr>
      <w:rPr>
        <w:rFonts w:hint="default" w:ascii="宋体" w:hAnsi="宋体" w:eastAsia="宋体" w:cs="宋体"/>
        <w:b/>
        <w:bCs/>
        <w:i w:val="0"/>
        <w:iCs w:val="0"/>
        <w:spacing w:val="0"/>
        <w:w w:val="98"/>
        <w:sz w:val="21"/>
        <w:szCs w:val="21"/>
        <w:lang w:val="en-US" w:eastAsia="zh-CN" w:bidi="ar-SA"/>
      </w:rPr>
    </w:lvl>
    <w:lvl w:ilvl="2">
      <w:start w:val="0"/>
      <w:numFmt w:val="bullet"/>
      <w:lvlText w:val="•"/>
      <w:lvlJc w:val="left"/>
      <w:pPr>
        <w:ind w:left="2849" w:hanging="761"/>
      </w:pPr>
      <w:rPr>
        <w:rFonts w:hint="default"/>
        <w:lang w:val="en-US" w:eastAsia="zh-CN" w:bidi="ar-SA"/>
      </w:rPr>
    </w:lvl>
    <w:lvl w:ilvl="3">
      <w:start w:val="0"/>
      <w:numFmt w:val="bullet"/>
      <w:lvlText w:val="•"/>
      <w:lvlJc w:val="left"/>
      <w:pPr>
        <w:ind w:left="3783" w:hanging="761"/>
      </w:pPr>
      <w:rPr>
        <w:rFonts w:hint="default"/>
        <w:lang w:val="en-US" w:eastAsia="zh-CN" w:bidi="ar-SA"/>
      </w:rPr>
    </w:lvl>
    <w:lvl w:ilvl="4">
      <w:start w:val="0"/>
      <w:numFmt w:val="bullet"/>
      <w:lvlText w:val="•"/>
      <w:lvlJc w:val="left"/>
      <w:pPr>
        <w:ind w:left="4718" w:hanging="761"/>
      </w:pPr>
      <w:rPr>
        <w:rFonts w:hint="default"/>
        <w:lang w:val="en-US" w:eastAsia="zh-CN" w:bidi="ar-SA"/>
      </w:rPr>
    </w:lvl>
    <w:lvl w:ilvl="5">
      <w:start w:val="0"/>
      <w:numFmt w:val="bullet"/>
      <w:lvlText w:val="•"/>
      <w:lvlJc w:val="left"/>
      <w:pPr>
        <w:ind w:left="5653" w:hanging="761"/>
      </w:pPr>
      <w:rPr>
        <w:rFonts w:hint="default"/>
        <w:lang w:val="en-US" w:eastAsia="zh-CN" w:bidi="ar-SA"/>
      </w:rPr>
    </w:lvl>
    <w:lvl w:ilvl="6">
      <w:start w:val="0"/>
      <w:numFmt w:val="bullet"/>
      <w:lvlText w:val="•"/>
      <w:lvlJc w:val="left"/>
      <w:pPr>
        <w:ind w:left="6587" w:hanging="761"/>
      </w:pPr>
      <w:rPr>
        <w:rFonts w:hint="default"/>
        <w:lang w:val="en-US" w:eastAsia="zh-CN" w:bidi="ar-SA"/>
      </w:rPr>
    </w:lvl>
    <w:lvl w:ilvl="7">
      <w:start w:val="0"/>
      <w:numFmt w:val="bullet"/>
      <w:lvlText w:val="•"/>
      <w:lvlJc w:val="left"/>
      <w:pPr>
        <w:ind w:left="7522" w:hanging="761"/>
      </w:pPr>
      <w:rPr>
        <w:rFonts w:hint="default"/>
        <w:lang w:val="en-US" w:eastAsia="zh-CN" w:bidi="ar-SA"/>
      </w:rPr>
    </w:lvl>
    <w:lvl w:ilvl="8">
      <w:start w:val="0"/>
      <w:numFmt w:val="bullet"/>
      <w:lvlText w:val="•"/>
      <w:lvlJc w:val="left"/>
      <w:pPr>
        <w:ind w:left="8456" w:hanging="761"/>
      </w:pPr>
      <w:rPr>
        <w:rFonts w:hint="default"/>
        <w:lang w:val="en-US" w:eastAsia="zh-CN" w:bidi="ar-SA"/>
      </w:rPr>
    </w:lvl>
  </w:abstractNum>
  <w:abstractNum w:abstractNumId="9">
    <w:multiLevelType w:val="hybridMultilevel"/>
    <w:lvl w:ilvl="0">
      <w:start w:val="3"/>
      <w:numFmt w:val="decimal"/>
      <w:lvlText w:val="%1"/>
      <w:lvlJc w:val="left"/>
      <w:pPr>
        <w:ind w:left="2999" w:hanging="761"/>
        <w:jc w:val="left"/>
      </w:pPr>
      <w:rPr>
        <w:rFonts w:hint="default"/>
        <w:lang w:val="en-US" w:eastAsia="zh-CN" w:bidi="ar-SA"/>
      </w:rPr>
    </w:lvl>
    <w:lvl w:ilvl="1">
      <w:start w:val="1"/>
      <w:numFmt w:val="decimal"/>
      <w:lvlText w:val="%1.%2"/>
      <w:lvlJc w:val="left"/>
      <w:pPr>
        <w:ind w:left="2999" w:hanging="761"/>
        <w:jc w:val="left"/>
      </w:pPr>
      <w:rPr>
        <w:rFonts w:hint="default" w:ascii="宋体" w:hAnsi="宋体" w:eastAsia="宋体" w:cs="宋体"/>
        <w:b/>
        <w:bCs/>
        <w:i w:val="0"/>
        <w:iCs w:val="0"/>
        <w:spacing w:val="0"/>
        <w:w w:val="98"/>
        <w:sz w:val="21"/>
        <w:szCs w:val="21"/>
        <w:lang w:val="en-US" w:eastAsia="zh-CN" w:bidi="ar-SA"/>
      </w:rPr>
    </w:lvl>
    <w:lvl w:ilvl="2">
      <w:start w:val="0"/>
      <w:numFmt w:val="bullet"/>
      <w:lvlText w:val="•"/>
      <w:lvlJc w:val="left"/>
      <w:pPr>
        <w:ind w:left="4465" w:hanging="761"/>
      </w:pPr>
      <w:rPr>
        <w:rFonts w:hint="default"/>
        <w:lang w:val="en-US" w:eastAsia="zh-CN" w:bidi="ar-SA"/>
      </w:rPr>
    </w:lvl>
    <w:lvl w:ilvl="3">
      <w:start w:val="0"/>
      <w:numFmt w:val="bullet"/>
      <w:lvlText w:val="•"/>
      <w:lvlJc w:val="left"/>
      <w:pPr>
        <w:ind w:left="5197" w:hanging="761"/>
      </w:pPr>
      <w:rPr>
        <w:rFonts w:hint="default"/>
        <w:lang w:val="en-US" w:eastAsia="zh-CN" w:bidi="ar-SA"/>
      </w:rPr>
    </w:lvl>
    <w:lvl w:ilvl="4">
      <w:start w:val="0"/>
      <w:numFmt w:val="bullet"/>
      <w:lvlText w:val="•"/>
      <w:lvlJc w:val="left"/>
      <w:pPr>
        <w:ind w:left="5930" w:hanging="761"/>
      </w:pPr>
      <w:rPr>
        <w:rFonts w:hint="default"/>
        <w:lang w:val="en-US" w:eastAsia="zh-CN" w:bidi="ar-SA"/>
      </w:rPr>
    </w:lvl>
    <w:lvl w:ilvl="5">
      <w:start w:val="0"/>
      <w:numFmt w:val="bullet"/>
      <w:lvlText w:val="•"/>
      <w:lvlJc w:val="left"/>
      <w:pPr>
        <w:ind w:left="6663" w:hanging="761"/>
      </w:pPr>
      <w:rPr>
        <w:rFonts w:hint="default"/>
        <w:lang w:val="en-US" w:eastAsia="zh-CN" w:bidi="ar-SA"/>
      </w:rPr>
    </w:lvl>
    <w:lvl w:ilvl="6">
      <w:start w:val="0"/>
      <w:numFmt w:val="bullet"/>
      <w:lvlText w:val="•"/>
      <w:lvlJc w:val="left"/>
      <w:pPr>
        <w:ind w:left="7395" w:hanging="761"/>
      </w:pPr>
      <w:rPr>
        <w:rFonts w:hint="default"/>
        <w:lang w:val="en-US" w:eastAsia="zh-CN" w:bidi="ar-SA"/>
      </w:rPr>
    </w:lvl>
    <w:lvl w:ilvl="7">
      <w:start w:val="0"/>
      <w:numFmt w:val="bullet"/>
      <w:lvlText w:val="•"/>
      <w:lvlJc w:val="left"/>
      <w:pPr>
        <w:ind w:left="8128" w:hanging="761"/>
      </w:pPr>
      <w:rPr>
        <w:rFonts w:hint="default"/>
        <w:lang w:val="en-US" w:eastAsia="zh-CN" w:bidi="ar-SA"/>
      </w:rPr>
    </w:lvl>
    <w:lvl w:ilvl="8">
      <w:start w:val="0"/>
      <w:numFmt w:val="bullet"/>
      <w:lvlText w:val="•"/>
      <w:lvlJc w:val="left"/>
      <w:pPr>
        <w:ind w:left="8860" w:hanging="761"/>
      </w:pPr>
      <w:rPr>
        <w:rFonts w:hint="default"/>
        <w:lang w:val="en-US" w:eastAsia="zh-CN" w:bidi="ar-SA"/>
      </w:rPr>
    </w:lvl>
  </w:abstractNum>
  <w:abstractNum w:abstractNumId="8">
    <w:multiLevelType w:val="hybridMultilevel"/>
    <w:lvl w:ilvl="0">
      <w:start w:val="2"/>
      <w:numFmt w:val="decimal"/>
      <w:lvlText w:val="%1"/>
      <w:lvlJc w:val="left"/>
      <w:pPr>
        <w:ind w:left="980" w:hanging="761"/>
        <w:jc w:val="left"/>
      </w:pPr>
      <w:rPr>
        <w:rFonts w:hint="default"/>
        <w:lang w:val="en-US" w:eastAsia="zh-CN" w:bidi="ar-SA"/>
      </w:rPr>
    </w:lvl>
    <w:lvl w:ilvl="1">
      <w:start w:val="2"/>
      <w:numFmt w:val="decimal"/>
      <w:lvlText w:val="%1.%2"/>
      <w:lvlJc w:val="left"/>
      <w:pPr>
        <w:ind w:left="980" w:hanging="761"/>
        <w:jc w:val="left"/>
      </w:pPr>
      <w:rPr>
        <w:rFonts w:hint="default" w:ascii="宋体" w:hAnsi="宋体" w:eastAsia="宋体" w:cs="宋体"/>
        <w:b/>
        <w:bCs/>
        <w:i w:val="0"/>
        <w:iCs w:val="0"/>
        <w:spacing w:val="0"/>
        <w:w w:val="98"/>
        <w:sz w:val="21"/>
        <w:szCs w:val="21"/>
        <w:lang w:val="en-US" w:eastAsia="zh-CN" w:bidi="ar-SA"/>
      </w:rPr>
    </w:lvl>
    <w:lvl w:ilvl="2">
      <w:start w:val="1"/>
      <w:numFmt w:val="decimal"/>
      <w:lvlText w:val="（%3）"/>
      <w:lvlJc w:val="left"/>
      <w:pPr>
        <w:ind w:left="3526" w:hanging="527"/>
        <w:jc w:val="left"/>
      </w:pPr>
      <w:rPr>
        <w:rFonts w:hint="default" w:ascii="黑体" w:hAnsi="黑体" w:eastAsia="黑体" w:cs="黑体"/>
        <w:b w:val="0"/>
        <w:bCs w:val="0"/>
        <w:i w:val="0"/>
        <w:iCs w:val="0"/>
        <w:spacing w:val="-1"/>
        <w:w w:val="99"/>
        <w:sz w:val="19"/>
        <w:szCs w:val="19"/>
        <w:lang w:val="en-US" w:eastAsia="zh-CN" w:bidi="ar-SA"/>
      </w:rPr>
    </w:lvl>
    <w:lvl w:ilvl="3">
      <w:start w:val="0"/>
      <w:numFmt w:val="bullet"/>
      <w:lvlText w:val="•"/>
      <w:lvlJc w:val="left"/>
      <w:pPr>
        <w:ind w:left="3292" w:hanging="527"/>
      </w:pPr>
      <w:rPr>
        <w:rFonts w:hint="default"/>
        <w:lang w:val="en-US" w:eastAsia="zh-CN" w:bidi="ar-SA"/>
      </w:rPr>
    </w:lvl>
    <w:lvl w:ilvl="4">
      <w:start w:val="0"/>
      <w:numFmt w:val="bullet"/>
      <w:lvlText w:val="•"/>
      <w:lvlJc w:val="left"/>
      <w:pPr>
        <w:ind w:left="3178" w:hanging="527"/>
      </w:pPr>
      <w:rPr>
        <w:rFonts w:hint="default"/>
        <w:lang w:val="en-US" w:eastAsia="zh-CN" w:bidi="ar-SA"/>
      </w:rPr>
    </w:lvl>
    <w:lvl w:ilvl="5">
      <w:start w:val="0"/>
      <w:numFmt w:val="bullet"/>
      <w:lvlText w:val="•"/>
      <w:lvlJc w:val="left"/>
      <w:pPr>
        <w:ind w:left="3064" w:hanging="527"/>
      </w:pPr>
      <w:rPr>
        <w:rFonts w:hint="default"/>
        <w:lang w:val="en-US" w:eastAsia="zh-CN" w:bidi="ar-SA"/>
      </w:rPr>
    </w:lvl>
    <w:lvl w:ilvl="6">
      <w:start w:val="0"/>
      <w:numFmt w:val="bullet"/>
      <w:lvlText w:val="•"/>
      <w:lvlJc w:val="left"/>
      <w:pPr>
        <w:ind w:left="2950" w:hanging="527"/>
      </w:pPr>
      <w:rPr>
        <w:rFonts w:hint="default"/>
        <w:lang w:val="en-US" w:eastAsia="zh-CN" w:bidi="ar-SA"/>
      </w:rPr>
    </w:lvl>
    <w:lvl w:ilvl="7">
      <w:start w:val="0"/>
      <w:numFmt w:val="bullet"/>
      <w:lvlText w:val="•"/>
      <w:lvlJc w:val="left"/>
      <w:pPr>
        <w:ind w:left="2836" w:hanging="527"/>
      </w:pPr>
      <w:rPr>
        <w:rFonts w:hint="default"/>
        <w:lang w:val="en-US" w:eastAsia="zh-CN" w:bidi="ar-SA"/>
      </w:rPr>
    </w:lvl>
    <w:lvl w:ilvl="8">
      <w:start w:val="0"/>
      <w:numFmt w:val="bullet"/>
      <w:lvlText w:val="•"/>
      <w:lvlJc w:val="left"/>
      <w:pPr>
        <w:ind w:left="2722" w:hanging="527"/>
      </w:pPr>
      <w:rPr>
        <w:rFonts w:hint="default"/>
        <w:lang w:val="en-US" w:eastAsia="zh-CN" w:bidi="ar-SA"/>
      </w:rPr>
    </w:lvl>
  </w:abstractNum>
  <w:abstractNum w:abstractNumId="7">
    <w:multiLevelType w:val="hybridMultilevel"/>
    <w:lvl w:ilvl="0">
      <w:start w:val="10"/>
      <w:numFmt w:val="decimal"/>
      <w:lvlText w:val="%1"/>
      <w:lvlJc w:val="left"/>
      <w:pPr>
        <w:ind w:left="1108" w:hanging="632"/>
        <w:jc w:val="left"/>
      </w:pPr>
      <w:rPr>
        <w:rFonts w:hint="default"/>
        <w:lang w:val="en-US" w:eastAsia="zh-CN" w:bidi="ar-SA"/>
      </w:rPr>
    </w:lvl>
    <w:lvl w:ilvl="1">
      <w:start w:val="19"/>
      <w:numFmt w:val="decimal"/>
      <w:lvlText w:val="%1.%2"/>
      <w:lvlJc w:val="left"/>
      <w:pPr>
        <w:ind w:left="1108" w:hanging="632"/>
        <w:jc w:val="left"/>
      </w:pPr>
      <w:rPr>
        <w:rFonts w:hint="default" w:ascii="宋体" w:hAnsi="宋体" w:eastAsia="宋体" w:cs="宋体"/>
        <w:b w:val="0"/>
        <w:bCs w:val="0"/>
        <w:i w:val="0"/>
        <w:iCs w:val="0"/>
        <w:spacing w:val="-2"/>
        <w:w w:val="99"/>
        <w:sz w:val="21"/>
        <w:szCs w:val="21"/>
        <w:lang w:val="en-US" w:eastAsia="zh-CN" w:bidi="ar-SA"/>
      </w:rPr>
    </w:lvl>
    <w:lvl w:ilvl="2">
      <w:start w:val="0"/>
      <w:numFmt w:val="bullet"/>
      <w:lvlText w:val="•"/>
      <w:lvlJc w:val="left"/>
      <w:pPr>
        <w:ind w:left="1706" w:hanging="632"/>
      </w:pPr>
      <w:rPr>
        <w:rFonts w:hint="default"/>
        <w:lang w:val="en-US" w:eastAsia="zh-CN" w:bidi="ar-SA"/>
      </w:rPr>
    </w:lvl>
    <w:lvl w:ilvl="3">
      <w:start w:val="0"/>
      <w:numFmt w:val="bullet"/>
      <w:lvlText w:val="•"/>
      <w:lvlJc w:val="left"/>
      <w:pPr>
        <w:ind w:left="2010" w:hanging="632"/>
      </w:pPr>
      <w:rPr>
        <w:rFonts w:hint="default"/>
        <w:lang w:val="en-US" w:eastAsia="zh-CN" w:bidi="ar-SA"/>
      </w:rPr>
    </w:lvl>
    <w:lvl w:ilvl="4">
      <w:start w:val="0"/>
      <w:numFmt w:val="bullet"/>
      <w:lvlText w:val="•"/>
      <w:lvlJc w:val="left"/>
      <w:pPr>
        <w:ind w:left="2313" w:hanging="632"/>
      </w:pPr>
      <w:rPr>
        <w:rFonts w:hint="default"/>
        <w:lang w:val="en-US" w:eastAsia="zh-CN" w:bidi="ar-SA"/>
      </w:rPr>
    </w:lvl>
    <w:lvl w:ilvl="5">
      <w:start w:val="0"/>
      <w:numFmt w:val="bullet"/>
      <w:lvlText w:val="•"/>
      <w:lvlJc w:val="left"/>
      <w:pPr>
        <w:ind w:left="2617" w:hanging="632"/>
      </w:pPr>
      <w:rPr>
        <w:rFonts w:hint="default"/>
        <w:lang w:val="en-US" w:eastAsia="zh-CN" w:bidi="ar-SA"/>
      </w:rPr>
    </w:lvl>
    <w:lvl w:ilvl="6">
      <w:start w:val="0"/>
      <w:numFmt w:val="bullet"/>
      <w:lvlText w:val="•"/>
      <w:lvlJc w:val="left"/>
      <w:pPr>
        <w:ind w:left="2920" w:hanging="632"/>
      </w:pPr>
      <w:rPr>
        <w:rFonts w:hint="default"/>
        <w:lang w:val="en-US" w:eastAsia="zh-CN" w:bidi="ar-SA"/>
      </w:rPr>
    </w:lvl>
    <w:lvl w:ilvl="7">
      <w:start w:val="0"/>
      <w:numFmt w:val="bullet"/>
      <w:lvlText w:val="•"/>
      <w:lvlJc w:val="left"/>
      <w:pPr>
        <w:ind w:left="3223" w:hanging="632"/>
      </w:pPr>
      <w:rPr>
        <w:rFonts w:hint="default"/>
        <w:lang w:val="en-US" w:eastAsia="zh-CN" w:bidi="ar-SA"/>
      </w:rPr>
    </w:lvl>
    <w:lvl w:ilvl="8">
      <w:start w:val="0"/>
      <w:numFmt w:val="bullet"/>
      <w:lvlText w:val="•"/>
      <w:lvlJc w:val="left"/>
      <w:pPr>
        <w:ind w:left="3527" w:hanging="632"/>
      </w:pPr>
      <w:rPr>
        <w:rFonts w:hint="default"/>
        <w:lang w:val="en-US" w:eastAsia="zh-CN" w:bidi="ar-SA"/>
      </w:rPr>
    </w:lvl>
  </w:abstractNum>
  <w:abstractNum w:abstractNumId="6">
    <w:multiLevelType w:val="hybridMultilevel"/>
    <w:lvl w:ilvl="0">
      <w:start w:val="10"/>
      <w:numFmt w:val="decimal"/>
      <w:lvlText w:val="%1."/>
      <w:lvlJc w:val="left"/>
      <w:pPr>
        <w:ind w:left="899" w:hanging="423"/>
        <w:jc w:val="left"/>
      </w:pPr>
      <w:rPr>
        <w:rFonts w:hint="default" w:ascii="宋体" w:hAnsi="宋体" w:eastAsia="宋体" w:cs="宋体"/>
        <w:b/>
        <w:bCs/>
        <w:i w:val="0"/>
        <w:iCs w:val="0"/>
        <w:spacing w:val="-2"/>
        <w:w w:val="98"/>
        <w:sz w:val="19"/>
        <w:szCs w:val="19"/>
        <w:lang w:val="en-US" w:eastAsia="zh-CN" w:bidi="ar-SA"/>
      </w:rPr>
    </w:lvl>
    <w:lvl w:ilvl="1">
      <w:start w:val="1"/>
      <w:numFmt w:val="decimal"/>
      <w:lvlText w:val="%1.%2"/>
      <w:lvlJc w:val="left"/>
      <w:pPr>
        <w:ind w:left="1213" w:hanging="526"/>
        <w:jc w:val="left"/>
      </w:pPr>
      <w:rPr>
        <w:rFonts w:hint="default" w:ascii="宋体" w:hAnsi="宋体" w:eastAsia="宋体" w:cs="宋体"/>
        <w:b w:val="0"/>
        <w:bCs w:val="0"/>
        <w:i w:val="0"/>
        <w:iCs w:val="0"/>
        <w:spacing w:val="0"/>
        <w:w w:val="99"/>
        <w:sz w:val="21"/>
        <w:szCs w:val="21"/>
        <w:lang w:val="en-US" w:eastAsia="zh-CN" w:bidi="ar-SA"/>
      </w:rPr>
    </w:lvl>
    <w:lvl w:ilvl="2">
      <w:start w:val="0"/>
      <w:numFmt w:val="bullet"/>
      <w:lvlText w:val="•"/>
      <w:lvlJc w:val="left"/>
      <w:pPr>
        <w:ind w:left="1410" w:hanging="526"/>
      </w:pPr>
      <w:rPr>
        <w:rFonts w:hint="default"/>
        <w:lang w:val="en-US" w:eastAsia="zh-CN" w:bidi="ar-SA"/>
      </w:rPr>
    </w:lvl>
    <w:lvl w:ilvl="3">
      <w:start w:val="0"/>
      <w:numFmt w:val="bullet"/>
      <w:lvlText w:val="•"/>
      <w:lvlJc w:val="left"/>
      <w:pPr>
        <w:ind w:left="1600" w:hanging="526"/>
      </w:pPr>
      <w:rPr>
        <w:rFonts w:hint="default"/>
        <w:lang w:val="en-US" w:eastAsia="zh-CN" w:bidi="ar-SA"/>
      </w:rPr>
    </w:lvl>
    <w:lvl w:ilvl="4">
      <w:start w:val="0"/>
      <w:numFmt w:val="bullet"/>
      <w:lvlText w:val="•"/>
      <w:lvlJc w:val="left"/>
      <w:pPr>
        <w:ind w:left="1790" w:hanging="526"/>
      </w:pPr>
      <w:rPr>
        <w:rFonts w:hint="default"/>
        <w:lang w:val="en-US" w:eastAsia="zh-CN" w:bidi="ar-SA"/>
      </w:rPr>
    </w:lvl>
    <w:lvl w:ilvl="5">
      <w:start w:val="0"/>
      <w:numFmt w:val="bullet"/>
      <w:lvlText w:val="•"/>
      <w:lvlJc w:val="left"/>
      <w:pPr>
        <w:ind w:left="1980" w:hanging="526"/>
      </w:pPr>
      <w:rPr>
        <w:rFonts w:hint="default"/>
        <w:lang w:val="en-US" w:eastAsia="zh-CN" w:bidi="ar-SA"/>
      </w:rPr>
    </w:lvl>
    <w:lvl w:ilvl="6">
      <w:start w:val="0"/>
      <w:numFmt w:val="bullet"/>
      <w:lvlText w:val="•"/>
      <w:lvlJc w:val="left"/>
      <w:pPr>
        <w:ind w:left="2170" w:hanging="526"/>
      </w:pPr>
      <w:rPr>
        <w:rFonts w:hint="default"/>
        <w:lang w:val="en-US" w:eastAsia="zh-CN" w:bidi="ar-SA"/>
      </w:rPr>
    </w:lvl>
    <w:lvl w:ilvl="7">
      <w:start w:val="0"/>
      <w:numFmt w:val="bullet"/>
      <w:lvlText w:val="•"/>
      <w:lvlJc w:val="left"/>
      <w:pPr>
        <w:ind w:left="2360" w:hanging="526"/>
      </w:pPr>
      <w:rPr>
        <w:rFonts w:hint="default"/>
        <w:lang w:val="en-US" w:eastAsia="zh-CN" w:bidi="ar-SA"/>
      </w:rPr>
    </w:lvl>
    <w:lvl w:ilvl="8">
      <w:start w:val="0"/>
      <w:numFmt w:val="bullet"/>
      <w:lvlText w:val="•"/>
      <w:lvlJc w:val="left"/>
      <w:pPr>
        <w:ind w:left="2551" w:hanging="526"/>
      </w:pPr>
      <w:rPr>
        <w:rFonts w:hint="default"/>
        <w:lang w:val="en-US" w:eastAsia="zh-CN" w:bidi="ar-SA"/>
      </w:rPr>
    </w:lvl>
  </w:abstractNum>
  <w:abstractNum w:abstractNumId="5">
    <w:multiLevelType w:val="hybridMultilevel"/>
    <w:lvl w:ilvl="0">
      <w:start w:val="10"/>
      <w:numFmt w:val="decimal"/>
      <w:lvlText w:val="%1"/>
      <w:lvlJc w:val="left"/>
      <w:pPr>
        <w:ind w:left="663" w:hanging="526"/>
        <w:jc w:val="left"/>
      </w:pPr>
      <w:rPr>
        <w:rFonts w:hint="default"/>
        <w:lang w:val="en-US" w:eastAsia="zh-CN" w:bidi="ar-SA"/>
      </w:rPr>
    </w:lvl>
    <w:lvl w:ilvl="1">
      <w:start w:val="5"/>
      <w:numFmt w:val="decimal"/>
      <w:lvlText w:val="%1.%2"/>
      <w:lvlJc w:val="left"/>
      <w:pPr>
        <w:ind w:left="663" w:hanging="526"/>
        <w:jc w:val="left"/>
      </w:pPr>
      <w:rPr>
        <w:rFonts w:hint="default" w:ascii="宋体" w:hAnsi="宋体" w:eastAsia="宋体" w:cs="宋体"/>
        <w:b w:val="0"/>
        <w:bCs w:val="0"/>
        <w:i w:val="0"/>
        <w:iCs w:val="0"/>
        <w:spacing w:val="0"/>
        <w:w w:val="99"/>
        <w:sz w:val="21"/>
        <w:szCs w:val="21"/>
        <w:lang w:val="en-US" w:eastAsia="zh-CN" w:bidi="ar-SA"/>
      </w:rPr>
    </w:lvl>
    <w:lvl w:ilvl="2">
      <w:start w:val="0"/>
      <w:numFmt w:val="bullet"/>
      <w:lvlText w:val="•"/>
      <w:lvlJc w:val="left"/>
      <w:pPr>
        <w:ind w:left="1286" w:hanging="526"/>
      </w:pPr>
      <w:rPr>
        <w:rFonts w:hint="default"/>
        <w:lang w:val="en-US" w:eastAsia="zh-CN" w:bidi="ar-SA"/>
      </w:rPr>
    </w:lvl>
    <w:lvl w:ilvl="3">
      <w:start w:val="0"/>
      <w:numFmt w:val="bullet"/>
      <w:lvlText w:val="•"/>
      <w:lvlJc w:val="left"/>
      <w:pPr>
        <w:ind w:left="1600" w:hanging="526"/>
      </w:pPr>
      <w:rPr>
        <w:rFonts w:hint="default"/>
        <w:lang w:val="en-US" w:eastAsia="zh-CN" w:bidi="ar-SA"/>
      </w:rPr>
    </w:lvl>
    <w:lvl w:ilvl="4">
      <w:start w:val="0"/>
      <w:numFmt w:val="bullet"/>
      <w:lvlText w:val="•"/>
      <w:lvlJc w:val="left"/>
      <w:pPr>
        <w:ind w:left="1913" w:hanging="526"/>
      </w:pPr>
      <w:rPr>
        <w:rFonts w:hint="default"/>
        <w:lang w:val="en-US" w:eastAsia="zh-CN" w:bidi="ar-SA"/>
      </w:rPr>
    </w:lvl>
    <w:lvl w:ilvl="5">
      <w:start w:val="0"/>
      <w:numFmt w:val="bullet"/>
      <w:lvlText w:val="•"/>
      <w:lvlJc w:val="left"/>
      <w:pPr>
        <w:ind w:left="2227" w:hanging="526"/>
      </w:pPr>
      <w:rPr>
        <w:rFonts w:hint="default"/>
        <w:lang w:val="en-US" w:eastAsia="zh-CN" w:bidi="ar-SA"/>
      </w:rPr>
    </w:lvl>
    <w:lvl w:ilvl="6">
      <w:start w:val="0"/>
      <w:numFmt w:val="bullet"/>
      <w:lvlText w:val="•"/>
      <w:lvlJc w:val="left"/>
      <w:pPr>
        <w:ind w:left="2540" w:hanging="526"/>
      </w:pPr>
      <w:rPr>
        <w:rFonts w:hint="default"/>
        <w:lang w:val="en-US" w:eastAsia="zh-CN" w:bidi="ar-SA"/>
      </w:rPr>
    </w:lvl>
    <w:lvl w:ilvl="7">
      <w:start w:val="0"/>
      <w:numFmt w:val="bullet"/>
      <w:lvlText w:val="•"/>
      <w:lvlJc w:val="left"/>
      <w:pPr>
        <w:ind w:left="2854" w:hanging="526"/>
      </w:pPr>
      <w:rPr>
        <w:rFonts w:hint="default"/>
        <w:lang w:val="en-US" w:eastAsia="zh-CN" w:bidi="ar-SA"/>
      </w:rPr>
    </w:lvl>
    <w:lvl w:ilvl="8">
      <w:start w:val="0"/>
      <w:numFmt w:val="bullet"/>
      <w:lvlText w:val="•"/>
      <w:lvlJc w:val="left"/>
      <w:pPr>
        <w:ind w:left="3167" w:hanging="526"/>
      </w:pPr>
      <w:rPr>
        <w:rFonts w:hint="default"/>
        <w:lang w:val="en-US" w:eastAsia="zh-CN" w:bidi="ar-SA"/>
      </w:rPr>
    </w:lvl>
  </w:abstractNum>
  <w:abstractNum w:abstractNumId="4">
    <w:multiLevelType w:val="hybridMultilevel"/>
    <w:lvl w:ilvl="0">
      <w:start w:val="8"/>
      <w:numFmt w:val="decimal"/>
      <w:lvlText w:val="%1."/>
      <w:lvlJc w:val="left"/>
      <w:pPr>
        <w:ind w:left="305" w:hanging="317"/>
        <w:jc w:val="left"/>
      </w:pPr>
      <w:rPr>
        <w:rFonts w:hint="default" w:ascii="宋体" w:hAnsi="宋体" w:eastAsia="宋体" w:cs="宋体"/>
        <w:b/>
        <w:bCs/>
        <w:i w:val="0"/>
        <w:iCs w:val="0"/>
        <w:spacing w:val="1"/>
        <w:w w:val="98"/>
        <w:sz w:val="19"/>
        <w:szCs w:val="19"/>
        <w:lang w:val="en-US" w:eastAsia="zh-CN" w:bidi="ar-SA"/>
      </w:rPr>
    </w:lvl>
    <w:lvl w:ilvl="1">
      <w:start w:val="5"/>
      <w:numFmt w:val="decimal"/>
      <w:lvlText w:val="%2."/>
      <w:lvlJc w:val="left"/>
      <w:pPr>
        <w:ind w:left="793" w:hanging="317"/>
        <w:jc w:val="left"/>
      </w:pPr>
      <w:rPr>
        <w:rFonts w:hint="default" w:ascii="宋体" w:hAnsi="宋体" w:eastAsia="宋体" w:cs="宋体"/>
        <w:b/>
        <w:bCs/>
        <w:i w:val="0"/>
        <w:iCs w:val="0"/>
        <w:spacing w:val="1"/>
        <w:w w:val="98"/>
        <w:sz w:val="19"/>
        <w:szCs w:val="19"/>
        <w:lang w:val="en-US" w:eastAsia="zh-CN" w:bidi="ar-SA"/>
      </w:rPr>
    </w:lvl>
    <w:lvl w:ilvl="2">
      <w:start w:val="1"/>
      <w:numFmt w:val="decimal"/>
      <w:lvlText w:val="%2.%3"/>
      <w:lvlJc w:val="left"/>
      <w:pPr>
        <w:ind w:left="1108" w:hanging="420"/>
        <w:jc w:val="left"/>
      </w:pPr>
      <w:rPr>
        <w:rFonts w:hint="default" w:ascii="宋体" w:hAnsi="宋体" w:eastAsia="宋体" w:cs="宋体"/>
        <w:b w:val="0"/>
        <w:bCs w:val="0"/>
        <w:i w:val="0"/>
        <w:iCs w:val="0"/>
        <w:spacing w:val="0"/>
        <w:w w:val="99"/>
        <w:sz w:val="21"/>
        <w:szCs w:val="21"/>
        <w:lang w:val="en-US" w:eastAsia="zh-CN" w:bidi="ar-SA"/>
      </w:rPr>
    </w:lvl>
    <w:lvl w:ilvl="3">
      <w:start w:val="0"/>
      <w:numFmt w:val="bullet"/>
      <w:lvlText w:val="•"/>
      <w:lvlJc w:val="left"/>
      <w:pPr>
        <w:ind w:left="883" w:hanging="420"/>
      </w:pPr>
      <w:rPr>
        <w:rFonts w:hint="default"/>
        <w:lang w:val="en-US" w:eastAsia="zh-CN" w:bidi="ar-SA"/>
      </w:rPr>
    </w:lvl>
    <w:lvl w:ilvl="4">
      <w:start w:val="0"/>
      <w:numFmt w:val="bullet"/>
      <w:lvlText w:val="•"/>
      <w:lvlJc w:val="left"/>
      <w:pPr>
        <w:ind w:left="667" w:hanging="420"/>
      </w:pPr>
      <w:rPr>
        <w:rFonts w:hint="default"/>
        <w:lang w:val="en-US" w:eastAsia="zh-CN" w:bidi="ar-SA"/>
      </w:rPr>
    </w:lvl>
    <w:lvl w:ilvl="5">
      <w:start w:val="0"/>
      <w:numFmt w:val="bullet"/>
      <w:lvlText w:val="•"/>
      <w:lvlJc w:val="left"/>
      <w:pPr>
        <w:ind w:left="450" w:hanging="420"/>
      </w:pPr>
      <w:rPr>
        <w:rFonts w:hint="default"/>
        <w:lang w:val="en-US" w:eastAsia="zh-CN" w:bidi="ar-SA"/>
      </w:rPr>
    </w:lvl>
    <w:lvl w:ilvl="6">
      <w:start w:val="0"/>
      <w:numFmt w:val="bullet"/>
      <w:lvlText w:val="•"/>
      <w:lvlJc w:val="left"/>
      <w:pPr>
        <w:ind w:left="234" w:hanging="420"/>
      </w:pPr>
      <w:rPr>
        <w:rFonts w:hint="default"/>
        <w:lang w:val="en-US" w:eastAsia="zh-CN" w:bidi="ar-SA"/>
      </w:rPr>
    </w:lvl>
    <w:lvl w:ilvl="7">
      <w:start w:val="0"/>
      <w:numFmt w:val="bullet"/>
      <w:lvlText w:val="•"/>
      <w:lvlJc w:val="left"/>
      <w:pPr>
        <w:ind w:left="18" w:hanging="420"/>
      </w:pPr>
      <w:rPr>
        <w:rFonts w:hint="default"/>
        <w:lang w:val="en-US" w:eastAsia="zh-CN" w:bidi="ar-SA"/>
      </w:rPr>
    </w:lvl>
    <w:lvl w:ilvl="8">
      <w:start w:val="0"/>
      <w:numFmt w:val="bullet"/>
      <w:lvlText w:val="•"/>
      <w:lvlJc w:val="left"/>
      <w:pPr>
        <w:ind w:left="-199" w:hanging="420"/>
      </w:pPr>
      <w:rPr>
        <w:rFonts w:hint="default"/>
        <w:lang w:val="en-US" w:eastAsia="zh-CN" w:bidi="ar-SA"/>
      </w:rPr>
    </w:lvl>
  </w:abstractNum>
  <w:abstractNum w:abstractNumId="3">
    <w:multiLevelType w:val="hybridMultilevel"/>
    <w:lvl w:ilvl="0">
      <w:start w:val="7"/>
      <w:numFmt w:val="decimal"/>
      <w:lvlText w:val="%1"/>
      <w:lvlJc w:val="left"/>
      <w:pPr>
        <w:ind w:left="725" w:hanging="420"/>
        <w:jc w:val="left"/>
      </w:pPr>
      <w:rPr>
        <w:rFonts w:hint="default"/>
        <w:lang w:val="en-US" w:eastAsia="zh-CN" w:bidi="ar-SA"/>
      </w:rPr>
    </w:lvl>
    <w:lvl w:ilvl="1">
      <w:start w:val="1"/>
      <w:numFmt w:val="decimal"/>
      <w:lvlText w:val="%1.%2"/>
      <w:lvlJc w:val="left"/>
      <w:pPr>
        <w:ind w:left="725" w:hanging="420"/>
        <w:jc w:val="left"/>
      </w:pPr>
      <w:rPr>
        <w:rFonts w:hint="default" w:ascii="宋体" w:hAnsi="宋体" w:eastAsia="宋体" w:cs="宋体"/>
        <w:b w:val="0"/>
        <w:bCs w:val="0"/>
        <w:i w:val="0"/>
        <w:iCs w:val="0"/>
        <w:spacing w:val="0"/>
        <w:w w:val="99"/>
        <w:sz w:val="21"/>
        <w:szCs w:val="21"/>
        <w:lang w:val="en-US" w:eastAsia="zh-CN" w:bidi="ar-SA"/>
      </w:rPr>
    </w:lvl>
    <w:lvl w:ilvl="2">
      <w:start w:val="0"/>
      <w:numFmt w:val="bullet"/>
      <w:lvlText w:val="•"/>
      <w:lvlJc w:val="left"/>
      <w:pPr>
        <w:ind w:left="1182" w:hanging="420"/>
      </w:pPr>
      <w:rPr>
        <w:rFonts w:hint="default"/>
        <w:lang w:val="en-US" w:eastAsia="zh-CN" w:bidi="ar-SA"/>
      </w:rPr>
    </w:lvl>
    <w:lvl w:ilvl="3">
      <w:start w:val="0"/>
      <w:numFmt w:val="bullet"/>
      <w:lvlText w:val="•"/>
      <w:lvlJc w:val="left"/>
      <w:pPr>
        <w:ind w:left="1414" w:hanging="420"/>
      </w:pPr>
      <w:rPr>
        <w:rFonts w:hint="default"/>
        <w:lang w:val="en-US" w:eastAsia="zh-CN" w:bidi="ar-SA"/>
      </w:rPr>
    </w:lvl>
    <w:lvl w:ilvl="4">
      <w:start w:val="0"/>
      <w:numFmt w:val="bullet"/>
      <w:lvlText w:val="•"/>
      <w:lvlJc w:val="left"/>
      <w:pPr>
        <w:ind w:left="1645" w:hanging="420"/>
      </w:pPr>
      <w:rPr>
        <w:rFonts w:hint="default"/>
        <w:lang w:val="en-US" w:eastAsia="zh-CN" w:bidi="ar-SA"/>
      </w:rPr>
    </w:lvl>
    <w:lvl w:ilvl="5">
      <w:start w:val="0"/>
      <w:numFmt w:val="bullet"/>
      <w:lvlText w:val="•"/>
      <w:lvlJc w:val="left"/>
      <w:pPr>
        <w:ind w:left="1877" w:hanging="420"/>
      </w:pPr>
      <w:rPr>
        <w:rFonts w:hint="default"/>
        <w:lang w:val="en-US" w:eastAsia="zh-CN" w:bidi="ar-SA"/>
      </w:rPr>
    </w:lvl>
    <w:lvl w:ilvl="6">
      <w:start w:val="0"/>
      <w:numFmt w:val="bullet"/>
      <w:lvlText w:val="•"/>
      <w:lvlJc w:val="left"/>
      <w:pPr>
        <w:ind w:left="2108" w:hanging="420"/>
      </w:pPr>
      <w:rPr>
        <w:rFonts w:hint="default"/>
        <w:lang w:val="en-US" w:eastAsia="zh-CN" w:bidi="ar-SA"/>
      </w:rPr>
    </w:lvl>
    <w:lvl w:ilvl="7">
      <w:start w:val="0"/>
      <w:numFmt w:val="bullet"/>
      <w:lvlText w:val="•"/>
      <w:lvlJc w:val="left"/>
      <w:pPr>
        <w:ind w:left="2340" w:hanging="420"/>
      </w:pPr>
      <w:rPr>
        <w:rFonts w:hint="default"/>
        <w:lang w:val="en-US" w:eastAsia="zh-CN" w:bidi="ar-SA"/>
      </w:rPr>
    </w:lvl>
    <w:lvl w:ilvl="8">
      <w:start w:val="0"/>
      <w:numFmt w:val="bullet"/>
      <w:lvlText w:val="•"/>
      <w:lvlJc w:val="left"/>
      <w:pPr>
        <w:ind w:left="2571" w:hanging="420"/>
      </w:pPr>
      <w:rPr>
        <w:rFonts w:hint="default"/>
        <w:lang w:val="en-US" w:eastAsia="zh-CN" w:bidi="ar-SA"/>
      </w:rPr>
    </w:lvl>
  </w:abstractNum>
  <w:abstractNum w:abstractNumId="2">
    <w:multiLevelType w:val="hybridMultilevel"/>
    <w:lvl w:ilvl="0">
      <w:start w:val="6"/>
      <w:numFmt w:val="decimal"/>
      <w:lvlText w:val="%1"/>
      <w:lvlJc w:val="left"/>
      <w:pPr>
        <w:ind w:left="725" w:hanging="420"/>
        <w:jc w:val="left"/>
      </w:pPr>
      <w:rPr>
        <w:rFonts w:hint="default"/>
        <w:lang w:val="en-US" w:eastAsia="zh-CN" w:bidi="ar-SA"/>
      </w:rPr>
    </w:lvl>
    <w:lvl w:ilvl="1">
      <w:start w:val="2"/>
      <w:numFmt w:val="decimal"/>
      <w:lvlText w:val="%1.%2"/>
      <w:lvlJc w:val="left"/>
      <w:pPr>
        <w:ind w:left="725" w:hanging="420"/>
        <w:jc w:val="left"/>
      </w:pPr>
      <w:rPr>
        <w:rFonts w:hint="default" w:ascii="宋体" w:hAnsi="宋体" w:eastAsia="宋体" w:cs="宋体"/>
        <w:b w:val="0"/>
        <w:bCs w:val="0"/>
        <w:i w:val="0"/>
        <w:iCs w:val="0"/>
        <w:spacing w:val="0"/>
        <w:w w:val="99"/>
        <w:sz w:val="21"/>
        <w:szCs w:val="21"/>
        <w:lang w:val="en-US" w:eastAsia="zh-CN" w:bidi="ar-SA"/>
      </w:rPr>
    </w:lvl>
    <w:lvl w:ilvl="2">
      <w:start w:val="0"/>
      <w:numFmt w:val="bullet"/>
      <w:lvlText w:val="•"/>
      <w:lvlJc w:val="left"/>
      <w:pPr>
        <w:ind w:left="1182" w:hanging="420"/>
      </w:pPr>
      <w:rPr>
        <w:rFonts w:hint="default"/>
        <w:lang w:val="en-US" w:eastAsia="zh-CN" w:bidi="ar-SA"/>
      </w:rPr>
    </w:lvl>
    <w:lvl w:ilvl="3">
      <w:start w:val="0"/>
      <w:numFmt w:val="bullet"/>
      <w:lvlText w:val="•"/>
      <w:lvlJc w:val="left"/>
      <w:pPr>
        <w:ind w:left="1414" w:hanging="420"/>
      </w:pPr>
      <w:rPr>
        <w:rFonts w:hint="default"/>
        <w:lang w:val="en-US" w:eastAsia="zh-CN" w:bidi="ar-SA"/>
      </w:rPr>
    </w:lvl>
    <w:lvl w:ilvl="4">
      <w:start w:val="0"/>
      <w:numFmt w:val="bullet"/>
      <w:lvlText w:val="•"/>
      <w:lvlJc w:val="left"/>
      <w:pPr>
        <w:ind w:left="1645" w:hanging="420"/>
      </w:pPr>
      <w:rPr>
        <w:rFonts w:hint="default"/>
        <w:lang w:val="en-US" w:eastAsia="zh-CN" w:bidi="ar-SA"/>
      </w:rPr>
    </w:lvl>
    <w:lvl w:ilvl="5">
      <w:start w:val="0"/>
      <w:numFmt w:val="bullet"/>
      <w:lvlText w:val="•"/>
      <w:lvlJc w:val="left"/>
      <w:pPr>
        <w:ind w:left="1877" w:hanging="420"/>
      </w:pPr>
      <w:rPr>
        <w:rFonts w:hint="default"/>
        <w:lang w:val="en-US" w:eastAsia="zh-CN" w:bidi="ar-SA"/>
      </w:rPr>
    </w:lvl>
    <w:lvl w:ilvl="6">
      <w:start w:val="0"/>
      <w:numFmt w:val="bullet"/>
      <w:lvlText w:val="•"/>
      <w:lvlJc w:val="left"/>
      <w:pPr>
        <w:ind w:left="2108" w:hanging="420"/>
      </w:pPr>
      <w:rPr>
        <w:rFonts w:hint="default"/>
        <w:lang w:val="en-US" w:eastAsia="zh-CN" w:bidi="ar-SA"/>
      </w:rPr>
    </w:lvl>
    <w:lvl w:ilvl="7">
      <w:start w:val="0"/>
      <w:numFmt w:val="bullet"/>
      <w:lvlText w:val="•"/>
      <w:lvlJc w:val="left"/>
      <w:pPr>
        <w:ind w:left="2340" w:hanging="420"/>
      </w:pPr>
      <w:rPr>
        <w:rFonts w:hint="default"/>
        <w:lang w:val="en-US" w:eastAsia="zh-CN" w:bidi="ar-SA"/>
      </w:rPr>
    </w:lvl>
    <w:lvl w:ilvl="8">
      <w:start w:val="0"/>
      <w:numFmt w:val="bullet"/>
      <w:lvlText w:val="•"/>
      <w:lvlJc w:val="left"/>
      <w:pPr>
        <w:ind w:left="2571" w:hanging="420"/>
      </w:pPr>
      <w:rPr>
        <w:rFonts w:hint="default"/>
        <w:lang w:val="en-US" w:eastAsia="zh-CN" w:bidi="ar-SA"/>
      </w:rPr>
    </w:lvl>
  </w:abstractNum>
  <w:abstractNum w:abstractNumId="1">
    <w:multiLevelType w:val="hybridMultilevel"/>
    <w:lvl w:ilvl="0">
      <w:start w:val="1"/>
      <w:numFmt w:val="decimal"/>
      <w:lvlText w:val="%1."/>
      <w:lvlJc w:val="left"/>
      <w:pPr>
        <w:ind w:left="793" w:hanging="317"/>
        <w:jc w:val="left"/>
      </w:pPr>
      <w:rPr>
        <w:rFonts w:hint="default" w:ascii="宋体" w:hAnsi="宋体" w:eastAsia="宋体" w:cs="宋体"/>
        <w:b/>
        <w:bCs/>
        <w:i w:val="0"/>
        <w:iCs w:val="0"/>
        <w:spacing w:val="1"/>
        <w:w w:val="98"/>
        <w:sz w:val="19"/>
        <w:szCs w:val="19"/>
        <w:lang w:val="en-US" w:eastAsia="zh-CN" w:bidi="ar-SA"/>
      </w:rPr>
    </w:lvl>
    <w:lvl w:ilvl="1">
      <w:start w:val="1"/>
      <w:numFmt w:val="decimal"/>
      <w:lvlText w:val="%1.%2"/>
      <w:lvlJc w:val="left"/>
      <w:pPr>
        <w:ind w:left="1108" w:hanging="420"/>
        <w:jc w:val="left"/>
      </w:pPr>
      <w:rPr>
        <w:rFonts w:hint="default" w:ascii="宋体" w:hAnsi="宋体" w:eastAsia="宋体" w:cs="宋体"/>
        <w:b w:val="0"/>
        <w:bCs w:val="0"/>
        <w:i w:val="0"/>
        <w:iCs w:val="0"/>
        <w:spacing w:val="0"/>
        <w:w w:val="99"/>
        <w:sz w:val="21"/>
        <w:szCs w:val="21"/>
        <w:lang w:val="en-US" w:eastAsia="zh-CN" w:bidi="ar-SA"/>
      </w:rPr>
    </w:lvl>
    <w:lvl w:ilvl="2">
      <w:start w:val="0"/>
      <w:numFmt w:val="bullet"/>
      <w:lvlText w:val="•"/>
      <w:lvlJc w:val="left"/>
      <w:pPr>
        <w:ind w:left="1357" w:hanging="420"/>
      </w:pPr>
      <w:rPr>
        <w:rFonts w:hint="default"/>
        <w:lang w:val="en-US" w:eastAsia="zh-CN" w:bidi="ar-SA"/>
      </w:rPr>
    </w:lvl>
    <w:lvl w:ilvl="3">
      <w:start w:val="0"/>
      <w:numFmt w:val="bullet"/>
      <w:lvlText w:val="•"/>
      <w:lvlJc w:val="left"/>
      <w:pPr>
        <w:ind w:left="1614" w:hanging="420"/>
      </w:pPr>
      <w:rPr>
        <w:rFonts w:hint="default"/>
        <w:lang w:val="en-US" w:eastAsia="zh-CN" w:bidi="ar-SA"/>
      </w:rPr>
    </w:lvl>
    <w:lvl w:ilvl="4">
      <w:start w:val="0"/>
      <w:numFmt w:val="bullet"/>
      <w:lvlText w:val="•"/>
      <w:lvlJc w:val="left"/>
      <w:pPr>
        <w:ind w:left="1872" w:hanging="420"/>
      </w:pPr>
      <w:rPr>
        <w:rFonts w:hint="default"/>
        <w:lang w:val="en-US" w:eastAsia="zh-CN" w:bidi="ar-SA"/>
      </w:rPr>
    </w:lvl>
    <w:lvl w:ilvl="5">
      <w:start w:val="0"/>
      <w:numFmt w:val="bullet"/>
      <w:lvlText w:val="•"/>
      <w:lvlJc w:val="left"/>
      <w:pPr>
        <w:ind w:left="2129" w:hanging="420"/>
      </w:pPr>
      <w:rPr>
        <w:rFonts w:hint="default"/>
        <w:lang w:val="en-US" w:eastAsia="zh-CN" w:bidi="ar-SA"/>
      </w:rPr>
    </w:lvl>
    <w:lvl w:ilvl="6">
      <w:start w:val="0"/>
      <w:numFmt w:val="bullet"/>
      <w:lvlText w:val="•"/>
      <w:lvlJc w:val="left"/>
      <w:pPr>
        <w:ind w:left="2387" w:hanging="420"/>
      </w:pPr>
      <w:rPr>
        <w:rFonts w:hint="default"/>
        <w:lang w:val="en-US" w:eastAsia="zh-CN" w:bidi="ar-SA"/>
      </w:rPr>
    </w:lvl>
    <w:lvl w:ilvl="7">
      <w:start w:val="0"/>
      <w:numFmt w:val="bullet"/>
      <w:lvlText w:val="•"/>
      <w:lvlJc w:val="left"/>
      <w:pPr>
        <w:ind w:left="2644" w:hanging="420"/>
      </w:pPr>
      <w:rPr>
        <w:rFonts w:hint="default"/>
        <w:lang w:val="en-US" w:eastAsia="zh-CN" w:bidi="ar-SA"/>
      </w:rPr>
    </w:lvl>
    <w:lvl w:ilvl="8">
      <w:start w:val="0"/>
      <w:numFmt w:val="bullet"/>
      <w:lvlText w:val="•"/>
      <w:lvlJc w:val="left"/>
      <w:pPr>
        <w:ind w:left="2902" w:hanging="420"/>
      </w:pPr>
      <w:rPr>
        <w:rFonts w:hint="default"/>
        <w:lang w:val="en-US" w:eastAsia="zh-CN" w:bidi="ar-SA"/>
      </w:rPr>
    </w:lvl>
  </w:abstractNum>
  <w:abstractNum w:abstractNumId="0">
    <w:multiLevelType w:val="hybridMultilevel"/>
    <w:lvl w:ilvl="0">
      <w:start w:val="0"/>
      <w:numFmt w:val="bullet"/>
      <w:lvlText w:val=""/>
      <w:lvlJc w:val="left"/>
      <w:pPr>
        <w:ind w:left="1777" w:hanging="423"/>
      </w:pPr>
      <w:rPr>
        <w:rFonts w:hint="default" w:ascii="Wingdings" w:hAnsi="Wingdings" w:eastAsia="Wingdings" w:cs="Wingdings"/>
        <w:b w:val="0"/>
        <w:bCs w:val="0"/>
        <w:i w:val="0"/>
        <w:iCs w:val="0"/>
        <w:w w:val="99"/>
        <w:sz w:val="21"/>
        <w:szCs w:val="21"/>
        <w:lang w:val="en-US" w:eastAsia="zh-CN" w:bidi="ar-SA"/>
      </w:rPr>
    </w:lvl>
    <w:lvl w:ilvl="1">
      <w:start w:val="0"/>
      <w:numFmt w:val="bullet"/>
      <w:lvlText w:val="•"/>
      <w:lvlJc w:val="left"/>
      <w:pPr>
        <w:ind w:left="2634" w:hanging="423"/>
      </w:pPr>
      <w:rPr>
        <w:rFonts w:hint="default"/>
        <w:lang w:val="en-US" w:eastAsia="zh-CN" w:bidi="ar-SA"/>
      </w:rPr>
    </w:lvl>
    <w:lvl w:ilvl="2">
      <w:start w:val="0"/>
      <w:numFmt w:val="bullet"/>
      <w:lvlText w:val="•"/>
      <w:lvlJc w:val="left"/>
      <w:pPr>
        <w:ind w:left="3489" w:hanging="423"/>
      </w:pPr>
      <w:rPr>
        <w:rFonts w:hint="default"/>
        <w:lang w:val="en-US" w:eastAsia="zh-CN" w:bidi="ar-SA"/>
      </w:rPr>
    </w:lvl>
    <w:lvl w:ilvl="3">
      <w:start w:val="0"/>
      <w:numFmt w:val="bullet"/>
      <w:lvlText w:val="•"/>
      <w:lvlJc w:val="left"/>
      <w:pPr>
        <w:ind w:left="4343" w:hanging="423"/>
      </w:pPr>
      <w:rPr>
        <w:rFonts w:hint="default"/>
        <w:lang w:val="en-US" w:eastAsia="zh-CN" w:bidi="ar-SA"/>
      </w:rPr>
    </w:lvl>
    <w:lvl w:ilvl="4">
      <w:start w:val="0"/>
      <w:numFmt w:val="bullet"/>
      <w:lvlText w:val="•"/>
      <w:lvlJc w:val="left"/>
      <w:pPr>
        <w:ind w:left="5198" w:hanging="423"/>
      </w:pPr>
      <w:rPr>
        <w:rFonts w:hint="default"/>
        <w:lang w:val="en-US" w:eastAsia="zh-CN" w:bidi="ar-SA"/>
      </w:rPr>
    </w:lvl>
    <w:lvl w:ilvl="5">
      <w:start w:val="0"/>
      <w:numFmt w:val="bullet"/>
      <w:lvlText w:val="•"/>
      <w:lvlJc w:val="left"/>
      <w:pPr>
        <w:ind w:left="6053" w:hanging="423"/>
      </w:pPr>
      <w:rPr>
        <w:rFonts w:hint="default"/>
        <w:lang w:val="en-US" w:eastAsia="zh-CN" w:bidi="ar-SA"/>
      </w:rPr>
    </w:lvl>
    <w:lvl w:ilvl="6">
      <w:start w:val="0"/>
      <w:numFmt w:val="bullet"/>
      <w:lvlText w:val="•"/>
      <w:lvlJc w:val="left"/>
      <w:pPr>
        <w:ind w:left="6907" w:hanging="423"/>
      </w:pPr>
      <w:rPr>
        <w:rFonts w:hint="default"/>
        <w:lang w:val="en-US" w:eastAsia="zh-CN" w:bidi="ar-SA"/>
      </w:rPr>
    </w:lvl>
    <w:lvl w:ilvl="7">
      <w:start w:val="0"/>
      <w:numFmt w:val="bullet"/>
      <w:lvlText w:val="•"/>
      <w:lvlJc w:val="left"/>
      <w:pPr>
        <w:ind w:left="7762" w:hanging="423"/>
      </w:pPr>
      <w:rPr>
        <w:rFonts w:hint="default"/>
        <w:lang w:val="en-US" w:eastAsia="zh-CN" w:bidi="ar-SA"/>
      </w:rPr>
    </w:lvl>
    <w:lvl w:ilvl="8">
      <w:start w:val="0"/>
      <w:numFmt w:val="bullet"/>
      <w:lvlText w:val="•"/>
      <w:lvlJc w:val="left"/>
      <w:pPr>
        <w:ind w:left="8616" w:hanging="423"/>
      </w:pPr>
      <w:rPr>
        <w:rFonts w:hint="default"/>
        <w:lang w:val="en-US" w:eastAsia="zh-CN" w:bidi="ar-SA"/>
      </w:rPr>
    </w:lvl>
  </w:abstract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120"/>
      <w:ind w:left="2567" w:right="2584"/>
      <w:jc w:val="center"/>
      <w:outlineLvl w:val="1"/>
    </w:pPr>
    <w:rPr>
      <w:rFonts w:ascii="黑体" w:hAnsi="黑体" w:eastAsia="黑体" w:cs="黑体"/>
      <w:b/>
      <w:bCs/>
      <w:sz w:val="30"/>
      <w:szCs w:val="30"/>
      <w:lang w:val="en-US" w:eastAsia="zh-CN" w:bidi="ar-SA"/>
    </w:rPr>
  </w:style>
  <w:style w:styleId="Heading2" w:type="paragraph">
    <w:name w:val="Heading 2"/>
    <w:basedOn w:val="Normal"/>
    <w:uiPriority w:val="1"/>
    <w:qFormat/>
    <w:pPr>
      <w:spacing w:before="138"/>
      <w:ind w:left="220"/>
      <w:outlineLvl w:val="2"/>
    </w:pPr>
    <w:rPr>
      <w:rFonts w:ascii="宋体" w:hAnsi="宋体" w:eastAsia="宋体" w:cs="宋体"/>
      <w:b/>
      <w:bCs/>
      <w:sz w:val="24"/>
      <w:szCs w:val="24"/>
      <w:lang w:val="en-US" w:eastAsia="zh-CN" w:bidi="ar-SA"/>
    </w:rPr>
  </w:style>
  <w:style w:styleId="Heading3" w:type="paragraph">
    <w:name w:val="Heading 3"/>
    <w:basedOn w:val="Normal"/>
    <w:uiPriority w:val="1"/>
    <w:qFormat/>
    <w:pPr>
      <w:ind w:left="980"/>
      <w:outlineLvl w:val="3"/>
    </w:pPr>
    <w:rPr>
      <w:rFonts w:ascii="宋体" w:hAnsi="宋体" w:eastAsia="宋体" w:cs="宋体"/>
      <w:b/>
      <w:bCs/>
      <w:sz w:val="21"/>
      <w:szCs w:val="21"/>
      <w:lang w:val="en-US" w:eastAsia="zh-CN" w:bidi="ar-SA"/>
    </w:rPr>
  </w:style>
  <w:style w:styleId="ListParagraph" w:type="paragraph">
    <w:name w:val="List Paragraph"/>
    <w:basedOn w:val="Normal"/>
    <w:uiPriority w:val="1"/>
    <w:qFormat/>
    <w:pPr>
      <w:ind w:left="3526" w:hanging="527"/>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2023-06-02T06:50:41Z</dcterms:created>
  <dcterms:modified xsi:type="dcterms:W3CDTF">2023-06-02T06:50:41Z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