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spacing w:before="3"/>
        <w:rPr>
          <w:rFonts w:ascii="Times New Roman"/>
          <w:sz w:val="24"/>
        </w:rPr>
      </w:pPr>
    </w:p>
    <w:p>
      <w:pPr>
        <w:pStyle w:val="BodyText"/>
        <w:ind w:left="1244"/>
        <w:rPr>
          <w:rFonts w:ascii="Times New Roman"/>
          <w:sz w:val="20"/>
        </w:rPr>
      </w:pPr>
      <w:r>
        <w:rPr>
          <w:rFonts w:ascii="Times New Roman"/>
          <w:sz w:val="20"/>
        </w:rPr>
        <w:drawing>
          <wp:inline distT="0" distB="0" distL="0" distR="0">
            <wp:extent cx="2614532" cy="406050"/>
            <wp:effectExtent l="0" t="0" r="0" b="0"/>
            <wp:docPr id="3" name="image2.jpeg"/>
            <wp:cNvGraphicFramePr>
              <a:graphicFrameLocks noChangeAspect="1"/>
            </wp:cNvGraphicFramePr>
            <a:graphic>
              <a:graphicData uri="http://schemas.openxmlformats.org/drawingml/2006/picture">
                <pic:pic>
                  <pic:nvPicPr>
                    <pic:cNvPr id="4" name="image2.jpeg"/>
                    <pic:cNvPicPr/>
                  </pic:nvPicPr>
                  <pic:blipFill>
                    <a:blip r:embed="rId7" cstate="print"/>
                    <a:stretch>
                      <a:fillRect/>
                    </a:stretch>
                  </pic:blipFill>
                  <pic:spPr>
                    <a:xfrm>
                      <a:off x="0" y="0"/>
                      <a:ext cx="2614532" cy="406050"/>
                    </a:xfrm>
                    <a:prstGeom prst="rect">
                      <a:avLst/>
                    </a:prstGeom>
                  </pic:spPr>
                </pic:pic>
              </a:graphicData>
            </a:graphic>
          </wp:inline>
        </w:drawing>
      </w:r>
      <w:r>
        <w:rPr>
          <w:rFonts w:ascii="Times New Roman"/>
          <w:sz w:val="20"/>
        </w:rPr>
      </w:r>
    </w:p>
    <w:p>
      <w:pPr>
        <w:pStyle w:val="BodyText"/>
        <w:spacing w:before="4"/>
        <w:rPr>
          <w:rFonts w:ascii="Times New Roman"/>
          <w:sz w:val="12"/>
        </w:rPr>
      </w:pPr>
    </w:p>
    <w:p>
      <w:pPr>
        <w:pStyle w:val="Heading1"/>
        <w:ind w:left="1348"/>
      </w:pPr>
      <w:r>
        <w:rPr/>
        <w:drawing>
          <wp:anchor distT="0" distB="0" distL="0" distR="0" allowOverlap="1" layoutInCell="1" locked="0" behindDoc="0" simplePos="0" relativeHeight="15730176">
            <wp:simplePos x="0" y="0"/>
            <wp:positionH relativeFrom="page">
              <wp:posOffset>4715255</wp:posOffset>
            </wp:positionH>
            <wp:positionV relativeFrom="paragraph">
              <wp:posOffset>-740765</wp:posOffset>
            </wp:positionV>
            <wp:extent cx="1752974" cy="1133855"/>
            <wp:effectExtent l="0" t="0" r="0" b="0"/>
            <wp:wrapNone/>
            <wp:docPr id="5" name="image3.jpeg"/>
            <wp:cNvGraphicFramePr>
              <a:graphicFrameLocks noChangeAspect="1"/>
            </wp:cNvGraphicFramePr>
            <a:graphic>
              <a:graphicData uri="http://schemas.openxmlformats.org/drawingml/2006/picture">
                <pic:pic>
                  <pic:nvPicPr>
                    <pic:cNvPr id="6" name="image3.jpeg"/>
                    <pic:cNvPicPr/>
                  </pic:nvPicPr>
                  <pic:blipFill>
                    <a:blip r:embed="rId8" cstate="print"/>
                    <a:stretch>
                      <a:fillRect/>
                    </a:stretch>
                  </pic:blipFill>
                  <pic:spPr>
                    <a:xfrm>
                      <a:off x="0" y="0"/>
                      <a:ext cx="1752974" cy="1133855"/>
                    </a:xfrm>
                    <a:prstGeom prst="rect">
                      <a:avLst/>
                    </a:prstGeom>
                  </pic:spPr>
                </pic:pic>
              </a:graphicData>
            </a:graphic>
          </wp:anchor>
        </w:drawing>
      </w:r>
      <w:r>
        <w:rPr>
          <w:w w:val="95"/>
        </w:rPr>
        <w:t>百年鑫越人生终身寿险</w:t>
      </w:r>
      <w:r>
        <w:rPr>
          <w:w w:val="95"/>
        </w:rPr>
        <w:t>条</w:t>
      </w:r>
      <w:r>
        <w:rPr>
          <w:spacing w:val="-10"/>
          <w:w w:val="95"/>
        </w:rPr>
        <w:t>款</w:t>
      </w:r>
    </w:p>
    <w:p>
      <w:pPr>
        <w:pStyle w:val="BodyText"/>
        <w:spacing w:before="6"/>
        <w:rPr>
          <w:rFonts w:ascii="华文中宋"/>
          <w:b/>
          <w:sz w:val="17"/>
        </w:rPr>
      </w:pPr>
      <w:r>
        <w:rPr/>
        <w:drawing>
          <wp:anchor distT="0" distB="0" distL="0" distR="0" allowOverlap="1" layoutInCell="1" locked="0" behindDoc="0" simplePos="0" relativeHeight="0">
            <wp:simplePos x="0" y="0"/>
            <wp:positionH relativeFrom="page">
              <wp:posOffset>846455</wp:posOffset>
            </wp:positionH>
            <wp:positionV relativeFrom="paragraph">
              <wp:posOffset>190926</wp:posOffset>
            </wp:positionV>
            <wp:extent cx="5867400" cy="9525"/>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5867400" cy="9525"/>
                    </a:xfrm>
                    <a:prstGeom prst="rect">
                      <a:avLst/>
                    </a:prstGeom>
                  </pic:spPr>
                </pic:pic>
              </a:graphicData>
            </a:graphic>
          </wp:anchor>
        </w:drawing>
      </w:r>
    </w:p>
    <w:p>
      <w:pPr>
        <w:pStyle w:val="BodyText"/>
        <w:rPr>
          <w:rFonts w:ascii="华文中宋"/>
          <w:b/>
          <w:sz w:val="20"/>
        </w:rPr>
      </w:pPr>
    </w:p>
    <w:p>
      <w:pPr>
        <w:pStyle w:val="BodyText"/>
        <w:spacing w:before="3"/>
        <w:rPr>
          <w:rFonts w:ascii="华文中宋"/>
          <w:b/>
          <w:sz w:val="12"/>
        </w:rPr>
      </w:pPr>
      <w:r>
        <w:rPr/>
        <w:pict>
          <v:shape style="position:absolute;margin-left:230.449997pt;margin-top:12.405pt;width:131.25pt;height:39pt;mso-position-horizontal-relative:page;mso-position-vertical-relative:paragraph;z-index:-15728128;mso-wrap-distance-left:0;mso-wrap-distance-right:0" type="#_x0000_t202" id="docshape4" filled="false" stroked="true" strokeweight="3pt" strokecolor="#000000">
            <v:textbox inset="0,0,0,0">
              <w:txbxContent>
                <w:p>
                  <w:pPr>
                    <w:spacing w:before="129"/>
                    <w:ind w:left="401" w:right="0" w:firstLine="0"/>
                    <w:jc w:val="left"/>
                    <w:rPr>
                      <w:rFonts w:ascii="华文中宋" w:eastAsia="华文中宋" w:hint="eastAsia"/>
                      <w:b/>
                      <w:sz w:val="32"/>
                    </w:rPr>
                  </w:pPr>
                  <w:r>
                    <w:rPr>
                      <w:rFonts w:ascii="华文中宋" w:eastAsia="华文中宋" w:hint="eastAsia"/>
                      <w:b/>
                      <w:spacing w:val="20"/>
                      <w:sz w:val="32"/>
                    </w:rPr>
                    <w:t>阅 读 指 引</w:t>
                  </w:r>
                </w:p>
              </w:txbxContent>
            </v:textbox>
            <v:stroke linestyle="thinThin" dashstyle="solid"/>
            <w10:wrap type="topAndBottom"/>
          </v:shape>
        </w:pict>
      </w:r>
    </w:p>
    <w:p>
      <w:pPr>
        <w:pStyle w:val="BodyText"/>
        <w:rPr>
          <w:rFonts w:ascii="华文中宋"/>
          <w:b/>
          <w:sz w:val="20"/>
        </w:rPr>
      </w:pPr>
    </w:p>
    <w:p>
      <w:pPr>
        <w:pStyle w:val="BodyText"/>
        <w:spacing w:before="10"/>
        <w:rPr>
          <w:rFonts w:ascii="华文中宋"/>
          <w:b/>
          <w:sz w:val="13"/>
        </w:rPr>
      </w:pPr>
    </w:p>
    <w:p>
      <w:pPr>
        <w:pStyle w:val="BodyText"/>
        <w:spacing w:before="70"/>
        <w:ind w:left="2251" w:right="2181"/>
        <w:jc w:val="center"/>
      </w:pPr>
      <w:r>
        <w:rPr>
          <w:spacing w:val="-1"/>
          <w:w w:val="95"/>
        </w:rPr>
        <w:t>本阅读指引有助于您理解条款，对本合同内容的解释以条款为准。</w:t>
      </w:r>
    </w:p>
    <w:p>
      <w:pPr>
        <w:pStyle w:val="BodyText"/>
        <w:rPr>
          <w:sz w:val="20"/>
        </w:rPr>
      </w:pPr>
    </w:p>
    <w:p>
      <w:pPr>
        <w:pStyle w:val="BodyText"/>
        <w:rPr>
          <w:sz w:val="20"/>
        </w:rPr>
      </w:pPr>
    </w:p>
    <w:p>
      <w:pPr>
        <w:pStyle w:val="Heading2"/>
        <w:numPr>
          <w:ilvl w:val="0"/>
          <w:numId w:val="1"/>
        </w:numPr>
        <w:tabs>
          <w:tab w:pos="1052" w:val="left" w:leader="none"/>
          <w:tab w:pos="1053" w:val="left" w:leader="none"/>
        </w:tabs>
        <w:spacing w:line="240" w:lineRule="auto" w:before="154" w:after="0"/>
        <w:ind w:left="1052" w:right="0" w:hanging="413"/>
        <w:jc w:val="left"/>
      </w:pPr>
      <w:r>
        <w:rPr>
          <w:spacing w:val="-2"/>
          <w:w w:val="95"/>
        </w:rPr>
        <w:t>您拥有的重要权益</w:t>
      </w:r>
    </w:p>
    <w:p>
      <w:pPr>
        <w:pStyle w:val="ListParagraph"/>
        <w:numPr>
          <w:ilvl w:val="0"/>
          <w:numId w:val="2"/>
        </w:numPr>
        <w:tabs>
          <w:tab w:pos="1052" w:val="left" w:leader="none"/>
          <w:tab w:pos="1053" w:val="left" w:leader="none"/>
        </w:tabs>
        <w:spacing w:line="240" w:lineRule="auto" w:before="43" w:after="0"/>
        <w:ind w:left="1052" w:right="0" w:hanging="413"/>
        <w:jc w:val="left"/>
        <w:rPr>
          <w:sz w:val="21"/>
        </w:rPr>
      </w:pPr>
      <w:r>
        <w:rPr>
          <w:w w:val="95"/>
          <w:sz w:val="21"/>
        </w:rPr>
        <w:t>签收本合同之日起15日（即犹豫期）</w:t>
      </w:r>
      <w:r>
        <w:rPr>
          <w:spacing w:val="-1"/>
          <w:w w:val="95"/>
          <w:sz w:val="21"/>
        </w:rPr>
        <w:t>内您可以要求解除合同并退还已交的保险费</w:t>
      </w:r>
    </w:p>
    <w:p>
      <w:pPr>
        <w:pStyle w:val="ListParagraph"/>
        <w:numPr>
          <w:ilvl w:val="0"/>
          <w:numId w:val="2"/>
        </w:numPr>
        <w:tabs>
          <w:tab w:pos="1052" w:val="left" w:leader="none"/>
          <w:tab w:pos="1053" w:val="left" w:leader="none"/>
        </w:tabs>
        <w:spacing w:line="240" w:lineRule="auto" w:before="43" w:after="0"/>
        <w:ind w:left="1052" w:right="0" w:hanging="413"/>
        <w:jc w:val="left"/>
        <w:rPr>
          <w:sz w:val="21"/>
        </w:rPr>
      </w:pPr>
      <w:r>
        <w:rPr>
          <w:spacing w:val="-2"/>
          <w:w w:val="95"/>
          <w:sz w:val="21"/>
        </w:rPr>
        <w:t>您有退保的权利</w:t>
      </w:r>
    </w:p>
    <w:p>
      <w:pPr>
        <w:pStyle w:val="BodyText"/>
        <w:spacing w:before="9"/>
        <w:rPr>
          <w:sz w:val="27"/>
        </w:rPr>
      </w:pPr>
    </w:p>
    <w:p>
      <w:pPr>
        <w:pStyle w:val="Heading2"/>
        <w:numPr>
          <w:ilvl w:val="0"/>
          <w:numId w:val="1"/>
        </w:numPr>
        <w:tabs>
          <w:tab w:pos="1052" w:val="left" w:leader="none"/>
          <w:tab w:pos="1053" w:val="left" w:leader="none"/>
        </w:tabs>
        <w:spacing w:line="240" w:lineRule="auto" w:before="0" w:after="0"/>
        <w:ind w:left="1052" w:right="0" w:hanging="413"/>
        <w:jc w:val="left"/>
      </w:pPr>
      <w:r>
        <w:rPr>
          <w:spacing w:val="-1"/>
          <w:w w:val="95"/>
        </w:rPr>
        <w:t>您应当特别注意的事项</w:t>
      </w:r>
    </w:p>
    <w:p>
      <w:pPr>
        <w:pStyle w:val="ListParagraph"/>
        <w:numPr>
          <w:ilvl w:val="0"/>
          <w:numId w:val="2"/>
        </w:numPr>
        <w:tabs>
          <w:tab w:pos="1052" w:val="left" w:leader="none"/>
          <w:tab w:pos="1053" w:val="left" w:leader="none"/>
        </w:tabs>
        <w:spacing w:line="240" w:lineRule="auto" w:before="43" w:after="0"/>
        <w:ind w:left="1052" w:right="0" w:hanging="413"/>
        <w:jc w:val="left"/>
        <w:rPr>
          <w:sz w:val="21"/>
        </w:rPr>
      </w:pPr>
      <w:r>
        <w:rPr>
          <w:spacing w:val="-1"/>
          <w:w w:val="95"/>
          <w:sz w:val="21"/>
        </w:rPr>
        <w:t>请您认真阅读免除我们责任的条款</w:t>
      </w:r>
    </w:p>
    <w:p>
      <w:pPr>
        <w:pStyle w:val="ListParagraph"/>
        <w:numPr>
          <w:ilvl w:val="0"/>
          <w:numId w:val="2"/>
        </w:numPr>
        <w:tabs>
          <w:tab w:pos="1052" w:val="left" w:leader="none"/>
          <w:tab w:pos="1053" w:val="left" w:leader="none"/>
        </w:tabs>
        <w:spacing w:line="240" w:lineRule="auto" w:before="43" w:after="0"/>
        <w:ind w:left="1052" w:right="0" w:hanging="413"/>
        <w:jc w:val="left"/>
        <w:rPr>
          <w:sz w:val="21"/>
        </w:rPr>
      </w:pPr>
      <w:r>
        <w:rPr>
          <w:spacing w:val="-1"/>
          <w:w w:val="95"/>
          <w:sz w:val="21"/>
        </w:rPr>
        <w:t>保险事故发生后请您及时通知我们</w:t>
      </w:r>
    </w:p>
    <w:p>
      <w:pPr>
        <w:pStyle w:val="ListParagraph"/>
        <w:numPr>
          <w:ilvl w:val="0"/>
          <w:numId w:val="2"/>
        </w:numPr>
        <w:tabs>
          <w:tab w:pos="1052" w:val="left" w:leader="none"/>
          <w:tab w:pos="1053" w:val="left" w:leader="none"/>
        </w:tabs>
        <w:spacing w:line="240" w:lineRule="auto" w:before="43" w:after="0"/>
        <w:ind w:left="1052" w:right="0" w:hanging="413"/>
        <w:jc w:val="left"/>
        <w:rPr>
          <w:sz w:val="21"/>
        </w:rPr>
      </w:pPr>
      <w:r>
        <w:rPr>
          <w:spacing w:val="-1"/>
          <w:w w:val="95"/>
          <w:sz w:val="21"/>
        </w:rPr>
        <w:t>退保会给您造成一定的损失，请您慎重决策</w:t>
      </w:r>
    </w:p>
    <w:p>
      <w:pPr>
        <w:pStyle w:val="ListParagraph"/>
        <w:numPr>
          <w:ilvl w:val="0"/>
          <w:numId w:val="2"/>
        </w:numPr>
        <w:tabs>
          <w:tab w:pos="1052" w:val="left" w:leader="none"/>
          <w:tab w:pos="1053" w:val="left" w:leader="none"/>
        </w:tabs>
        <w:spacing w:line="240" w:lineRule="auto" w:before="43" w:after="0"/>
        <w:ind w:left="1052" w:right="0" w:hanging="413"/>
        <w:jc w:val="left"/>
        <w:rPr>
          <w:sz w:val="21"/>
        </w:rPr>
      </w:pPr>
      <w:r>
        <w:rPr>
          <w:spacing w:val="-2"/>
          <w:w w:val="95"/>
          <w:sz w:val="21"/>
        </w:rPr>
        <w:t>您有如实告知的义务</w:t>
      </w:r>
    </w:p>
    <w:p>
      <w:pPr>
        <w:pStyle w:val="ListParagraph"/>
        <w:numPr>
          <w:ilvl w:val="0"/>
          <w:numId w:val="2"/>
        </w:numPr>
        <w:tabs>
          <w:tab w:pos="1052" w:val="left" w:leader="none"/>
          <w:tab w:pos="1053" w:val="left" w:leader="none"/>
        </w:tabs>
        <w:spacing w:line="240" w:lineRule="auto" w:before="43" w:after="0"/>
        <w:ind w:left="1052" w:right="0" w:hanging="413"/>
        <w:jc w:val="left"/>
        <w:rPr>
          <w:sz w:val="21"/>
        </w:rPr>
      </w:pPr>
      <w:r>
        <w:rPr>
          <w:spacing w:val="-1"/>
          <w:w w:val="95"/>
          <w:sz w:val="21"/>
        </w:rPr>
        <w:t>本保险条款每个第一次出现的释义名词在下面有脚注，其他相同的释义名词不另作标注</w:t>
      </w:r>
    </w:p>
    <w:p>
      <w:pPr>
        <w:pStyle w:val="BodyText"/>
        <w:rPr>
          <w:sz w:val="22"/>
        </w:rPr>
      </w:pPr>
    </w:p>
    <w:p>
      <w:pPr>
        <w:pStyle w:val="BodyText"/>
        <w:rPr>
          <w:sz w:val="30"/>
        </w:rPr>
      </w:pPr>
    </w:p>
    <w:p>
      <w:pPr>
        <w:pStyle w:val="Heading2"/>
        <w:numPr>
          <w:ilvl w:val="1"/>
          <w:numId w:val="2"/>
        </w:numPr>
        <w:tabs>
          <w:tab w:pos="1053" w:val="left" w:leader="none"/>
        </w:tabs>
        <w:spacing w:line="240" w:lineRule="auto" w:before="0" w:after="0"/>
        <w:ind w:left="1052" w:right="0" w:hanging="277"/>
        <w:jc w:val="left"/>
      </w:pPr>
      <w:r>
        <w:rPr>
          <w:spacing w:val="-3"/>
          <w:w w:val="95"/>
        </w:rPr>
        <w:t>条款目录</w:t>
      </w:r>
    </w:p>
    <w:p>
      <w:pPr>
        <w:pStyle w:val="BodyText"/>
        <w:rPr>
          <w:b/>
          <w:sz w:val="15"/>
        </w:rPr>
      </w:pPr>
    </w:p>
    <w:p>
      <w:pPr>
        <w:spacing w:after="0"/>
        <w:rPr>
          <w:sz w:val="15"/>
        </w:rPr>
        <w:sectPr>
          <w:headerReference w:type="default" r:id="rId5"/>
          <w:footerReference w:type="default" r:id="rId6"/>
          <w:type w:val="continuous"/>
          <w:pgSz w:w="11910" w:h="16840"/>
          <w:pgMar w:header="566" w:footer="662" w:top="1360" w:bottom="860" w:left="920" w:right="760"/>
          <w:pgNumType w:start="1"/>
        </w:sectPr>
      </w:pPr>
    </w:p>
    <w:p>
      <w:pPr>
        <w:pStyle w:val="ListParagraph"/>
        <w:numPr>
          <w:ilvl w:val="0"/>
          <w:numId w:val="3"/>
        </w:numPr>
        <w:tabs>
          <w:tab w:pos="883" w:val="left" w:leader="none"/>
        </w:tabs>
        <w:spacing w:line="240" w:lineRule="auto" w:before="70" w:after="0"/>
        <w:ind w:left="882" w:right="0" w:hanging="361"/>
        <w:jc w:val="left"/>
        <w:rPr>
          <w:b/>
          <w:sz w:val="21"/>
        </w:rPr>
      </w:pPr>
      <w:r>
        <w:rPr/>
        <w:drawing>
          <wp:anchor distT="0" distB="0" distL="0" distR="0" allowOverlap="1" layoutInCell="1" locked="0" behindDoc="1" simplePos="0" relativeHeight="487339008">
            <wp:simplePos x="0" y="0"/>
            <wp:positionH relativeFrom="page">
              <wp:posOffset>814387</wp:posOffset>
            </wp:positionH>
            <wp:positionV relativeFrom="paragraph">
              <wp:posOffset>-24561</wp:posOffset>
            </wp:positionV>
            <wp:extent cx="5912484" cy="2314575"/>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5912484" cy="2314575"/>
                    </a:xfrm>
                    <a:prstGeom prst="rect">
                      <a:avLst/>
                    </a:prstGeom>
                  </pic:spPr>
                </pic:pic>
              </a:graphicData>
            </a:graphic>
          </wp:anchor>
        </w:drawing>
      </w:r>
      <w:r>
        <w:rPr>
          <w:b/>
          <w:spacing w:val="-2"/>
          <w:w w:val="95"/>
          <w:sz w:val="21"/>
        </w:rPr>
        <w:t>保什么、保多久</w:t>
      </w:r>
    </w:p>
    <w:p>
      <w:pPr>
        <w:pStyle w:val="ListParagraph"/>
        <w:numPr>
          <w:ilvl w:val="1"/>
          <w:numId w:val="3"/>
        </w:numPr>
        <w:tabs>
          <w:tab w:pos="1288" w:val="left" w:leader="none"/>
        </w:tabs>
        <w:spacing w:line="240" w:lineRule="auto" w:before="43" w:after="0"/>
        <w:ind w:left="1288" w:right="0" w:hanging="406"/>
        <w:jc w:val="left"/>
        <w:rPr>
          <w:sz w:val="21"/>
        </w:rPr>
      </w:pPr>
      <w:r>
        <w:rPr>
          <w:spacing w:val="-3"/>
          <w:w w:val="95"/>
          <w:sz w:val="21"/>
        </w:rPr>
        <w:t>投保年龄</w:t>
      </w:r>
    </w:p>
    <w:p>
      <w:pPr>
        <w:pStyle w:val="ListParagraph"/>
        <w:numPr>
          <w:ilvl w:val="1"/>
          <w:numId w:val="3"/>
        </w:numPr>
        <w:tabs>
          <w:tab w:pos="1288" w:val="left" w:leader="none"/>
        </w:tabs>
        <w:spacing w:line="240" w:lineRule="auto" w:before="42" w:after="0"/>
        <w:ind w:left="1288" w:right="0" w:hanging="406"/>
        <w:jc w:val="left"/>
        <w:rPr>
          <w:sz w:val="21"/>
        </w:rPr>
      </w:pPr>
      <w:r>
        <w:rPr>
          <w:spacing w:val="-3"/>
          <w:w w:val="95"/>
          <w:sz w:val="21"/>
        </w:rPr>
        <w:t>保险期间</w:t>
      </w:r>
    </w:p>
    <w:p>
      <w:pPr>
        <w:pStyle w:val="ListParagraph"/>
        <w:numPr>
          <w:ilvl w:val="1"/>
          <w:numId w:val="3"/>
        </w:numPr>
        <w:tabs>
          <w:tab w:pos="1288" w:val="left" w:leader="none"/>
        </w:tabs>
        <w:spacing w:line="240" w:lineRule="auto" w:before="43" w:after="0"/>
        <w:ind w:left="1288" w:right="0" w:hanging="406"/>
        <w:jc w:val="left"/>
        <w:rPr>
          <w:sz w:val="21"/>
        </w:rPr>
      </w:pPr>
      <w:r>
        <w:rPr>
          <w:spacing w:val="-3"/>
          <w:w w:val="95"/>
          <w:sz w:val="21"/>
        </w:rPr>
        <w:t>保险责任</w:t>
      </w:r>
    </w:p>
    <w:p>
      <w:pPr>
        <w:pStyle w:val="Heading2"/>
        <w:numPr>
          <w:ilvl w:val="0"/>
          <w:numId w:val="3"/>
        </w:numPr>
        <w:tabs>
          <w:tab w:pos="883" w:val="left" w:leader="none"/>
        </w:tabs>
        <w:spacing w:line="240" w:lineRule="auto" w:before="43" w:after="0"/>
        <w:ind w:left="882" w:right="0" w:hanging="361"/>
        <w:jc w:val="left"/>
      </w:pPr>
      <w:r>
        <w:rPr>
          <w:spacing w:val="-3"/>
          <w:w w:val="95"/>
        </w:rPr>
        <w:t>不保什么</w:t>
      </w:r>
    </w:p>
    <w:p>
      <w:pPr>
        <w:pStyle w:val="ListParagraph"/>
        <w:numPr>
          <w:ilvl w:val="1"/>
          <w:numId w:val="3"/>
        </w:numPr>
        <w:tabs>
          <w:tab w:pos="1303" w:val="left" w:leader="none"/>
        </w:tabs>
        <w:spacing w:line="240" w:lineRule="auto" w:before="43" w:after="0"/>
        <w:ind w:left="1302" w:right="0" w:hanging="421"/>
        <w:jc w:val="left"/>
        <w:rPr>
          <w:sz w:val="21"/>
        </w:rPr>
      </w:pPr>
      <w:r>
        <w:rPr>
          <w:spacing w:val="-3"/>
          <w:w w:val="95"/>
          <w:sz w:val="21"/>
        </w:rPr>
        <w:t>责任免除</w:t>
      </w:r>
    </w:p>
    <w:p>
      <w:pPr>
        <w:pStyle w:val="ListParagraph"/>
        <w:numPr>
          <w:ilvl w:val="1"/>
          <w:numId w:val="3"/>
        </w:numPr>
        <w:tabs>
          <w:tab w:pos="1303" w:val="left" w:leader="none"/>
        </w:tabs>
        <w:spacing w:line="278" w:lineRule="auto" w:before="43" w:after="0"/>
        <w:ind w:left="522" w:right="38" w:firstLine="360"/>
        <w:jc w:val="left"/>
        <w:rPr>
          <w:b/>
          <w:sz w:val="21"/>
        </w:rPr>
      </w:pPr>
      <w:r>
        <w:rPr>
          <w:spacing w:val="-2"/>
          <w:sz w:val="21"/>
        </w:rPr>
        <w:t>其他免责条</w:t>
      </w:r>
      <w:r>
        <w:rPr>
          <w:spacing w:val="-2"/>
          <w:sz w:val="21"/>
        </w:rPr>
        <w:t>款</w:t>
      </w:r>
      <w:r>
        <w:rPr>
          <w:spacing w:val="-2"/>
          <w:sz w:val="21"/>
        </w:rPr>
        <w:t> </w:t>
      </w:r>
      <w:r>
        <w:rPr>
          <w:b/>
          <w:spacing w:val="-2"/>
          <w:sz w:val="21"/>
        </w:rPr>
        <w:t>3．如何支付保险费</w:t>
      </w:r>
    </w:p>
    <w:p>
      <w:pPr>
        <w:pStyle w:val="ListParagraph"/>
        <w:numPr>
          <w:ilvl w:val="1"/>
          <w:numId w:val="4"/>
        </w:numPr>
        <w:tabs>
          <w:tab w:pos="1303" w:val="left" w:leader="none"/>
        </w:tabs>
        <w:spacing w:line="269" w:lineRule="exact" w:before="0" w:after="0"/>
        <w:ind w:left="1302" w:right="0" w:hanging="421"/>
        <w:jc w:val="left"/>
        <w:rPr>
          <w:sz w:val="21"/>
        </w:rPr>
      </w:pPr>
      <w:r>
        <w:rPr>
          <w:spacing w:val="-2"/>
          <w:w w:val="95"/>
          <w:sz w:val="21"/>
        </w:rPr>
        <w:t>保险费的交纳</w:t>
      </w:r>
    </w:p>
    <w:p>
      <w:pPr>
        <w:pStyle w:val="ListParagraph"/>
        <w:numPr>
          <w:ilvl w:val="1"/>
          <w:numId w:val="4"/>
        </w:numPr>
        <w:tabs>
          <w:tab w:pos="1303" w:val="left" w:leader="none"/>
        </w:tabs>
        <w:spacing w:line="240" w:lineRule="auto" w:before="43" w:after="0"/>
        <w:ind w:left="1302" w:right="0" w:hanging="421"/>
        <w:jc w:val="left"/>
        <w:rPr>
          <w:sz w:val="21"/>
        </w:rPr>
      </w:pPr>
      <w:r>
        <w:rPr>
          <w:spacing w:val="-4"/>
          <w:w w:val="95"/>
          <w:sz w:val="21"/>
        </w:rPr>
        <w:t>宽限期</w:t>
      </w:r>
    </w:p>
    <w:p>
      <w:pPr>
        <w:pStyle w:val="Heading2"/>
        <w:numPr>
          <w:ilvl w:val="0"/>
          <w:numId w:val="5"/>
        </w:numPr>
        <w:tabs>
          <w:tab w:pos="840" w:val="left" w:leader="none"/>
        </w:tabs>
        <w:spacing w:line="240" w:lineRule="auto" w:before="43" w:after="0"/>
        <w:ind w:left="839" w:right="0" w:hanging="318"/>
        <w:jc w:val="left"/>
      </w:pPr>
      <w:r>
        <w:rPr>
          <w:spacing w:val="-2"/>
          <w:w w:val="95"/>
        </w:rPr>
        <w:t>如何领取保险金</w:t>
      </w:r>
    </w:p>
    <w:p>
      <w:pPr>
        <w:pStyle w:val="ListParagraph"/>
        <w:numPr>
          <w:ilvl w:val="1"/>
          <w:numId w:val="5"/>
        </w:numPr>
        <w:tabs>
          <w:tab w:pos="1303" w:val="left" w:leader="none"/>
        </w:tabs>
        <w:spacing w:line="240" w:lineRule="auto" w:before="70" w:after="0"/>
        <w:ind w:left="1302" w:right="0" w:hanging="421"/>
        <w:jc w:val="left"/>
        <w:rPr>
          <w:sz w:val="21"/>
        </w:rPr>
      </w:pPr>
      <w:r>
        <w:rPr>
          <w:spacing w:val="-1"/>
          <w:w w:val="99"/>
          <w:sz w:val="21"/>
        </w:rPr>
        <w:br w:type="column"/>
      </w:r>
      <w:r>
        <w:rPr>
          <w:spacing w:val="-4"/>
          <w:w w:val="95"/>
          <w:sz w:val="21"/>
        </w:rPr>
        <w:t>受益人</w:t>
      </w:r>
    </w:p>
    <w:p>
      <w:pPr>
        <w:pStyle w:val="ListParagraph"/>
        <w:numPr>
          <w:ilvl w:val="1"/>
          <w:numId w:val="5"/>
        </w:numPr>
        <w:tabs>
          <w:tab w:pos="1303" w:val="left" w:leader="none"/>
        </w:tabs>
        <w:spacing w:line="240" w:lineRule="auto" w:before="43" w:after="0"/>
        <w:ind w:left="1302" w:right="0" w:hanging="421"/>
        <w:jc w:val="left"/>
        <w:rPr>
          <w:sz w:val="21"/>
        </w:rPr>
      </w:pPr>
      <w:r>
        <w:rPr>
          <w:spacing w:val="-2"/>
          <w:w w:val="95"/>
          <w:sz w:val="21"/>
        </w:rPr>
        <w:t>保险事故通知</w:t>
      </w:r>
    </w:p>
    <w:p>
      <w:pPr>
        <w:pStyle w:val="ListParagraph"/>
        <w:numPr>
          <w:ilvl w:val="1"/>
          <w:numId w:val="5"/>
        </w:numPr>
        <w:tabs>
          <w:tab w:pos="1303" w:val="left" w:leader="none"/>
        </w:tabs>
        <w:spacing w:line="240" w:lineRule="auto" w:before="42" w:after="0"/>
        <w:ind w:left="1302" w:right="0" w:hanging="421"/>
        <w:jc w:val="left"/>
        <w:rPr>
          <w:sz w:val="21"/>
        </w:rPr>
      </w:pPr>
      <w:r>
        <w:rPr>
          <w:spacing w:val="-2"/>
          <w:w w:val="95"/>
          <w:sz w:val="21"/>
        </w:rPr>
        <w:t>保险金申请</w:t>
      </w:r>
    </w:p>
    <w:p>
      <w:pPr>
        <w:pStyle w:val="ListParagraph"/>
        <w:numPr>
          <w:ilvl w:val="1"/>
          <w:numId w:val="5"/>
        </w:numPr>
        <w:tabs>
          <w:tab w:pos="1303" w:val="left" w:leader="none"/>
        </w:tabs>
        <w:spacing w:line="240" w:lineRule="auto" w:before="43" w:after="0"/>
        <w:ind w:left="1302" w:right="0" w:hanging="421"/>
        <w:jc w:val="left"/>
        <w:rPr>
          <w:sz w:val="21"/>
        </w:rPr>
      </w:pPr>
      <w:r>
        <w:rPr>
          <w:spacing w:val="-2"/>
          <w:w w:val="95"/>
          <w:sz w:val="21"/>
        </w:rPr>
        <w:t>保险金给付</w:t>
      </w:r>
    </w:p>
    <w:p>
      <w:pPr>
        <w:pStyle w:val="ListParagraph"/>
        <w:numPr>
          <w:ilvl w:val="1"/>
          <w:numId w:val="5"/>
        </w:numPr>
        <w:tabs>
          <w:tab w:pos="1303" w:val="left" w:leader="none"/>
        </w:tabs>
        <w:spacing w:line="240" w:lineRule="auto" w:before="43" w:after="0"/>
        <w:ind w:left="1302" w:right="0" w:hanging="421"/>
        <w:jc w:val="left"/>
        <w:rPr>
          <w:sz w:val="21"/>
        </w:rPr>
      </w:pPr>
      <w:r>
        <w:rPr>
          <w:w w:val="95"/>
          <w:sz w:val="21"/>
        </w:rPr>
        <w:t>法院宣告死亡的处</w:t>
      </w:r>
      <w:r>
        <w:rPr>
          <w:spacing w:val="-10"/>
          <w:w w:val="95"/>
          <w:sz w:val="21"/>
        </w:rPr>
        <w:t>理</w:t>
      </w:r>
    </w:p>
    <w:p>
      <w:pPr>
        <w:pStyle w:val="ListParagraph"/>
        <w:numPr>
          <w:ilvl w:val="1"/>
          <w:numId w:val="5"/>
        </w:numPr>
        <w:tabs>
          <w:tab w:pos="1303" w:val="left" w:leader="none"/>
        </w:tabs>
        <w:spacing w:line="278" w:lineRule="auto" w:before="43" w:after="0"/>
        <w:ind w:left="522" w:right="1049" w:firstLine="360"/>
        <w:jc w:val="left"/>
        <w:rPr>
          <w:b/>
          <w:sz w:val="21"/>
        </w:rPr>
      </w:pPr>
      <w:r>
        <w:rPr>
          <w:spacing w:val="-4"/>
          <w:sz w:val="21"/>
        </w:rPr>
        <w:t>诉讼时</w:t>
      </w:r>
      <w:r>
        <w:rPr>
          <w:spacing w:val="-4"/>
          <w:sz w:val="21"/>
        </w:rPr>
        <w:t>效</w:t>
      </w:r>
      <w:r>
        <w:rPr>
          <w:spacing w:val="-4"/>
          <w:sz w:val="21"/>
        </w:rPr>
        <w:t> </w:t>
      </w:r>
      <w:r>
        <w:rPr>
          <w:b/>
          <w:spacing w:val="-2"/>
          <w:sz w:val="21"/>
        </w:rPr>
        <w:t>5．如何退保</w:t>
      </w:r>
    </w:p>
    <w:p>
      <w:pPr>
        <w:pStyle w:val="ListParagraph"/>
        <w:numPr>
          <w:ilvl w:val="1"/>
          <w:numId w:val="6"/>
        </w:numPr>
        <w:tabs>
          <w:tab w:pos="1303" w:val="left" w:leader="none"/>
        </w:tabs>
        <w:spacing w:line="269" w:lineRule="exact" w:before="0" w:after="0"/>
        <w:ind w:left="1302" w:right="0" w:hanging="421"/>
        <w:jc w:val="left"/>
        <w:rPr>
          <w:sz w:val="21"/>
        </w:rPr>
      </w:pPr>
      <w:r>
        <w:rPr>
          <w:spacing w:val="-4"/>
          <w:w w:val="95"/>
          <w:sz w:val="21"/>
        </w:rPr>
        <w:t>犹豫期</w:t>
      </w:r>
    </w:p>
    <w:p>
      <w:pPr>
        <w:pStyle w:val="ListParagraph"/>
        <w:numPr>
          <w:ilvl w:val="1"/>
          <w:numId w:val="6"/>
        </w:numPr>
        <w:tabs>
          <w:tab w:pos="1303" w:val="left" w:leader="none"/>
        </w:tabs>
        <w:spacing w:line="278" w:lineRule="auto" w:before="43" w:after="0"/>
        <w:ind w:left="522" w:right="209" w:firstLine="360"/>
        <w:jc w:val="left"/>
        <w:rPr>
          <w:b/>
          <w:sz w:val="21"/>
        </w:rPr>
      </w:pPr>
      <w:r>
        <w:rPr>
          <w:spacing w:val="-2"/>
          <w:sz w:val="21"/>
        </w:rPr>
        <w:t>您解除合同的手</w:t>
      </w:r>
      <w:r>
        <w:rPr>
          <w:spacing w:val="-2"/>
          <w:sz w:val="21"/>
        </w:rPr>
        <w:t>续</w:t>
      </w:r>
      <w:r>
        <w:rPr>
          <w:spacing w:val="-2"/>
          <w:sz w:val="21"/>
        </w:rPr>
        <w:t> </w:t>
      </w:r>
      <w:r>
        <w:rPr>
          <w:b/>
          <w:spacing w:val="-2"/>
          <w:sz w:val="21"/>
        </w:rPr>
        <w:t>6．还有哪些权益</w:t>
      </w:r>
    </w:p>
    <w:p>
      <w:pPr>
        <w:pStyle w:val="ListParagraph"/>
        <w:numPr>
          <w:ilvl w:val="1"/>
          <w:numId w:val="7"/>
        </w:numPr>
        <w:tabs>
          <w:tab w:pos="1303" w:val="left" w:leader="none"/>
        </w:tabs>
        <w:spacing w:line="269" w:lineRule="exact" w:before="0" w:after="0"/>
        <w:ind w:left="1302" w:right="0" w:hanging="421"/>
        <w:jc w:val="left"/>
        <w:rPr>
          <w:sz w:val="21"/>
        </w:rPr>
      </w:pPr>
      <w:r>
        <w:rPr>
          <w:spacing w:val="-3"/>
          <w:w w:val="95"/>
          <w:sz w:val="21"/>
        </w:rPr>
        <w:t>保单贷款</w:t>
      </w:r>
    </w:p>
    <w:p>
      <w:pPr>
        <w:pStyle w:val="ListParagraph"/>
        <w:numPr>
          <w:ilvl w:val="1"/>
          <w:numId w:val="7"/>
        </w:numPr>
        <w:tabs>
          <w:tab w:pos="1192" w:val="left" w:leader="none"/>
        </w:tabs>
        <w:spacing w:line="278" w:lineRule="auto" w:before="70" w:after="0"/>
        <w:ind w:left="411" w:right="1205" w:firstLine="360"/>
        <w:jc w:val="left"/>
        <w:rPr>
          <w:b/>
          <w:sz w:val="21"/>
        </w:rPr>
      </w:pPr>
      <w:r>
        <w:rPr>
          <w:spacing w:val="-1"/>
          <w:w w:val="99"/>
          <w:sz w:val="21"/>
        </w:rPr>
        <w:br w:type="column"/>
      </w:r>
      <w:r>
        <w:rPr>
          <w:spacing w:val="-2"/>
          <w:sz w:val="21"/>
        </w:rPr>
        <w:t>增加基本保额 </w:t>
      </w:r>
      <w:r>
        <w:rPr>
          <w:b/>
          <w:spacing w:val="-2"/>
          <w:sz w:val="21"/>
        </w:rPr>
        <w:t>7．还需要注意哪些事</w:t>
      </w:r>
      <w:r>
        <w:rPr>
          <w:b/>
          <w:spacing w:val="-2"/>
          <w:sz w:val="21"/>
        </w:rPr>
        <w:t>项</w:t>
      </w:r>
    </w:p>
    <w:p>
      <w:pPr>
        <w:pStyle w:val="ListParagraph"/>
        <w:numPr>
          <w:ilvl w:val="1"/>
          <w:numId w:val="8"/>
        </w:numPr>
        <w:tabs>
          <w:tab w:pos="1192" w:val="left" w:leader="none"/>
        </w:tabs>
        <w:spacing w:line="269" w:lineRule="exact" w:before="0" w:after="0"/>
        <w:ind w:left="1191" w:right="0" w:hanging="421"/>
        <w:jc w:val="left"/>
        <w:rPr>
          <w:sz w:val="21"/>
        </w:rPr>
      </w:pPr>
      <w:r>
        <w:rPr>
          <w:spacing w:val="-3"/>
          <w:w w:val="95"/>
          <w:sz w:val="21"/>
        </w:rPr>
        <w:t>合同构成</w:t>
      </w:r>
    </w:p>
    <w:p>
      <w:pPr>
        <w:pStyle w:val="ListParagraph"/>
        <w:numPr>
          <w:ilvl w:val="1"/>
          <w:numId w:val="8"/>
        </w:numPr>
        <w:tabs>
          <w:tab w:pos="1192" w:val="left" w:leader="none"/>
        </w:tabs>
        <w:spacing w:line="240" w:lineRule="auto" w:before="43" w:after="0"/>
        <w:ind w:left="1191" w:right="0" w:hanging="421"/>
        <w:jc w:val="left"/>
        <w:rPr>
          <w:sz w:val="21"/>
        </w:rPr>
      </w:pPr>
      <w:r>
        <w:rPr>
          <w:spacing w:val="-2"/>
          <w:w w:val="95"/>
          <w:sz w:val="21"/>
        </w:rPr>
        <w:t>合同成立与生效</w:t>
      </w:r>
    </w:p>
    <w:p>
      <w:pPr>
        <w:pStyle w:val="ListParagraph"/>
        <w:numPr>
          <w:ilvl w:val="1"/>
          <w:numId w:val="8"/>
        </w:numPr>
        <w:tabs>
          <w:tab w:pos="1192" w:val="left" w:leader="none"/>
        </w:tabs>
        <w:spacing w:line="240" w:lineRule="auto" w:before="42" w:after="0"/>
        <w:ind w:left="1191" w:right="0" w:hanging="421"/>
        <w:jc w:val="left"/>
        <w:rPr>
          <w:sz w:val="21"/>
        </w:rPr>
      </w:pPr>
      <w:r>
        <w:rPr>
          <w:spacing w:val="-2"/>
          <w:w w:val="95"/>
          <w:sz w:val="21"/>
        </w:rPr>
        <w:t>合同效力中止与恢复</w:t>
      </w:r>
    </w:p>
    <w:p>
      <w:pPr>
        <w:pStyle w:val="ListParagraph"/>
        <w:numPr>
          <w:ilvl w:val="1"/>
          <w:numId w:val="8"/>
        </w:numPr>
        <w:tabs>
          <w:tab w:pos="1192" w:val="left" w:leader="none"/>
        </w:tabs>
        <w:spacing w:line="240" w:lineRule="auto" w:before="43" w:after="0"/>
        <w:ind w:left="1191" w:right="0" w:hanging="421"/>
        <w:jc w:val="left"/>
        <w:rPr>
          <w:sz w:val="21"/>
        </w:rPr>
      </w:pPr>
      <w:r>
        <w:rPr>
          <w:spacing w:val="-2"/>
          <w:w w:val="95"/>
          <w:sz w:val="21"/>
        </w:rPr>
        <w:t>年龄性别错误</w:t>
      </w:r>
    </w:p>
    <w:p>
      <w:pPr>
        <w:pStyle w:val="ListParagraph"/>
        <w:numPr>
          <w:ilvl w:val="1"/>
          <w:numId w:val="8"/>
        </w:numPr>
        <w:tabs>
          <w:tab w:pos="1192" w:val="left" w:leader="none"/>
        </w:tabs>
        <w:spacing w:line="240" w:lineRule="auto" w:before="43" w:after="0"/>
        <w:ind w:left="1191" w:right="0" w:hanging="421"/>
        <w:jc w:val="left"/>
        <w:rPr>
          <w:sz w:val="21"/>
        </w:rPr>
      </w:pPr>
      <w:r>
        <w:rPr>
          <w:spacing w:val="-2"/>
          <w:w w:val="95"/>
          <w:sz w:val="21"/>
        </w:rPr>
        <w:t>明确说明与如实告知</w:t>
      </w:r>
    </w:p>
    <w:p>
      <w:pPr>
        <w:pStyle w:val="ListParagraph"/>
        <w:numPr>
          <w:ilvl w:val="1"/>
          <w:numId w:val="8"/>
        </w:numPr>
        <w:tabs>
          <w:tab w:pos="1192" w:val="left" w:leader="none"/>
        </w:tabs>
        <w:spacing w:line="240" w:lineRule="auto" w:before="43" w:after="0"/>
        <w:ind w:left="1191" w:right="0" w:hanging="421"/>
        <w:jc w:val="left"/>
        <w:rPr>
          <w:sz w:val="21"/>
        </w:rPr>
      </w:pPr>
      <w:r>
        <w:rPr>
          <w:spacing w:val="-3"/>
          <w:w w:val="95"/>
          <w:sz w:val="21"/>
        </w:rPr>
        <w:t>未还款项</w:t>
      </w:r>
    </w:p>
    <w:p>
      <w:pPr>
        <w:pStyle w:val="ListParagraph"/>
        <w:numPr>
          <w:ilvl w:val="1"/>
          <w:numId w:val="8"/>
        </w:numPr>
        <w:tabs>
          <w:tab w:pos="1192" w:val="left" w:leader="none"/>
        </w:tabs>
        <w:spacing w:line="240" w:lineRule="auto" w:before="43" w:after="0"/>
        <w:ind w:left="1191" w:right="0" w:hanging="421"/>
        <w:jc w:val="left"/>
        <w:rPr>
          <w:sz w:val="21"/>
        </w:rPr>
      </w:pPr>
      <w:r>
        <w:rPr>
          <w:spacing w:val="-2"/>
          <w:w w:val="95"/>
          <w:sz w:val="21"/>
        </w:rPr>
        <w:t>合同内容变更</w:t>
      </w:r>
    </w:p>
    <w:p>
      <w:pPr>
        <w:pStyle w:val="ListParagraph"/>
        <w:numPr>
          <w:ilvl w:val="1"/>
          <w:numId w:val="8"/>
        </w:numPr>
        <w:tabs>
          <w:tab w:pos="1192" w:val="left" w:leader="none"/>
        </w:tabs>
        <w:spacing w:line="240" w:lineRule="auto" w:before="43" w:after="0"/>
        <w:ind w:left="1191" w:right="0" w:hanging="421"/>
        <w:jc w:val="left"/>
        <w:rPr>
          <w:sz w:val="21"/>
        </w:rPr>
      </w:pPr>
      <w:r>
        <w:rPr>
          <w:spacing w:val="-2"/>
          <w:w w:val="95"/>
          <w:sz w:val="21"/>
        </w:rPr>
        <w:t>联系方式变更</w:t>
      </w:r>
    </w:p>
    <w:p>
      <w:pPr>
        <w:pStyle w:val="ListParagraph"/>
        <w:numPr>
          <w:ilvl w:val="1"/>
          <w:numId w:val="8"/>
        </w:numPr>
        <w:tabs>
          <w:tab w:pos="1192" w:val="left" w:leader="none"/>
        </w:tabs>
        <w:spacing w:line="240" w:lineRule="auto" w:before="43" w:after="0"/>
        <w:ind w:left="1191" w:right="0" w:hanging="421"/>
        <w:jc w:val="left"/>
        <w:rPr>
          <w:sz w:val="21"/>
        </w:rPr>
      </w:pPr>
      <w:r>
        <w:rPr>
          <w:spacing w:val="-3"/>
          <w:w w:val="95"/>
          <w:sz w:val="21"/>
        </w:rPr>
        <w:t>争议处理</w:t>
      </w:r>
    </w:p>
    <w:p>
      <w:pPr>
        <w:spacing w:after="0" w:line="240" w:lineRule="auto"/>
        <w:jc w:val="left"/>
        <w:rPr>
          <w:sz w:val="21"/>
        </w:rPr>
        <w:sectPr>
          <w:type w:val="continuous"/>
          <w:pgSz w:w="11910" w:h="16840"/>
          <w:pgMar w:header="566" w:footer="662" w:top="1360" w:bottom="860" w:left="920" w:right="760"/>
          <w:cols w:num="3" w:equalWidth="0">
            <w:col w:w="2601" w:space="565"/>
            <w:col w:w="3192" w:space="39"/>
            <w:col w:w="3833"/>
          </w:cols>
        </w:sectPr>
      </w:pPr>
    </w:p>
    <w:p>
      <w:pPr>
        <w:pStyle w:val="BodyText"/>
        <w:rPr>
          <w:sz w:val="20"/>
        </w:rPr>
      </w:pPr>
    </w:p>
    <w:p>
      <w:pPr>
        <w:pStyle w:val="BodyText"/>
        <w:rPr>
          <w:sz w:val="20"/>
        </w:rPr>
      </w:pPr>
    </w:p>
    <w:p>
      <w:pPr>
        <w:pStyle w:val="BodyText"/>
        <w:spacing w:before="5"/>
        <w:rPr>
          <w:sz w:val="19"/>
        </w:rPr>
      </w:pPr>
    </w:p>
    <w:p>
      <w:pPr>
        <w:pStyle w:val="BodyText"/>
        <w:spacing w:line="278" w:lineRule="auto"/>
        <w:ind w:left="212" w:right="370"/>
      </w:pPr>
      <w:r>
        <w:rPr>
          <w:spacing w:val="-3"/>
          <w:w w:val="99"/>
        </w:rPr>
        <w:t>在本条款中，“您”指投保人，“我们”指百年人寿保险股份有限公司，“本合同”指您与我们之间订立</w:t>
      </w:r>
      <w:r>
        <w:rPr>
          <w:spacing w:val="-1"/>
          <w:w w:val="99"/>
        </w:rPr>
        <w:t>的“百年鑫越人生终身寿险合同”。</w:t>
      </w:r>
    </w:p>
    <w:p>
      <w:pPr>
        <w:spacing w:after="0" w:line="278" w:lineRule="auto"/>
        <w:sectPr>
          <w:type w:val="continuous"/>
          <w:pgSz w:w="11910" w:h="16840"/>
          <w:pgMar w:header="566" w:footer="662" w:top="1360" w:bottom="860" w:left="920" w:right="760"/>
        </w:sectPr>
      </w:pPr>
    </w:p>
    <w:p>
      <w:pPr>
        <w:pStyle w:val="BodyText"/>
        <w:spacing w:before="5"/>
        <w:rPr>
          <w:sz w:val="8"/>
        </w:rPr>
      </w:pPr>
    </w:p>
    <w:p>
      <w:pPr>
        <w:tabs>
          <w:tab w:pos="1251" w:val="left" w:leader="none"/>
        </w:tabs>
        <w:spacing w:before="67"/>
        <w:ind w:left="212" w:right="0" w:firstLine="0"/>
        <w:jc w:val="left"/>
        <w:rPr>
          <w:b/>
          <w:sz w:val="24"/>
        </w:rPr>
      </w:pPr>
      <w:r>
        <w:rPr>
          <w:b/>
          <w:spacing w:val="-10"/>
          <w:position w:val="-3"/>
          <w:sz w:val="28"/>
        </w:rPr>
        <w:t>⒈</w:t>
      </w:r>
      <w:r>
        <w:rPr>
          <w:b/>
          <w:position w:val="-3"/>
          <w:sz w:val="28"/>
        </w:rPr>
        <w:tab/>
      </w:r>
      <w:r>
        <w:rPr>
          <w:b/>
          <w:w w:val="95"/>
          <w:sz w:val="24"/>
        </w:rPr>
        <w:t>保什么、</w:t>
      </w:r>
      <w:r>
        <w:rPr>
          <w:b/>
          <w:w w:val="95"/>
          <w:sz w:val="24"/>
        </w:rPr>
        <w:t>保</w:t>
      </w:r>
      <w:r>
        <w:rPr>
          <w:b/>
          <w:w w:val="95"/>
          <w:sz w:val="24"/>
        </w:rPr>
        <w:t>多</w:t>
      </w:r>
      <w:r>
        <w:rPr>
          <w:b/>
          <w:spacing w:val="-10"/>
          <w:w w:val="95"/>
          <w:sz w:val="24"/>
        </w:rPr>
        <w:t>久</w:t>
      </w:r>
    </w:p>
    <w:p>
      <w:pPr>
        <w:pStyle w:val="Heading2"/>
        <w:spacing w:before="225"/>
      </w:pPr>
      <w:r>
        <w:rPr>
          <w:w w:val="95"/>
        </w:rPr>
        <w:t>这</w:t>
      </w:r>
      <w:r>
        <w:rPr>
          <w:w w:val="95"/>
        </w:rPr>
        <w:t>部</w:t>
      </w:r>
      <w:r>
        <w:rPr>
          <w:w w:val="95"/>
        </w:rPr>
        <w:t>分</w:t>
      </w:r>
      <w:r>
        <w:rPr>
          <w:w w:val="95"/>
        </w:rPr>
        <w:t>描</w:t>
      </w:r>
      <w:r>
        <w:rPr>
          <w:w w:val="95"/>
        </w:rPr>
        <w:t>述</w:t>
      </w:r>
      <w:r>
        <w:rPr>
          <w:w w:val="95"/>
        </w:rPr>
        <w:t>的</w:t>
      </w:r>
      <w:r>
        <w:rPr>
          <w:w w:val="95"/>
        </w:rPr>
        <w:t>是</w:t>
      </w:r>
      <w:r>
        <w:rPr>
          <w:w w:val="95"/>
        </w:rPr>
        <w:t>您</w:t>
      </w:r>
      <w:r>
        <w:rPr>
          <w:w w:val="95"/>
        </w:rPr>
        <w:t>通</w:t>
      </w:r>
      <w:r>
        <w:rPr>
          <w:w w:val="95"/>
        </w:rPr>
        <w:t>过</w:t>
      </w:r>
      <w:r>
        <w:rPr>
          <w:w w:val="95"/>
        </w:rPr>
        <w:t>本</w:t>
      </w:r>
      <w:r>
        <w:rPr>
          <w:w w:val="95"/>
        </w:rPr>
        <w:t>合</w:t>
      </w:r>
      <w:r>
        <w:rPr>
          <w:w w:val="95"/>
        </w:rPr>
        <w:t>同</w:t>
      </w:r>
      <w:r>
        <w:rPr>
          <w:w w:val="95"/>
        </w:rPr>
        <w:t>可</w:t>
      </w:r>
      <w:r>
        <w:rPr>
          <w:w w:val="95"/>
        </w:rPr>
        <w:t>以</w:t>
      </w:r>
      <w:r>
        <w:rPr>
          <w:w w:val="95"/>
        </w:rPr>
        <w:t>获</w:t>
      </w:r>
      <w:r>
        <w:rPr>
          <w:w w:val="95"/>
        </w:rPr>
        <w:t>得</w:t>
      </w:r>
      <w:r>
        <w:rPr>
          <w:w w:val="95"/>
        </w:rPr>
        <w:t>哪</w:t>
      </w:r>
      <w:r>
        <w:rPr>
          <w:w w:val="95"/>
        </w:rPr>
        <w:t>些</w:t>
      </w:r>
      <w:r>
        <w:rPr>
          <w:w w:val="95"/>
        </w:rPr>
        <w:t>保</w:t>
      </w:r>
      <w:r>
        <w:rPr>
          <w:w w:val="95"/>
        </w:rPr>
        <w:t>障</w:t>
      </w:r>
      <w:r>
        <w:rPr>
          <w:w w:val="95"/>
        </w:rPr>
        <w:t>及</w:t>
      </w:r>
      <w:r>
        <w:rPr>
          <w:w w:val="95"/>
        </w:rPr>
        <w:t>我</w:t>
      </w:r>
      <w:r>
        <w:rPr>
          <w:w w:val="95"/>
        </w:rPr>
        <w:t>们</w:t>
      </w:r>
      <w:r>
        <w:rPr>
          <w:w w:val="95"/>
        </w:rPr>
        <w:t>提</w:t>
      </w:r>
      <w:r>
        <w:rPr>
          <w:w w:val="95"/>
        </w:rPr>
        <w:t>供</w:t>
      </w:r>
      <w:r>
        <w:rPr>
          <w:w w:val="95"/>
        </w:rPr>
        <w:t>保</w:t>
      </w:r>
      <w:r>
        <w:rPr>
          <w:w w:val="95"/>
        </w:rPr>
        <w:t>障</w:t>
      </w:r>
      <w:r>
        <w:rPr>
          <w:w w:val="95"/>
        </w:rPr>
        <w:t>的</w:t>
      </w:r>
      <w:r>
        <w:rPr>
          <w:w w:val="95"/>
        </w:rPr>
        <w:t>期</w:t>
      </w:r>
      <w:r>
        <w:rPr>
          <w:w w:val="95"/>
        </w:rPr>
        <w:t>间</w:t>
      </w:r>
      <w:r>
        <w:rPr>
          <w:spacing w:val="-10"/>
          <w:w w:val="95"/>
        </w:rPr>
        <w:t>。</w:t>
      </w:r>
    </w:p>
    <w:p>
      <w:pPr>
        <w:pStyle w:val="BodyText"/>
        <w:spacing w:before="7"/>
        <w:rPr>
          <w:b/>
          <w:sz w:val="9"/>
        </w:rPr>
      </w:pPr>
      <w:r>
        <w:rPr/>
        <w:drawing>
          <wp:anchor distT="0" distB="0" distL="0" distR="0" allowOverlap="1" layoutInCell="1" locked="0" behindDoc="0" simplePos="0" relativeHeight="4">
            <wp:simplePos x="0" y="0"/>
            <wp:positionH relativeFrom="page">
              <wp:posOffset>688975</wp:posOffset>
            </wp:positionH>
            <wp:positionV relativeFrom="paragraph">
              <wp:posOffset>93033</wp:posOffset>
            </wp:positionV>
            <wp:extent cx="6289674" cy="9525"/>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6289674" cy="9525"/>
                    </a:xfrm>
                    <a:prstGeom prst="rect">
                      <a:avLst/>
                    </a:prstGeom>
                  </pic:spPr>
                </pic:pic>
              </a:graphicData>
            </a:graphic>
          </wp:anchor>
        </w:drawing>
      </w:r>
    </w:p>
    <w:p>
      <w:pPr>
        <w:pStyle w:val="ListParagraph"/>
        <w:numPr>
          <w:ilvl w:val="1"/>
          <w:numId w:val="9"/>
        </w:numPr>
        <w:tabs>
          <w:tab w:pos="1251" w:val="left" w:leader="none"/>
          <w:tab w:pos="1252" w:val="left" w:leader="none"/>
          <w:tab w:pos="3015" w:val="left" w:leader="none"/>
        </w:tabs>
        <w:spacing w:line="278" w:lineRule="auto" w:before="179" w:after="0"/>
        <w:ind w:left="3016" w:right="247" w:hanging="2804"/>
        <w:jc w:val="left"/>
        <w:rPr>
          <w:sz w:val="21"/>
        </w:rPr>
      </w:pPr>
      <w:r>
        <w:rPr>
          <w:b/>
          <w:spacing w:val="2"/>
          <w:w w:val="99"/>
          <w:sz w:val="21"/>
        </w:rPr>
        <w:t>投保年</w:t>
      </w:r>
      <w:r>
        <w:rPr>
          <w:b/>
          <w:w w:val="99"/>
          <w:sz w:val="21"/>
        </w:rPr>
        <w:t>龄</w:t>
      </w:r>
      <w:r>
        <w:rPr>
          <w:b/>
          <w:sz w:val="21"/>
        </w:rPr>
        <w:tab/>
      </w:r>
      <w:r>
        <w:rPr>
          <w:spacing w:val="2"/>
          <w:w w:val="99"/>
          <w:sz w:val="21"/>
        </w:rPr>
        <w:t>投</w:t>
      </w:r>
      <w:r>
        <w:rPr>
          <w:spacing w:val="-1"/>
          <w:w w:val="99"/>
          <w:sz w:val="21"/>
        </w:rPr>
        <w:t>保</w:t>
      </w:r>
      <w:r>
        <w:rPr>
          <w:spacing w:val="2"/>
          <w:w w:val="99"/>
          <w:sz w:val="21"/>
        </w:rPr>
        <w:t>年</w:t>
      </w:r>
      <w:r>
        <w:rPr>
          <w:spacing w:val="-1"/>
          <w:w w:val="99"/>
          <w:sz w:val="21"/>
        </w:rPr>
        <w:t>龄</w:t>
      </w:r>
      <w:r>
        <w:rPr>
          <w:spacing w:val="2"/>
          <w:w w:val="99"/>
          <w:sz w:val="21"/>
        </w:rPr>
        <w:t>指</w:t>
      </w:r>
      <w:r>
        <w:rPr>
          <w:spacing w:val="-1"/>
          <w:w w:val="99"/>
          <w:sz w:val="21"/>
        </w:rPr>
        <w:t>您</w:t>
      </w:r>
      <w:r>
        <w:rPr>
          <w:spacing w:val="2"/>
          <w:w w:val="99"/>
          <w:sz w:val="21"/>
        </w:rPr>
        <w:t>投</w:t>
      </w:r>
      <w:r>
        <w:rPr>
          <w:spacing w:val="-1"/>
          <w:w w:val="99"/>
          <w:sz w:val="21"/>
        </w:rPr>
        <w:t>保</w:t>
      </w:r>
      <w:r>
        <w:rPr>
          <w:spacing w:val="2"/>
          <w:w w:val="99"/>
          <w:sz w:val="21"/>
        </w:rPr>
        <w:t>时</w:t>
      </w:r>
      <w:r>
        <w:rPr>
          <w:spacing w:val="-1"/>
          <w:w w:val="99"/>
          <w:sz w:val="21"/>
        </w:rPr>
        <w:t>被</w:t>
      </w:r>
      <w:r>
        <w:rPr>
          <w:spacing w:val="2"/>
          <w:w w:val="99"/>
          <w:sz w:val="21"/>
        </w:rPr>
        <w:t>保</w:t>
      </w:r>
      <w:r>
        <w:rPr>
          <w:spacing w:val="-1"/>
          <w:w w:val="99"/>
          <w:sz w:val="21"/>
        </w:rPr>
        <w:t>险</w:t>
      </w:r>
      <w:r>
        <w:rPr>
          <w:spacing w:val="2"/>
          <w:w w:val="99"/>
          <w:sz w:val="21"/>
        </w:rPr>
        <w:t>人</w:t>
      </w:r>
      <w:r>
        <w:rPr>
          <w:spacing w:val="-1"/>
          <w:w w:val="99"/>
          <w:sz w:val="21"/>
        </w:rPr>
        <w:t>的</w:t>
      </w:r>
      <w:r>
        <w:rPr>
          <w:spacing w:val="2"/>
          <w:w w:val="99"/>
          <w:sz w:val="21"/>
        </w:rPr>
        <w:t>年</w:t>
      </w:r>
      <w:r>
        <w:rPr>
          <w:spacing w:val="-1"/>
          <w:w w:val="99"/>
          <w:sz w:val="21"/>
        </w:rPr>
        <w:t>龄</w:t>
      </w:r>
      <w:r>
        <w:rPr>
          <w:spacing w:val="-10"/>
          <w:w w:val="99"/>
          <w:sz w:val="21"/>
        </w:rPr>
        <w:t>，</w:t>
      </w:r>
      <w:r>
        <w:rPr>
          <w:spacing w:val="-1"/>
          <w:w w:val="99"/>
          <w:sz w:val="21"/>
        </w:rPr>
        <w:t>以</w:t>
      </w:r>
      <w:r>
        <w:rPr>
          <w:b/>
          <w:spacing w:val="2"/>
          <w:w w:val="99"/>
          <w:sz w:val="21"/>
        </w:rPr>
        <w:t>周岁</w:t>
      </w:r>
      <w:hyperlink w:history="true" w:anchor="_bookmark0">
        <w:r>
          <w:rPr>
            <w:b/>
            <w:spacing w:val="-1"/>
            <w:w w:val="105"/>
            <w:position w:val="11"/>
            <w:sz w:val="10"/>
          </w:rPr>
          <w:t>1</w:t>
        </w:r>
      </w:hyperlink>
      <w:r>
        <w:rPr>
          <w:spacing w:val="2"/>
          <w:w w:val="99"/>
          <w:sz w:val="21"/>
        </w:rPr>
        <w:t>计</w:t>
      </w:r>
      <w:r>
        <w:rPr>
          <w:spacing w:val="-1"/>
          <w:w w:val="99"/>
          <w:sz w:val="21"/>
        </w:rPr>
        <w:t>算</w:t>
      </w:r>
      <w:r>
        <w:rPr>
          <w:spacing w:val="-13"/>
          <w:w w:val="99"/>
          <w:sz w:val="21"/>
        </w:rPr>
        <w:t>。</w:t>
      </w:r>
      <w:r>
        <w:rPr>
          <w:spacing w:val="2"/>
          <w:w w:val="99"/>
          <w:sz w:val="21"/>
        </w:rPr>
        <w:t>本</w:t>
      </w:r>
      <w:r>
        <w:rPr>
          <w:spacing w:val="-1"/>
          <w:w w:val="99"/>
          <w:sz w:val="21"/>
        </w:rPr>
        <w:t>合</w:t>
      </w:r>
      <w:r>
        <w:rPr>
          <w:spacing w:val="2"/>
          <w:w w:val="99"/>
          <w:sz w:val="21"/>
        </w:rPr>
        <w:t>同</w:t>
      </w:r>
      <w:r>
        <w:rPr>
          <w:spacing w:val="-1"/>
          <w:w w:val="99"/>
          <w:sz w:val="21"/>
        </w:rPr>
        <w:t>接</w:t>
      </w:r>
      <w:r>
        <w:rPr>
          <w:spacing w:val="2"/>
          <w:w w:val="99"/>
          <w:sz w:val="21"/>
        </w:rPr>
        <w:t>受</w:t>
      </w:r>
      <w:r>
        <w:rPr>
          <w:spacing w:val="-1"/>
          <w:w w:val="99"/>
          <w:sz w:val="21"/>
        </w:rPr>
        <w:t>的</w:t>
      </w:r>
      <w:r>
        <w:rPr>
          <w:spacing w:val="2"/>
          <w:w w:val="99"/>
          <w:sz w:val="21"/>
        </w:rPr>
        <w:t>投</w:t>
      </w:r>
      <w:r>
        <w:rPr>
          <w:spacing w:val="-1"/>
          <w:w w:val="99"/>
          <w:sz w:val="21"/>
        </w:rPr>
        <w:t>保</w:t>
      </w:r>
      <w:r>
        <w:rPr>
          <w:spacing w:val="2"/>
          <w:w w:val="99"/>
          <w:sz w:val="21"/>
        </w:rPr>
        <w:t>年</w:t>
      </w:r>
      <w:r>
        <w:rPr>
          <w:w w:val="99"/>
          <w:sz w:val="21"/>
        </w:rPr>
        <w:t>龄</w:t>
      </w:r>
      <w:r>
        <w:rPr>
          <w:spacing w:val="2"/>
          <w:w w:val="99"/>
          <w:sz w:val="21"/>
        </w:rPr>
        <w:t>为</w:t>
      </w:r>
      <w:r>
        <w:rPr>
          <w:spacing w:val="-1"/>
          <w:w w:val="99"/>
          <w:sz w:val="21"/>
        </w:rPr>
        <w:t>出</w:t>
      </w:r>
      <w:r>
        <w:rPr>
          <w:spacing w:val="2"/>
          <w:w w:val="99"/>
          <w:sz w:val="21"/>
        </w:rPr>
        <w:t>生</w:t>
      </w:r>
      <w:r>
        <w:rPr>
          <w:w w:val="99"/>
          <w:sz w:val="21"/>
        </w:rPr>
        <w:t>满</w:t>
      </w:r>
      <w:r>
        <w:rPr>
          <w:spacing w:val="-53"/>
          <w:sz w:val="21"/>
        </w:rPr>
        <w:t> </w:t>
      </w:r>
      <w:r>
        <w:rPr>
          <w:spacing w:val="1"/>
          <w:w w:val="99"/>
          <w:sz w:val="21"/>
        </w:rPr>
        <w:t>2</w:t>
      </w:r>
      <w:r>
        <w:rPr>
          <w:w w:val="99"/>
          <w:sz w:val="21"/>
        </w:rPr>
        <w:t>8</w:t>
      </w:r>
      <w:r>
        <w:rPr>
          <w:spacing w:val="-52"/>
          <w:sz w:val="21"/>
        </w:rPr>
        <w:t> </w:t>
      </w:r>
      <w:r>
        <w:rPr>
          <w:spacing w:val="-1"/>
          <w:w w:val="99"/>
          <w:sz w:val="21"/>
        </w:rPr>
        <w:t>日</w:t>
      </w:r>
      <w:r>
        <w:rPr>
          <w:w w:val="99"/>
          <w:sz w:val="21"/>
        </w:rPr>
        <w:t>至</w:t>
      </w:r>
      <w:r>
        <w:rPr>
          <w:spacing w:val="-53"/>
          <w:sz w:val="21"/>
        </w:rPr>
        <w:t> </w:t>
      </w:r>
      <w:r>
        <w:rPr>
          <w:spacing w:val="1"/>
          <w:w w:val="99"/>
          <w:sz w:val="21"/>
        </w:rPr>
        <w:t>7</w:t>
      </w:r>
      <w:r>
        <w:rPr>
          <w:w w:val="99"/>
          <w:sz w:val="21"/>
        </w:rPr>
        <w:t>0</w:t>
      </w:r>
      <w:r>
        <w:rPr>
          <w:spacing w:val="-52"/>
          <w:sz w:val="21"/>
        </w:rPr>
        <w:t> </w:t>
      </w:r>
      <w:r>
        <w:rPr>
          <w:spacing w:val="-1"/>
          <w:w w:val="99"/>
          <w:sz w:val="21"/>
        </w:rPr>
        <w:t>周</w:t>
      </w:r>
      <w:r>
        <w:rPr>
          <w:spacing w:val="2"/>
          <w:w w:val="99"/>
          <w:sz w:val="21"/>
        </w:rPr>
        <w:t>岁</w:t>
      </w:r>
      <w:r>
        <w:rPr>
          <w:w w:val="99"/>
          <w:sz w:val="21"/>
        </w:rPr>
        <w:t>。</w:t>
      </w:r>
    </w:p>
    <w:p>
      <w:pPr>
        <w:pStyle w:val="ListParagraph"/>
        <w:numPr>
          <w:ilvl w:val="1"/>
          <w:numId w:val="9"/>
        </w:numPr>
        <w:tabs>
          <w:tab w:pos="1251" w:val="left" w:leader="none"/>
          <w:tab w:pos="1252" w:val="left" w:leader="none"/>
          <w:tab w:pos="3015" w:val="left" w:leader="none"/>
        </w:tabs>
        <w:spacing w:line="240" w:lineRule="auto" w:before="170" w:after="0"/>
        <w:ind w:left="1252" w:right="0" w:hanging="1040"/>
        <w:jc w:val="left"/>
        <w:rPr>
          <w:sz w:val="21"/>
        </w:rPr>
      </w:pPr>
      <w:r>
        <w:rPr>
          <w:b/>
          <w:w w:val="95"/>
          <w:sz w:val="21"/>
        </w:rPr>
        <w:t>保险期</w:t>
      </w:r>
      <w:r>
        <w:rPr>
          <w:b/>
          <w:spacing w:val="-10"/>
          <w:w w:val="95"/>
          <w:sz w:val="21"/>
        </w:rPr>
        <w:t>间</w:t>
      </w:r>
      <w:r>
        <w:rPr>
          <w:b/>
          <w:sz w:val="21"/>
        </w:rPr>
        <w:tab/>
      </w:r>
      <w:r>
        <w:rPr>
          <w:w w:val="95"/>
          <w:sz w:val="21"/>
        </w:rPr>
        <w:t>本合同的保险期间为终身，自本合同生效日起算</w:t>
      </w:r>
      <w:r>
        <w:rPr>
          <w:spacing w:val="-10"/>
          <w:w w:val="95"/>
          <w:sz w:val="21"/>
        </w:rPr>
        <w:t>。</w:t>
      </w:r>
    </w:p>
    <w:p>
      <w:pPr>
        <w:pStyle w:val="BodyText"/>
        <w:spacing w:before="9"/>
        <w:rPr>
          <w:sz w:val="16"/>
        </w:rPr>
      </w:pPr>
    </w:p>
    <w:p>
      <w:pPr>
        <w:pStyle w:val="ListParagraph"/>
        <w:numPr>
          <w:ilvl w:val="1"/>
          <w:numId w:val="9"/>
        </w:numPr>
        <w:tabs>
          <w:tab w:pos="1251" w:val="left" w:leader="none"/>
          <w:tab w:pos="1252" w:val="left" w:leader="none"/>
          <w:tab w:pos="3015" w:val="left" w:leader="none"/>
        </w:tabs>
        <w:spacing w:line="240" w:lineRule="auto" w:before="0" w:after="0"/>
        <w:ind w:left="1252" w:right="0" w:hanging="1040"/>
        <w:jc w:val="left"/>
        <w:rPr>
          <w:sz w:val="21"/>
        </w:rPr>
      </w:pPr>
      <w:r>
        <w:rPr>
          <w:b/>
          <w:w w:val="95"/>
          <w:sz w:val="21"/>
        </w:rPr>
        <w:t>保险责</w:t>
      </w:r>
      <w:r>
        <w:rPr>
          <w:b/>
          <w:spacing w:val="-10"/>
          <w:w w:val="95"/>
          <w:sz w:val="21"/>
        </w:rPr>
        <w:t>任</w:t>
      </w:r>
      <w:r>
        <w:rPr>
          <w:b/>
          <w:sz w:val="21"/>
        </w:rPr>
        <w:tab/>
      </w:r>
      <w:r>
        <w:rPr>
          <w:w w:val="95"/>
          <w:sz w:val="21"/>
        </w:rPr>
        <w:t>在本合同有效期间内，我们承担下列保险责任</w:t>
      </w:r>
      <w:r>
        <w:rPr>
          <w:color w:val="1F487C"/>
          <w:spacing w:val="-10"/>
          <w:w w:val="95"/>
          <w:sz w:val="21"/>
        </w:rPr>
        <w:t>：</w:t>
      </w:r>
    </w:p>
    <w:p>
      <w:pPr>
        <w:pStyle w:val="BodyText"/>
        <w:spacing w:before="8"/>
        <w:rPr>
          <w:sz w:val="9"/>
        </w:rPr>
      </w:pPr>
    </w:p>
    <w:p>
      <w:pPr>
        <w:spacing w:after="0"/>
        <w:rPr>
          <w:sz w:val="9"/>
        </w:rPr>
        <w:sectPr>
          <w:pgSz w:w="11910" w:h="16840"/>
          <w:pgMar w:header="566" w:footer="662" w:top="1360" w:bottom="860" w:left="920" w:right="760"/>
        </w:sectPr>
      </w:pPr>
    </w:p>
    <w:p>
      <w:pPr>
        <w:pStyle w:val="Heading2"/>
        <w:numPr>
          <w:ilvl w:val="2"/>
          <w:numId w:val="9"/>
        </w:numPr>
        <w:tabs>
          <w:tab w:pos="1251" w:val="left" w:leader="none"/>
          <w:tab w:pos="1252" w:val="left" w:leader="none"/>
        </w:tabs>
        <w:spacing w:line="278" w:lineRule="auto" w:before="87" w:after="0"/>
        <w:ind w:left="1251" w:right="0" w:hanging="1040"/>
        <w:jc w:val="left"/>
      </w:pPr>
      <w:r>
        <w:rPr>
          <w:spacing w:val="-2"/>
        </w:rPr>
        <w:t>保单年度保险</w:t>
      </w:r>
      <w:r>
        <w:rPr>
          <w:spacing w:val="-2"/>
        </w:rPr>
        <w:t>金</w:t>
      </w:r>
      <w:r>
        <w:rPr>
          <w:spacing w:val="-10"/>
        </w:rPr>
        <w:t>额</w:t>
      </w:r>
    </w:p>
    <w:p>
      <w:pPr>
        <w:pStyle w:val="BodyText"/>
        <w:spacing w:line="278" w:lineRule="auto" w:before="87"/>
        <w:ind w:left="212" w:right="243"/>
      </w:pPr>
      <w:r>
        <w:rPr/>
        <w:br w:type="column"/>
      </w:r>
      <w:r>
        <w:rPr>
          <w:spacing w:val="-1"/>
          <w:w w:val="99"/>
        </w:rPr>
        <w:t>本合同首个</w:t>
      </w:r>
      <w:r>
        <w:rPr>
          <w:b/>
          <w:spacing w:val="2"/>
          <w:w w:val="99"/>
        </w:rPr>
        <w:t>保单年度</w:t>
      </w:r>
      <w:hyperlink w:history="true" w:anchor="_bookmark1">
        <w:r>
          <w:rPr>
            <w:b/>
            <w:spacing w:val="-1"/>
            <w:w w:val="105"/>
            <w:position w:val="11"/>
            <w:sz w:val="10"/>
          </w:rPr>
          <w:t>2</w:t>
        </w:r>
      </w:hyperlink>
      <w:r>
        <w:rPr>
          <w:spacing w:val="-1"/>
          <w:w w:val="99"/>
        </w:rPr>
        <w:t>保险金额等于</w:t>
      </w:r>
      <w:r>
        <w:rPr>
          <w:b/>
          <w:spacing w:val="2"/>
          <w:w w:val="99"/>
        </w:rPr>
        <w:t>基本保额</w:t>
      </w:r>
      <w:hyperlink w:history="true" w:anchor="_bookmark2">
        <w:r>
          <w:rPr>
            <w:b/>
            <w:spacing w:val="-1"/>
            <w:w w:val="105"/>
            <w:position w:val="11"/>
            <w:sz w:val="10"/>
          </w:rPr>
          <w:t>3</w:t>
        </w:r>
      </w:hyperlink>
      <w:r>
        <w:rPr>
          <w:spacing w:val="-13"/>
          <w:w w:val="99"/>
        </w:rPr>
        <w:t>；从第</w:t>
      </w:r>
      <w:r>
        <w:rPr>
          <w:spacing w:val="-53"/>
        </w:rPr>
        <w:t> </w:t>
      </w:r>
      <w:r>
        <w:rPr>
          <w:w w:val="99"/>
        </w:rPr>
        <w:t>2</w:t>
      </w:r>
      <w:r>
        <w:rPr>
          <w:spacing w:val="-54"/>
        </w:rPr>
        <w:t> </w:t>
      </w:r>
      <w:r>
        <w:rPr>
          <w:spacing w:val="-6"/>
          <w:w w:val="99"/>
        </w:rPr>
        <w:t>个保单年度起，各保单</w:t>
      </w:r>
      <w:r>
        <w:rPr>
          <w:spacing w:val="-1"/>
          <w:w w:val="99"/>
        </w:rPr>
        <w:t>年度保险金额按上一保单年度保险金额的</w:t>
      </w:r>
      <w:r>
        <w:rPr>
          <w:spacing w:val="-50"/>
        </w:rPr>
        <w:t> </w:t>
      </w:r>
      <w:r>
        <w:rPr>
          <w:spacing w:val="1"/>
          <w:w w:val="99"/>
        </w:rPr>
        <w:t>3.7</w:t>
      </w:r>
      <w:r>
        <w:rPr>
          <w:spacing w:val="-1"/>
          <w:w w:val="99"/>
        </w:rPr>
        <w:t>%年复利递增，即：</w:t>
      </w:r>
    </w:p>
    <w:p>
      <w:pPr>
        <w:pStyle w:val="BodyText"/>
        <w:spacing w:line="269" w:lineRule="exact"/>
        <w:ind w:left="212"/>
      </w:pPr>
      <w:r>
        <w:rPr>
          <w:w w:val="95"/>
        </w:rPr>
        <w:t>本保单年度保险</w:t>
      </w:r>
      <w:r>
        <w:rPr>
          <w:w w:val="95"/>
        </w:rPr>
        <w:t>金</w:t>
      </w:r>
      <w:r>
        <w:rPr>
          <w:w w:val="95"/>
        </w:rPr>
        <w:t>额</w:t>
      </w:r>
      <w:r>
        <w:rPr>
          <w:spacing w:val="-1"/>
          <w:w w:val="95"/>
        </w:rPr>
        <w:t>=上一保单年度保险金额×</w:t>
      </w:r>
      <w:r>
        <w:rPr>
          <w:spacing w:val="-2"/>
          <w:w w:val="95"/>
        </w:rPr>
        <w:t>（1+3.7%）</w:t>
      </w:r>
    </w:p>
    <w:p>
      <w:pPr>
        <w:spacing w:after="0" w:line="269" w:lineRule="exact"/>
        <w:sectPr>
          <w:type w:val="continuous"/>
          <w:pgSz w:w="11910" w:h="16840"/>
          <w:pgMar w:header="566" w:footer="662" w:top="1360" w:bottom="860" w:left="920" w:right="760"/>
          <w:cols w:num="2" w:equalWidth="0">
            <w:col w:w="2726" w:space="77"/>
            <w:col w:w="7427"/>
          </w:cols>
        </w:sectPr>
      </w:pPr>
    </w:p>
    <w:p>
      <w:pPr>
        <w:pStyle w:val="BodyText"/>
        <w:spacing w:before="11"/>
        <w:rPr>
          <w:sz w:val="9"/>
        </w:rPr>
      </w:pPr>
    </w:p>
    <w:p>
      <w:pPr>
        <w:spacing w:after="0"/>
        <w:rPr>
          <w:sz w:val="9"/>
        </w:rPr>
        <w:sectPr>
          <w:type w:val="continuous"/>
          <w:pgSz w:w="11910" w:h="16840"/>
          <w:pgMar w:header="566" w:footer="662" w:top="1360" w:bottom="860" w:left="920" w:right="760"/>
        </w:sectPr>
      </w:pPr>
    </w:p>
    <w:p>
      <w:pPr>
        <w:pStyle w:val="Heading2"/>
        <w:numPr>
          <w:ilvl w:val="2"/>
          <w:numId w:val="9"/>
        </w:numPr>
        <w:tabs>
          <w:tab w:pos="1251" w:val="left" w:leader="none"/>
          <w:tab w:pos="1252" w:val="left" w:leader="none"/>
        </w:tabs>
        <w:spacing w:line="240" w:lineRule="auto" w:before="87" w:after="0"/>
        <w:ind w:left="1252" w:right="0" w:hanging="1040"/>
        <w:jc w:val="left"/>
      </w:pPr>
      <w:r>
        <w:rPr>
          <w:spacing w:val="14"/>
          <w:w w:val="95"/>
        </w:rPr>
        <w:t>身故或全残保</w:t>
      </w:r>
      <w:r>
        <w:rPr>
          <w:spacing w:val="-10"/>
          <w:w w:val="95"/>
        </w:rPr>
        <w:t>险</w:t>
      </w:r>
    </w:p>
    <w:p>
      <w:pPr>
        <w:spacing w:before="43"/>
        <w:ind w:left="1251" w:right="0" w:firstLine="0"/>
        <w:jc w:val="left"/>
        <w:rPr>
          <w:b/>
          <w:sz w:val="21"/>
        </w:rPr>
      </w:pPr>
      <w:r>
        <w:rPr>
          <w:b/>
          <w:w w:val="99"/>
          <w:sz w:val="21"/>
        </w:rPr>
        <w:t>金</w:t>
      </w:r>
    </w:p>
    <w:p>
      <w:pPr>
        <w:pStyle w:val="ListParagraph"/>
        <w:numPr>
          <w:ilvl w:val="0"/>
          <w:numId w:val="10"/>
        </w:numPr>
        <w:tabs>
          <w:tab w:pos="730" w:val="left" w:leader="none"/>
        </w:tabs>
        <w:spacing w:line="278" w:lineRule="auto" w:before="87" w:after="0"/>
        <w:ind w:left="204" w:right="245" w:firstLine="0"/>
        <w:jc w:val="both"/>
        <w:rPr>
          <w:sz w:val="21"/>
        </w:rPr>
      </w:pPr>
      <w:r>
        <w:rPr>
          <w:spacing w:val="2"/>
          <w:w w:val="99"/>
          <w:sz w:val="21"/>
        </w:rPr>
        <w:br w:type="column"/>
      </w:r>
      <w:r>
        <w:rPr>
          <w:w w:val="95"/>
          <w:sz w:val="21"/>
        </w:rPr>
        <w:t>若被保险人在 18 周岁之前（不含当日）身故或</w:t>
      </w:r>
      <w:r>
        <w:rPr>
          <w:b/>
          <w:w w:val="95"/>
          <w:sz w:val="21"/>
        </w:rPr>
        <w:t>全残</w:t>
      </w:r>
      <w:hyperlink w:history="true" w:anchor="_bookmark3">
        <w:r>
          <w:rPr>
            <w:b/>
            <w:w w:val="95"/>
            <w:position w:val="11"/>
            <w:sz w:val="10"/>
          </w:rPr>
          <w:t>4</w:t>
        </w:r>
      </w:hyperlink>
      <w:r>
        <w:rPr>
          <w:w w:val="95"/>
          <w:sz w:val="21"/>
        </w:rPr>
        <w:t>，我们按下列两者</w:t>
      </w:r>
      <w:r>
        <w:rPr>
          <w:spacing w:val="-2"/>
          <w:sz w:val="21"/>
        </w:rPr>
        <w:t>的较大者向受益人给付身故或全残保险金，本合同效力终止：</w:t>
      </w:r>
    </w:p>
    <w:p>
      <w:pPr>
        <w:spacing w:line="269" w:lineRule="exact" w:before="0"/>
        <w:ind w:left="346" w:right="0" w:firstLine="0"/>
        <w:jc w:val="both"/>
        <w:rPr>
          <w:sz w:val="21"/>
        </w:rPr>
      </w:pPr>
      <w:r>
        <w:rPr>
          <w:w w:val="95"/>
          <w:sz w:val="21"/>
        </w:rPr>
        <w:t>①</w:t>
      </w:r>
      <w:r>
        <w:rPr>
          <w:spacing w:val="33"/>
          <w:sz w:val="21"/>
        </w:rPr>
        <w:t>  </w:t>
      </w:r>
      <w:r>
        <w:rPr>
          <w:w w:val="95"/>
          <w:sz w:val="21"/>
        </w:rPr>
        <w:t>被保险人身故或</w:t>
      </w:r>
      <w:r>
        <w:rPr>
          <w:w w:val="95"/>
          <w:sz w:val="21"/>
        </w:rPr>
        <w:t>全</w:t>
      </w:r>
      <w:r>
        <w:rPr>
          <w:w w:val="95"/>
          <w:sz w:val="21"/>
        </w:rPr>
        <w:t>残</w:t>
      </w:r>
      <w:r>
        <w:rPr>
          <w:w w:val="95"/>
          <w:sz w:val="21"/>
        </w:rPr>
        <w:t>时本合同的</w:t>
      </w:r>
      <w:r>
        <w:rPr>
          <w:b/>
          <w:w w:val="95"/>
          <w:sz w:val="21"/>
        </w:rPr>
        <w:t>现</w:t>
      </w:r>
      <w:r>
        <w:rPr>
          <w:b/>
          <w:w w:val="95"/>
          <w:sz w:val="21"/>
        </w:rPr>
        <w:t>金</w:t>
      </w:r>
      <w:r>
        <w:rPr>
          <w:b/>
          <w:w w:val="95"/>
          <w:sz w:val="21"/>
        </w:rPr>
        <w:t>价</w:t>
      </w:r>
      <w:r>
        <w:rPr>
          <w:b/>
          <w:w w:val="95"/>
          <w:sz w:val="21"/>
        </w:rPr>
        <w:t>值</w:t>
      </w:r>
      <w:hyperlink w:history="true" w:anchor="_bookmark4">
        <w:r>
          <w:rPr>
            <w:b/>
            <w:spacing w:val="-5"/>
            <w:w w:val="95"/>
            <w:position w:val="11"/>
            <w:sz w:val="10"/>
          </w:rPr>
          <w:t>5</w:t>
        </w:r>
      </w:hyperlink>
      <w:r>
        <w:rPr>
          <w:spacing w:val="-5"/>
          <w:w w:val="95"/>
          <w:sz w:val="21"/>
        </w:rPr>
        <w:t>；</w:t>
      </w:r>
    </w:p>
    <w:p>
      <w:pPr>
        <w:pStyle w:val="BodyText"/>
        <w:spacing w:before="43"/>
        <w:ind w:left="346"/>
        <w:jc w:val="both"/>
      </w:pPr>
      <w:r>
        <w:rPr>
          <w:w w:val="95"/>
        </w:rPr>
        <w:t>②</w:t>
      </w:r>
      <w:r>
        <w:rPr>
          <w:spacing w:val="40"/>
        </w:rPr>
        <w:t>  </w:t>
      </w:r>
      <w:r>
        <w:rPr>
          <w:w w:val="95"/>
        </w:rPr>
        <w:t>被保险人身故或</w:t>
      </w:r>
      <w:r>
        <w:rPr>
          <w:w w:val="95"/>
        </w:rPr>
        <w:t>全</w:t>
      </w:r>
      <w:r>
        <w:rPr>
          <w:w w:val="95"/>
        </w:rPr>
        <w:t>残</w:t>
      </w:r>
      <w:r>
        <w:rPr>
          <w:spacing w:val="-1"/>
          <w:w w:val="95"/>
        </w:rPr>
        <w:t>时本合同累计已交保险费。</w:t>
      </w:r>
    </w:p>
    <w:p>
      <w:pPr>
        <w:pStyle w:val="ListParagraph"/>
        <w:numPr>
          <w:ilvl w:val="0"/>
          <w:numId w:val="10"/>
        </w:numPr>
        <w:tabs>
          <w:tab w:pos="730" w:val="left" w:leader="none"/>
        </w:tabs>
        <w:spacing w:line="278" w:lineRule="auto" w:before="43" w:after="0"/>
        <w:ind w:left="204" w:right="240" w:firstLine="0"/>
        <w:jc w:val="both"/>
        <w:rPr>
          <w:sz w:val="21"/>
        </w:rPr>
      </w:pPr>
      <w:r>
        <w:rPr>
          <w:w w:val="95"/>
          <w:sz w:val="21"/>
        </w:rPr>
        <w:t>若被保险人在 18 周岁以后，且在</w:t>
      </w:r>
      <w:r>
        <w:rPr>
          <w:b/>
          <w:w w:val="95"/>
          <w:sz w:val="21"/>
        </w:rPr>
        <w:t>交费期满日</w:t>
      </w:r>
      <w:hyperlink w:history="true" w:anchor="_bookmark5">
        <w:r>
          <w:rPr>
            <w:b/>
            <w:w w:val="95"/>
            <w:position w:val="11"/>
            <w:sz w:val="10"/>
          </w:rPr>
          <w:t>6</w:t>
        </w:r>
      </w:hyperlink>
      <w:r>
        <w:rPr>
          <w:w w:val="95"/>
          <w:sz w:val="21"/>
        </w:rPr>
        <w:t>之前（不含当日）身故或</w:t>
      </w:r>
      <w:r>
        <w:rPr>
          <w:spacing w:val="-2"/>
          <w:sz w:val="21"/>
        </w:rPr>
        <w:t>全残，我们按下列两者的较大者向受益人给付身故或全残保险金，本合同效</w:t>
      </w:r>
      <w:r>
        <w:rPr>
          <w:spacing w:val="-4"/>
          <w:sz w:val="21"/>
        </w:rPr>
        <w:t>力终止：</w:t>
      </w:r>
    </w:p>
    <w:p>
      <w:pPr>
        <w:pStyle w:val="BodyText"/>
        <w:spacing w:line="269" w:lineRule="exact"/>
        <w:ind w:left="346"/>
        <w:jc w:val="both"/>
      </w:pPr>
      <w:r>
        <w:rPr>
          <w:w w:val="95"/>
        </w:rPr>
        <w:t>①</w:t>
      </w:r>
      <w:r>
        <w:rPr>
          <w:spacing w:val="31"/>
        </w:rPr>
        <w:t>  </w:t>
      </w:r>
      <w:r>
        <w:rPr>
          <w:w w:val="95"/>
        </w:rPr>
        <w:t>被保险人身故或全</w:t>
      </w:r>
      <w:r>
        <w:rPr>
          <w:w w:val="95"/>
        </w:rPr>
        <w:t>残</w:t>
      </w:r>
      <w:r>
        <w:rPr>
          <w:w w:val="95"/>
        </w:rPr>
        <w:t>时</w:t>
      </w:r>
      <w:r>
        <w:rPr>
          <w:spacing w:val="-2"/>
          <w:w w:val="95"/>
        </w:rPr>
        <w:t>本合同的现金价值；</w:t>
      </w:r>
    </w:p>
    <w:p>
      <w:pPr>
        <w:spacing w:after="0" w:line="269" w:lineRule="exact"/>
        <w:jc w:val="both"/>
        <w:sectPr>
          <w:type w:val="continuous"/>
          <w:pgSz w:w="11910" w:h="16840"/>
          <w:pgMar w:header="566" w:footer="662" w:top="1360" w:bottom="860" w:left="920" w:right="760"/>
          <w:cols w:num="2" w:equalWidth="0">
            <w:col w:w="2805" w:space="40"/>
            <w:col w:w="7385"/>
          </w:cols>
        </w:sectPr>
      </w:pPr>
    </w:p>
    <w:p>
      <w:pPr>
        <w:pStyle w:val="BodyText"/>
        <w:spacing w:before="2"/>
        <w:rPr>
          <w:sz w:val="14"/>
        </w:rPr>
      </w:pPr>
    </w:p>
    <w:p>
      <w:pPr>
        <w:spacing w:line="242" w:lineRule="auto" w:before="90"/>
        <w:ind w:left="414" w:right="459" w:hanging="202"/>
        <w:jc w:val="left"/>
        <w:rPr>
          <w:sz w:val="20"/>
        </w:rPr>
      </w:pPr>
      <w:r>
        <w:rPr>
          <w:b/>
          <w:position w:val="10"/>
          <w:sz w:val="10"/>
        </w:rPr>
        <w:t>1</w:t>
      </w:r>
      <w:r>
        <w:rPr>
          <w:b/>
          <w:spacing w:val="16"/>
          <w:position w:val="10"/>
          <w:sz w:val="10"/>
        </w:rPr>
        <w:t> </w:t>
      </w:r>
      <w:r>
        <w:rPr>
          <w:b/>
          <w:sz w:val="20"/>
        </w:rPr>
        <w:t>周岁</w:t>
      </w:r>
      <w:r>
        <w:rPr>
          <w:sz w:val="20"/>
        </w:rPr>
        <w:t>指按</w:t>
      </w:r>
      <w:r>
        <w:rPr>
          <w:sz w:val="20"/>
        </w:rPr>
        <w:t>法</w:t>
      </w:r>
      <w:r>
        <w:rPr>
          <w:sz w:val="20"/>
        </w:rPr>
        <w:t>定</w:t>
      </w:r>
      <w:r>
        <w:rPr>
          <w:sz w:val="20"/>
        </w:rPr>
        <w:t>有</w:t>
      </w:r>
      <w:r>
        <w:rPr>
          <w:sz w:val="20"/>
        </w:rPr>
        <w:t>效</w:t>
      </w:r>
      <w:r>
        <w:rPr>
          <w:sz w:val="20"/>
        </w:rPr>
        <w:t>身</w:t>
      </w:r>
      <w:r>
        <w:rPr>
          <w:sz w:val="20"/>
        </w:rPr>
        <w:t>份</w:t>
      </w:r>
      <w:r>
        <w:rPr>
          <w:sz w:val="20"/>
        </w:rPr>
        <w:t>证</w:t>
      </w:r>
      <w:r>
        <w:rPr>
          <w:sz w:val="20"/>
        </w:rPr>
        <w:t>明</w:t>
      </w:r>
      <w:r>
        <w:rPr>
          <w:sz w:val="20"/>
        </w:rPr>
        <w:t>文</w:t>
      </w:r>
      <w:r>
        <w:rPr>
          <w:sz w:val="20"/>
        </w:rPr>
        <w:t>件</w:t>
      </w:r>
      <w:r>
        <w:rPr>
          <w:sz w:val="20"/>
        </w:rPr>
        <w:t>中</w:t>
      </w:r>
      <w:r>
        <w:rPr>
          <w:sz w:val="20"/>
        </w:rPr>
        <w:t>记</w:t>
      </w:r>
      <w:r>
        <w:rPr>
          <w:sz w:val="20"/>
        </w:rPr>
        <w:t>载</w:t>
      </w:r>
      <w:r>
        <w:rPr>
          <w:sz w:val="20"/>
        </w:rPr>
        <w:t>的</w:t>
      </w:r>
      <w:r>
        <w:rPr>
          <w:sz w:val="20"/>
        </w:rPr>
        <w:t>出</w:t>
      </w:r>
      <w:r>
        <w:rPr>
          <w:sz w:val="20"/>
        </w:rPr>
        <w:t>生</w:t>
      </w:r>
      <w:r>
        <w:rPr>
          <w:sz w:val="20"/>
        </w:rPr>
        <w:t>日</w:t>
      </w:r>
      <w:r>
        <w:rPr>
          <w:sz w:val="20"/>
        </w:rPr>
        <w:t>期</w:t>
      </w:r>
      <w:r>
        <w:rPr>
          <w:sz w:val="20"/>
        </w:rPr>
        <w:t>计</w:t>
      </w:r>
      <w:r>
        <w:rPr>
          <w:sz w:val="20"/>
        </w:rPr>
        <w:t>算</w:t>
      </w:r>
      <w:r>
        <w:rPr>
          <w:sz w:val="20"/>
        </w:rPr>
        <w:t>的</w:t>
      </w:r>
      <w:r>
        <w:rPr>
          <w:sz w:val="20"/>
        </w:rPr>
        <w:t>年</w:t>
      </w:r>
      <w:r>
        <w:rPr>
          <w:sz w:val="20"/>
        </w:rPr>
        <w:t>龄</w:t>
      </w:r>
      <w:r>
        <w:rPr>
          <w:sz w:val="20"/>
        </w:rPr>
        <w:t>，</w:t>
      </w:r>
      <w:r>
        <w:rPr>
          <w:sz w:val="20"/>
        </w:rPr>
        <w:t>自</w:t>
      </w:r>
      <w:r>
        <w:rPr>
          <w:sz w:val="20"/>
        </w:rPr>
        <w:t>出</w:t>
      </w:r>
      <w:r>
        <w:rPr>
          <w:sz w:val="20"/>
        </w:rPr>
        <w:t>生</w:t>
      </w:r>
      <w:r>
        <w:rPr>
          <w:sz w:val="20"/>
        </w:rPr>
        <w:t>之</w:t>
      </w:r>
      <w:r>
        <w:rPr>
          <w:sz w:val="20"/>
        </w:rPr>
        <w:t>日</w:t>
      </w:r>
      <w:r>
        <w:rPr>
          <w:sz w:val="20"/>
        </w:rPr>
        <w:t>起</w:t>
      </w:r>
      <w:r>
        <w:rPr>
          <w:sz w:val="20"/>
        </w:rPr>
        <w:t>为</w:t>
      </w:r>
      <w:r>
        <w:rPr>
          <w:sz w:val="20"/>
        </w:rPr>
        <w:t>零</w:t>
      </w:r>
      <w:r>
        <w:rPr>
          <w:sz w:val="20"/>
        </w:rPr>
        <w:t>周</w:t>
      </w:r>
      <w:r>
        <w:rPr>
          <w:sz w:val="20"/>
        </w:rPr>
        <w:t>岁</w:t>
      </w:r>
      <w:r>
        <w:rPr>
          <w:sz w:val="20"/>
        </w:rPr>
        <w:t>，每</w:t>
      </w:r>
      <w:r>
        <w:rPr>
          <w:sz w:val="20"/>
        </w:rPr>
        <w:t>经</w:t>
      </w:r>
      <w:r>
        <w:rPr>
          <w:sz w:val="20"/>
        </w:rPr>
        <w:t>过</w:t>
      </w:r>
      <w:r>
        <w:rPr>
          <w:sz w:val="20"/>
        </w:rPr>
        <w:t>一</w:t>
      </w:r>
      <w:r>
        <w:rPr>
          <w:sz w:val="20"/>
        </w:rPr>
        <w:t>年</w:t>
      </w:r>
      <w:r>
        <w:rPr>
          <w:sz w:val="20"/>
        </w:rPr>
        <w:t>增</w:t>
      </w:r>
      <w:r>
        <w:rPr>
          <w:sz w:val="20"/>
        </w:rPr>
        <w:t>加</w:t>
      </w:r>
      <w:r>
        <w:rPr>
          <w:sz w:val="20"/>
        </w:rPr>
        <w:t>一</w:t>
      </w:r>
      <w:r>
        <w:rPr>
          <w:spacing w:val="-2"/>
          <w:sz w:val="20"/>
        </w:rPr>
        <w:t>岁</w:t>
      </w:r>
      <w:r>
        <w:rPr>
          <w:spacing w:val="-2"/>
          <w:sz w:val="20"/>
        </w:rPr>
        <w:t>，</w:t>
      </w:r>
      <w:r>
        <w:rPr>
          <w:spacing w:val="-2"/>
          <w:sz w:val="20"/>
        </w:rPr>
        <w:t>不</w:t>
      </w:r>
      <w:r>
        <w:rPr>
          <w:spacing w:val="-2"/>
          <w:sz w:val="20"/>
        </w:rPr>
        <w:t>足</w:t>
      </w:r>
      <w:r>
        <w:rPr>
          <w:spacing w:val="-2"/>
          <w:sz w:val="20"/>
        </w:rPr>
        <w:t>一</w:t>
      </w:r>
      <w:r>
        <w:rPr>
          <w:spacing w:val="-2"/>
          <w:sz w:val="20"/>
        </w:rPr>
        <w:t>年</w:t>
      </w:r>
      <w:r>
        <w:rPr>
          <w:spacing w:val="-2"/>
          <w:sz w:val="20"/>
        </w:rPr>
        <w:t>的</w:t>
      </w:r>
      <w:r>
        <w:rPr>
          <w:spacing w:val="-2"/>
          <w:sz w:val="20"/>
        </w:rPr>
        <w:t>不</w:t>
      </w:r>
      <w:r>
        <w:rPr>
          <w:spacing w:val="-2"/>
          <w:sz w:val="20"/>
        </w:rPr>
        <w:t>计</w:t>
      </w:r>
      <w:r>
        <w:rPr>
          <w:spacing w:val="-2"/>
          <w:sz w:val="20"/>
        </w:rPr>
        <w:t>。</w:t>
      </w:r>
    </w:p>
    <w:p>
      <w:pPr>
        <w:spacing w:line="242" w:lineRule="auto" w:before="1"/>
        <w:ind w:left="354" w:right="457" w:hanging="142"/>
        <w:jc w:val="left"/>
        <w:rPr>
          <w:sz w:val="20"/>
        </w:rPr>
      </w:pPr>
      <w:r>
        <w:rPr>
          <w:b/>
          <w:position w:val="10"/>
          <w:sz w:val="10"/>
        </w:rPr>
        <w:t>2</w:t>
      </w:r>
      <w:r>
        <w:rPr>
          <w:b/>
          <w:spacing w:val="16"/>
          <w:position w:val="10"/>
          <w:sz w:val="10"/>
        </w:rPr>
        <w:t> </w:t>
      </w:r>
      <w:r>
        <w:rPr>
          <w:b/>
          <w:sz w:val="20"/>
        </w:rPr>
        <w:t>保单</w:t>
      </w:r>
      <w:r>
        <w:rPr>
          <w:b/>
          <w:sz w:val="20"/>
        </w:rPr>
        <w:t>年</w:t>
      </w:r>
      <w:r>
        <w:rPr>
          <w:b/>
          <w:sz w:val="20"/>
        </w:rPr>
        <w:t>度</w:t>
      </w:r>
      <w:r>
        <w:rPr>
          <w:sz w:val="20"/>
        </w:rPr>
        <w:t>指从</w:t>
      </w:r>
      <w:r>
        <w:rPr>
          <w:sz w:val="20"/>
        </w:rPr>
        <w:t>保</w:t>
      </w:r>
      <w:r>
        <w:rPr>
          <w:sz w:val="20"/>
        </w:rPr>
        <w:t>险</w:t>
      </w:r>
      <w:r>
        <w:rPr>
          <w:sz w:val="20"/>
        </w:rPr>
        <w:t>合</w:t>
      </w:r>
      <w:r>
        <w:rPr>
          <w:sz w:val="20"/>
        </w:rPr>
        <w:t>同</w:t>
      </w:r>
      <w:r>
        <w:rPr>
          <w:sz w:val="20"/>
        </w:rPr>
        <w:t>生</w:t>
      </w:r>
      <w:r>
        <w:rPr>
          <w:sz w:val="20"/>
        </w:rPr>
        <w:t>效</w:t>
      </w:r>
      <w:r>
        <w:rPr>
          <w:sz w:val="20"/>
        </w:rPr>
        <w:t>日</w:t>
      </w:r>
      <w:r>
        <w:rPr>
          <w:sz w:val="20"/>
        </w:rPr>
        <w:t>或</w:t>
      </w:r>
      <w:r>
        <w:rPr>
          <w:sz w:val="20"/>
        </w:rPr>
        <w:t>生</w:t>
      </w:r>
      <w:r>
        <w:rPr>
          <w:sz w:val="20"/>
        </w:rPr>
        <w:t>效</w:t>
      </w:r>
      <w:r>
        <w:rPr>
          <w:sz w:val="20"/>
        </w:rPr>
        <w:t>对</w:t>
      </w:r>
      <w:r>
        <w:rPr>
          <w:sz w:val="20"/>
        </w:rPr>
        <w:t>应</w:t>
      </w:r>
      <w:r>
        <w:rPr>
          <w:sz w:val="20"/>
        </w:rPr>
        <w:t>日</w:t>
      </w:r>
      <w:r>
        <w:rPr>
          <w:sz w:val="20"/>
        </w:rPr>
        <w:t>零</w:t>
      </w:r>
      <w:r>
        <w:rPr>
          <w:sz w:val="20"/>
        </w:rPr>
        <w:t>时</w:t>
      </w:r>
      <w:r>
        <w:rPr>
          <w:sz w:val="20"/>
        </w:rPr>
        <w:t>起</w:t>
      </w:r>
      <w:r>
        <w:rPr>
          <w:sz w:val="20"/>
        </w:rPr>
        <w:t>至</w:t>
      </w:r>
      <w:r>
        <w:rPr>
          <w:sz w:val="20"/>
        </w:rPr>
        <w:t>下</w:t>
      </w:r>
      <w:r>
        <w:rPr>
          <w:sz w:val="20"/>
        </w:rPr>
        <w:t>一</w:t>
      </w:r>
      <w:r>
        <w:rPr>
          <w:sz w:val="20"/>
        </w:rPr>
        <w:t>年</w:t>
      </w:r>
      <w:r>
        <w:rPr>
          <w:sz w:val="20"/>
        </w:rPr>
        <w:t>度</w:t>
      </w:r>
      <w:r>
        <w:rPr>
          <w:sz w:val="20"/>
        </w:rPr>
        <w:t>保</w:t>
      </w:r>
      <w:r>
        <w:rPr>
          <w:sz w:val="20"/>
        </w:rPr>
        <w:t>险</w:t>
      </w:r>
      <w:r>
        <w:rPr>
          <w:sz w:val="20"/>
        </w:rPr>
        <w:t>合</w:t>
      </w:r>
      <w:r>
        <w:rPr>
          <w:sz w:val="20"/>
        </w:rPr>
        <w:t>同</w:t>
      </w:r>
      <w:r>
        <w:rPr>
          <w:sz w:val="20"/>
        </w:rPr>
        <w:t>生</w:t>
      </w:r>
      <w:r>
        <w:rPr>
          <w:sz w:val="20"/>
        </w:rPr>
        <w:t>效</w:t>
      </w:r>
      <w:r>
        <w:rPr>
          <w:sz w:val="20"/>
        </w:rPr>
        <w:t>对</w:t>
      </w:r>
      <w:r>
        <w:rPr>
          <w:sz w:val="20"/>
        </w:rPr>
        <w:t>应</w:t>
      </w:r>
      <w:r>
        <w:rPr>
          <w:sz w:val="20"/>
        </w:rPr>
        <w:t>日</w:t>
      </w:r>
      <w:r>
        <w:rPr>
          <w:sz w:val="20"/>
        </w:rPr>
        <w:t>零</w:t>
      </w:r>
      <w:r>
        <w:rPr>
          <w:sz w:val="20"/>
        </w:rPr>
        <w:t>时</w:t>
      </w:r>
      <w:r>
        <w:rPr>
          <w:sz w:val="20"/>
        </w:rPr>
        <w:t>止</w:t>
      </w:r>
      <w:r>
        <w:rPr>
          <w:sz w:val="20"/>
        </w:rPr>
        <w:t>的</w:t>
      </w:r>
      <w:r>
        <w:rPr>
          <w:sz w:val="20"/>
        </w:rPr>
        <w:t>期</w:t>
      </w:r>
      <w:r>
        <w:rPr>
          <w:sz w:val="20"/>
        </w:rPr>
        <w:t>间</w:t>
      </w:r>
      <w:r>
        <w:rPr>
          <w:sz w:val="20"/>
        </w:rPr>
        <w:t>为</w:t>
      </w:r>
      <w:r>
        <w:rPr>
          <w:sz w:val="20"/>
        </w:rPr>
        <w:t>一</w:t>
      </w:r>
      <w:r>
        <w:rPr>
          <w:sz w:val="20"/>
        </w:rPr>
        <w:t>个</w:t>
      </w:r>
      <w:r>
        <w:rPr>
          <w:sz w:val="20"/>
        </w:rPr>
        <w:t>保</w:t>
      </w:r>
      <w:r>
        <w:rPr>
          <w:sz w:val="20"/>
        </w:rPr>
        <w:t>单</w:t>
      </w:r>
      <w:r>
        <w:rPr>
          <w:spacing w:val="-4"/>
          <w:sz w:val="20"/>
        </w:rPr>
        <w:t>年</w:t>
      </w:r>
      <w:r>
        <w:rPr>
          <w:spacing w:val="-4"/>
          <w:sz w:val="20"/>
        </w:rPr>
        <w:t>度。</w:t>
      </w:r>
    </w:p>
    <w:p>
      <w:pPr>
        <w:spacing w:before="1"/>
        <w:ind w:left="212" w:right="0" w:firstLine="0"/>
        <w:jc w:val="left"/>
        <w:rPr>
          <w:sz w:val="20"/>
        </w:rPr>
      </w:pPr>
      <w:r>
        <w:rPr>
          <w:b/>
          <w:w w:val="95"/>
          <w:position w:val="10"/>
          <w:sz w:val="10"/>
        </w:rPr>
        <w:t>3</w:t>
      </w:r>
      <w:r>
        <w:rPr>
          <w:b/>
          <w:spacing w:val="76"/>
          <w:position w:val="10"/>
          <w:sz w:val="10"/>
        </w:rPr>
        <w:t>   </w:t>
      </w:r>
      <w:r>
        <w:rPr>
          <w:b/>
          <w:w w:val="95"/>
          <w:sz w:val="20"/>
        </w:rPr>
        <w:t>基本</w:t>
      </w:r>
      <w:r>
        <w:rPr>
          <w:b/>
          <w:w w:val="95"/>
          <w:sz w:val="20"/>
        </w:rPr>
        <w:t>保</w:t>
      </w:r>
      <w:r>
        <w:rPr>
          <w:b/>
          <w:w w:val="95"/>
          <w:sz w:val="20"/>
        </w:rPr>
        <w:t>额</w:t>
      </w:r>
      <w:r>
        <w:rPr>
          <w:w w:val="95"/>
          <w:sz w:val="20"/>
        </w:rPr>
        <w:t>为本</w:t>
      </w:r>
      <w:r>
        <w:rPr>
          <w:w w:val="95"/>
          <w:sz w:val="20"/>
        </w:rPr>
        <w:t>合</w:t>
      </w:r>
      <w:r>
        <w:rPr>
          <w:w w:val="95"/>
          <w:sz w:val="20"/>
        </w:rPr>
        <w:t>同</w:t>
      </w:r>
      <w:r>
        <w:rPr>
          <w:w w:val="95"/>
          <w:sz w:val="20"/>
        </w:rPr>
        <w:t>保</w:t>
      </w:r>
      <w:r>
        <w:rPr>
          <w:w w:val="95"/>
          <w:sz w:val="20"/>
        </w:rPr>
        <w:t>险</w:t>
      </w:r>
      <w:r>
        <w:rPr>
          <w:w w:val="95"/>
          <w:sz w:val="20"/>
        </w:rPr>
        <w:t>费</w:t>
      </w:r>
      <w:r>
        <w:rPr>
          <w:w w:val="95"/>
          <w:sz w:val="20"/>
        </w:rPr>
        <w:t>的</w:t>
      </w:r>
      <w:r>
        <w:rPr>
          <w:w w:val="95"/>
          <w:sz w:val="20"/>
        </w:rPr>
        <w:t>计</w:t>
      </w:r>
      <w:r>
        <w:rPr>
          <w:w w:val="95"/>
          <w:sz w:val="20"/>
        </w:rPr>
        <w:t>算</w:t>
      </w:r>
      <w:r>
        <w:rPr>
          <w:w w:val="95"/>
          <w:sz w:val="20"/>
        </w:rPr>
        <w:t>基</w:t>
      </w:r>
      <w:r>
        <w:rPr>
          <w:w w:val="95"/>
          <w:sz w:val="20"/>
        </w:rPr>
        <w:t>础</w:t>
      </w:r>
      <w:r>
        <w:rPr>
          <w:w w:val="95"/>
          <w:sz w:val="20"/>
        </w:rPr>
        <w:t>，由</w:t>
      </w:r>
      <w:r>
        <w:rPr>
          <w:w w:val="95"/>
          <w:sz w:val="20"/>
        </w:rPr>
        <w:t>您</w:t>
      </w:r>
      <w:r>
        <w:rPr>
          <w:w w:val="95"/>
          <w:sz w:val="20"/>
        </w:rPr>
        <w:t>与</w:t>
      </w:r>
      <w:r>
        <w:rPr>
          <w:w w:val="95"/>
          <w:sz w:val="20"/>
        </w:rPr>
        <w:t>我</w:t>
      </w:r>
      <w:r>
        <w:rPr>
          <w:w w:val="95"/>
          <w:sz w:val="20"/>
        </w:rPr>
        <w:t>们</w:t>
      </w:r>
      <w:r>
        <w:rPr>
          <w:w w:val="95"/>
          <w:sz w:val="20"/>
        </w:rPr>
        <w:t>约</w:t>
      </w:r>
      <w:r>
        <w:rPr>
          <w:w w:val="95"/>
          <w:sz w:val="20"/>
        </w:rPr>
        <w:t>定</w:t>
      </w:r>
      <w:r>
        <w:rPr>
          <w:w w:val="95"/>
          <w:sz w:val="20"/>
        </w:rPr>
        <w:t>并</w:t>
      </w:r>
      <w:r>
        <w:rPr>
          <w:w w:val="95"/>
          <w:sz w:val="20"/>
        </w:rPr>
        <w:t>在</w:t>
      </w:r>
      <w:r>
        <w:rPr>
          <w:w w:val="95"/>
          <w:sz w:val="20"/>
        </w:rPr>
        <w:t>保</w:t>
      </w:r>
      <w:r>
        <w:rPr>
          <w:w w:val="95"/>
          <w:sz w:val="20"/>
        </w:rPr>
        <w:t>险</w:t>
      </w:r>
      <w:r>
        <w:rPr>
          <w:w w:val="95"/>
          <w:sz w:val="20"/>
        </w:rPr>
        <w:t>单</w:t>
      </w:r>
      <w:r>
        <w:rPr>
          <w:w w:val="95"/>
          <w:sz w:val="20"/>
        </w:rPr>
        <w:t>上</w:t>
      </w:r>
      <w:r>
        <w:rPr>
          <w:w w:val="95"/>
          <w:sz w:val="20"/>
        </w:rPr>
        <w:t>载</w:t>
      </w:r>
      <w:r>
        <w:rPr>
          <w:w w:val="95"/>
          <w:sz w:val="20"/>
        </w:rPr>
        <w:t>明</w:t>
      </w:r>
      <w:r>
        <w:rPr>
          <w:spacing w:val="-10"/>
          <w:w w:val="95"/>
          <w:sz w:val="20"/>
        </w:rPr>
        <w:t>。</w:t>
      </w:r>
    </w:p>
    <w:p>
      <w:pPr>
        <w:spacing w:before="3"/>
        <w:ind w:left="212" w:right="0" w:firstLine="0"/>
        <w:jc w:val="left"/>
        <w:rPr>
          <w:sz w:val="20"/>
        </w:rPr>
      </w:pPr>
      <w:r>
        <w:rPr>
          <w:b/>
          <w:position w:val="10"/>
          <w:sz w:val="10"/>
        </w:rPr>
        <w:t>4</w:t>
      </w:r>
      <w:r>
        <w:rPr>
          <w:b/>
          <w:spacing w:val="28"/>
          <w:position w:val="10"/>
          <w:sz w:val="10"/>
        </w:rPr>
        <w:t> </w:t>
      </w:r>
      <w:r>
        <w:rPr>
          <w:b/>
          <w:sz w:val="20"/>
        </w:rPr>
        <w:t>全残</w:t>
      </w:r>
      <w:r>
        <w:rPr>
          <w:sz w:val="20"/>
        </w:rPr>
        <w:t>指具</w:t>
      </w:r>
      <w:r>
        <w:rPr>
          <w:sz w:val="20"/>
        </w:rPr>
        <w:t>有</w:t>
      </w:r>
      <w:r>
        <w:rPr>
          <w:sz w:val="20"/>
        </w:rPr>
        <w:t>下</w:t>
      </w:r>
      <w:r>
        <w:rPr>
          <w:sz w:val="20"/>
        </w:rPr>
        <w:t>列</w:t>
      </w:r>
      <w:r>
        <w:rPr>
          <w:sz w:val="20"/>
        </w:rPr>
        <w:t>情</w:t>
      </w:r>
      <w:r>
        <w:rPr>
          <w:sz w:val="20"/>
        </w:rPr>
        <w:t>况</w:t>
      </w:r>
      <w:r>
        <w:rPr>
          <w:sz w:val="20"/>
        </w:rPr>
        <w:t>之</w:t>
      </w:r>
      <w:r>
        <w:rPr>
          <w:sz w:val="20"/>
        </w:rPr>
        <w:t>一</w:t>
      </w:r>
      <w:r>
        <w:rPr>
          <w:sz w:val="20"/>
        </w:rPr>
        <w:t>项</w:t>
      </w:r>
      <w:r>
        <w:rPr>
          <w:sz w:val="20"/>
        </w:rPr>
        <w:t>或</w:t>
      </w:r>
      <w:r>
        <w:rPr>
          <w:sz w:val="20"/>
        </w:rPr>
        <w:t>多</w:t>
      </w:r>
      <w:r>
        <w:rPr>
          <w:sz w:val="20"/>
        </w:rPr>
        <w:t>项</w:t>
      </w:r>
      <w:r>
        <w:rPr>
          <w:spacing w:val="-5"/>
          <w:sz w:val="20"/>
        </w:rPr>
        <w:t>者：</w:t>
      </w:r>
    </w:p>
    <w:p>
      <w:pPr>
        <w:pStyle w:val="ListParagraph"/>
        <w:numPr>
          <w:ilvl w:val="0"/>
          <w:numId w:val="11"/>
        </w:numPr>
        <w:tabs>
          <w:tab w:pos="713" w:val="left" w:leader="none"/>
        </w:tabs>
        <w:spacing w:line="240" w:lineRule="auto" w:before="3" w:after="0"/>
        <w:ind w:left="712" w:right="0" w:hanging="501"/>
        <w:jc w:val="left"/>
        <w:rPr>
          <w:sz w:val="20"/>
        </w:rPr>
      </w:pPr>
      <w:r>
        <w:rPr>
          <w:w w:val="95"/>
          <w:sz w:val="20"/>
        </w:rPr>
        <w:t>双</w:t>
      </w:r>
      <w:r>
        <w:rPr>
          <w:w w:val="95"/>
          <w:sz w:val="20"/>
        </w:rPr>
        <w:t>目</w:t>
      </w:r>
      <w:r>
        <w:rPr>
          <w:w w:val="95"/>
          <w:sz w:val="20"/>
        </w:rPr>
        <w:t>永</w:t>
      </w:r>
      <w:r>
        <w:rPr>
          <w:w w:val="95"/>
          <w:sz w:val="20"/>
        </w:rPr>
        <w:t>久完全①</w:t>
      </w:r>
      <w:r>
        <w:rPr>
          <w:w w:val="95"/>
          <w:sz w:val="20"/>
        </w:rPr>
        <w:t>失</w:t>
      </w:r>
      <w:r>
        <w:rPr>
          <w:w w:val="95"/>
          <w:sz w:val="20"/>
        </w:rPr>
        <w:t>明②</w:t>
      </w:r>
      <w:r>
        <w:rPr>
          <w:w w:val="95"/>
          <w:sz w:val="20"/>
        </w:rPr>
        <w:t>的</w:t>
      </w:r>
      <w:r>
        <w:rPr>
          <w:spacing w:val="-10"/>
          <w:w w:val="95"/>
          <w:sz w:val="20"/>
        </w:rPr>
        <w:t>；</w:t>
      </w:r>
    </w:p>
    <w:p>
      <w:pPr>
        <w:pStyle w:val="ListParagraph"/>
        <w:numPr>
          <w:ilvl w:val="0"/>
          <w:numId w:val="11"/>
        </w:numPr>
        <w:tabs>
          <w:tab w:pos="713" w:val="left" w:leader="none"/>
        </w:tabs>
        <w:spacing w:line="240" w:lineRule="auto" w:before="3" w:after="0"/>
        <w:ind w:left="712" w:right="0" w:hanging="501"/>
        <w:jc w:val="left"/>
        <w:rPr>
          <w:sz w:val="20"/>
        </w:rPr>
      </w:pPr>
      <w:r>
        <w:rPr>
          <w:w w:val="95"/>
          <w:sz w:val="20"/>
        </w:rPr>
        <w:t>两</w:t>
      </w:r>
      <w:r>
        <w:rPr>
          <w:w w:val="95"/>
          <w:sz w:val="20"/>
        </w:rPr>
        <w:t>上</w:t>
      </w:r>
      <w:r>
        <w:rPr>
          <w:w w:val="95"/>
          <w:sz w:val="20"/>
        </w:rPr>
        <w:t>肢</w:t>
      </w:r>
      <w:r>
        <w:rPr>
          <w:w w:val="95"/>
          <w:sz w:val="20"/>
        </w:rPr>
        <w:t>腕</w:t>
      </w:r>
      <w:r>
        <w:rPr>
          <w:w w:val="95"/>
          <w:sz w:val="20"/>
        </w:rPr>
        <w:t>关</w:t>
      </w:r>
      <w:r>
        <w:rPr>
          <w:w w:val="95"/>
          <w:sz w:val="20"/>
        </w:rPr>
        <w:t>节</w:t>
      </w:r>
      <w:r>
        <w:rPr>
          <w:w w:val="95"/>
          <w:sz w:val="20"/>
        </w:rPr>
        <w:t>以</w:t>
      </w:r>
      <w:r>
        <w:rPr>
          <w:w w:val="95"/>
          <w:sz w:val="20"/>
        </w:rPr>
        <w:t>上</w:t>
      </w:r>
      <w:r>
        <w:rPr>
          <w:w w:val="95"/>
          <w:sz w:val="20"/>
        </w:rPr>
        <w:t>或</w:t>
      </w:r>
      <w:r>
        <w:rPr>
          <w:w w:val="95"/>
          <w:sz w:val="20"/>
        </w:rPr>
        <w:t>两</w:t>
      </w:r>
      <w:r>
        <w:rPr>
          <w:w w:val="95"/>
          <w:sz w:val="20"/>
        </w:rPr>
        <w:t>下</w:t>
      </w:r>
      <w:r>
        <w:rPr>
          <w:w w:val="95"/>
          <w:sz w:val="20"/>
        </w:rPr>
        <w:t>肢</w:t>
      </w:r>
      <w:r>
        <w:rPr>
          <w:w w:val="95"/>
          <w:sz w:val="20"/>
        </w:rPr>
        <w:t>踝</w:t>
      </w:r>
      <w:r>
        <w:rPr>
          <w:w w:val="95"/>
          <w:sz w:val="20"/>
        </w:rPr>
        <w:t>关</w:t>
      </w:r>
      <w:r>
        <w:rPr>
          <w:w w:val="95"/>
          <w:sz w:val="20"/>
        </w:rPr>
        <w:t>节</w:t>
      </w:r>
      <w:r>
        <w:rPr>
          <w:w w:val="95"/>
          <w:sz w:val="20"/>
        </w:rPr>
        <w:t>以</w:t>
      </w:r>
      <w:r>
        <w:rPr>
          <w:w w:val="95"/>
          <w:sz w:val="20"/>
        </w:rPr>
        <w:t>上</w:t>
      </w:r>
      <w:r>
        <w:rPr>
          <w:w w:val="95"/>
          <w:sz w:val="20"/>
        </w:rPr>
        <w:t>缺</w:t>
      </w:r>
      <w:r>
        <w:rPr>
          <w:w w:val="95"/>
          <w:sz w:val="20"/>
        </w:rPr>
        <w:t>失</w:t>
      </w:r>
      <w:r>
        <w:rPr>
          <w:w w:val="95"/>
          <w:sz w:val="20"/>
        </w:rPr>
        <w:t>的</w:t>
      </w:r>
      <w:r>
        <w:rPr>
          <w:spacing w:val="-10"/>
          <w:w w:val="95"/>
          <w:sz w:val="20"/>
        </w:rPr>
        <w:t>；</w:t>
      </w:r>
    </w:p>
    <w:p>
      <w:pPr>
        <w:pStyle w:val="ListParagraph"/>
        <w:numPr>
          <w:ilvl w:val="0"/>
          <w:numId w:val="11"/>
        </w:numPr>
        <w:tabs>
          <w:tab w:pos="713" w:val="left" w:leader="none"/>
        </w:tabs>
        <w:spacing w:line="240" w:lineRule="auto" w:before="3" w:after="0"/>
        <w:ind w:left="712" w:right="0" w:hanging="501"/>
        <w:jc w:val="left"/>
        <w:rPr>
          <w:sz w:val="20"/>
        </w:rPr>
      </w:pPr>
      <w:r>
        <w:rPr>
          <w:w w:val="95"/>
          <w:sz w:val="20"/>
        </w:rPr>
        <w:t>一</w:t>
      </w:r>
      <w:r>
        <w:rPr>
          <w:w w:val="95"/>
          <w:sz w:val="20"/>
        </w:rPr>
        <w:t>上</w:t>
      </w:r>
      <w:r>
        <w:rPr>
          <w:w w:val="95"/>
          <w:sz w:val="20"/>
        </w:rPr>
        <w:t>肢</w:t>
      </w:r>
      <w:r>
        <w:rPr>
          <w:w w:val="95"/>
          <w:sz w:val="20"/>
        </w:rPr>
        <w:t>腕</w:t>
      </w:r>
      <w:r>
        <w:rPr>
          <w:w w:val="95"/>
          <w:sz w:val="20"/>
        </w:rPr>
        <w:t>关</w:t>
      </w:r>
      <w:r>
        <w:rPr>
          <w:w w:val="95"/>
          <w:sz w:val="20"/>
        </w:rPr>
        <w:t>节</w:t>
      </w:r>
      <w:r>
        <w:rPr>
          <w:w w:val="95"/>
          <w:sz w:val="20"/>
        </w:rPr>
        <w:t>以</w:t>
      </w:r>
      <w:r>
        <w:rPr>
          <w:w w:val="95"/>
          <w:sz w:val="20"/>
        </w:rPr>
        <w:t>上</w:t>
      </w:r>
      <w:r>
        <w:rPr>
          <w:w w:val="95"/>
          <w:sz w:val="20"/>
        </w:rPr>
        <w:t>及</w:t>
      </w:r>
      <w:r>
        <w:rPr>
          <w:w w:val="95"/>
          <w:sz w:val="20"/>
        </w:rPr>
        <w:t>一</w:t>
      </w:r>
      <w:r>
        <w:rPr>
          <w:w w:val="95"/>
          <w:sz w:val="20"/>
        </w:rPr>
        <w:t>下</w:t>
      </w:r>
      <w:r>
        <w:rPr>
          <w:w w:val="95"/>
          <w:sz w:val="20"/>
        </w:rPr>
        <w:t>肢</w:t>
      </w:r>
      <w:r>
        <w:rPr>
          <w:w w:val="95"/>
          <w:sz w:val="20"/>
        </w:rPr>
        <w:t>踝</w:t>
      </w:r>
      <w:r>
        <w:rPr>
          <w:w w:val="95"/>
          <w:sz w:val="20"/>
        </w:rPr>
        <w:t>关</w:t>
      </w:r>
      <w:r>
        <w:rPr>
          <w:w w:val="95"/>
          <w:sz w:val="20"/>
        </w:rPr>
        <w:t>节</w:t>
      </w:r>
      <w:r>
        <w:rPr>
          <w:w w:val="95"/>
          <w:sz w:val="20"/>
        </w:rPr>
        <w:t>以</w:t>
      </w:r>
      <w:r>
        <w:rPr>
          <w:w w:val="95"/>
          <w:sz w:val="20"/>
        </w:rPr>
        <w:t>上</w:t>
      </w:r>
      <w:r>
        <w:rPr>
          <w:w w:val="95"/>
          <w:sz w:val="20"/>
        </w:rPr>
        <w:t>缺</w:t>
      </w:r>
      <w:r>
        <w:rPr>
          <w:w w:val="95"/>
          <w:sz w:val="20"/>
        </w:rPr>
        <w:t>失</w:t>
      </w:r>
      <w:r>
        <w:rPr>
          <w:w w:val="95"/>
          <w:sz w:val="20"/>
        </w:rPr>
        <w:t>的</w:t>
      </w:r>
      <w:r>
        <w:rPr>
          <w:spacing w:val="-10"/>
          <w:w w:val="95"/>
          <w:sz w:val="20"/>
        </w:rPr>
        <w:t>；</w:t>
      </w:r>
    </w:p>
    <w:p>
      <w:pPr>
        <w:pStyle w:val="ListParagraph"/>
        <w:numPr>
          <w:ilvl w:val="0"/>
          <w:numId w:val="11"/>
        </w:numPr>
        <w:tabs>
          <w:tab w:pos="713" w:val="left" w:leader="none"/>
        </w:tabs>
        <w:spacing w:line="240" w:lineRule="auto" w:before="2" w:after="0"/>
        <w:ind w:left="712" w:right="0" w:hanging="501"/>
        <w:jc w:val="left"/>
        <w:rPr>
          <w:sz w:val="20"/>
        </w:rPr>
      </w:pPr>
      <w:r>
        <w:rPr>
          <w:w w:val="95"/>
          <w:sz w:val="20"/>
        </w:rPr>
        <w:t>一</w:t>
      </w:r>
      <w:r>
        <w:rPr>
          <w:w w:val="95"/>
          <w:sz w:val="20"/>
        </w:rPr>
        <w:t>目</w:t>
      </w:r>
      <w:r>
        <w:rPr>
          <w:w w:val="95"/>
          <w:sz w:val="20"/>
        </w:rPr>
        <w:t>永</w:t>
      </w:r>
      <w:r>
        <w:rPr>
          <w:w w:val="95"/>
          <w:sz w:val="20"/>
        </w:rPr>
        <w:t>久</w:t>
      </w:r>
      <w:r>
        <w:rPr>
          <w:w w:val="95"/>
          <w:sz w:val="20"/>
        </w:rPr>
        <w:t>完</w:t>
      </w:r>
      <w:r>
        <w:rPr>
          <w:w w:val="95"/>
          <w:sz w:val="20"/>
        </w:rPr>
        <w:t>全</w:t>
      </w:r>
      <w:r>
        <w:rPr>
          <w:w w:val="95"/>
          <w:sz w:val="20"/>
        </w:rPr>
        <w:t>失</w:t>
      </w:r>
      <w:r>
        <w:rPr>
          <w:w w:val="95"/>
          <w:sz w:val="20"/>
        </w:rPr>
        <w:t>明</w:t>
      </w:r>
      <w:r>
        <w:rPr>
          <w:w w:val="95"/>
          <w:sz w:val="20"/>
        </w:rPr>
        <w:t>及</w:t>
      </w:r>
      <w:r>
        <w:rPr>
          <w:w w:val="95"/>
          <w:sz w:val="20"/>
        </w:rPr>
        <w:t>一</w:t>
      </w:r>
      <w:r>
        <w:rPr>
          <w:w w:val="95"/>
          <w:sz w:val="20"/>
        </w:rPr>
        <w:t>上</w:t>
      </w:r>
      <w:r>
        <w:rPr>
          <w:w w:val="95"/>
          <w:sz w:val="20"/>
        </w:rPr>
        <w:t>肢</w:t>
      </w:r>
      <w:r>
        <w:rPr>
          <w:w w:val="95"/>
          <w:sz w:val="20"/>
        </w:rPr>
        <w:t>腕</w:t>
      </w:r>
      <w:r>
        <w:rPr>
          <w:w w:val="95"/>
          <w:sz w:val="20"/>
        </w:rPr>
        <w:t>关</w:t>
      </w:r>
      <w:r>
        <w:rPr>
          <w:w w:val="95"/>
          <w:sz w:val="20"/>
        </w:rPr>
        <w:t>节</w:t>
      </w:r>
      <w:r>
        <w:rPr>
          <w:w w:val="95"/>
          <w:sz w:val="20"/>
        </w:rPr>
        <w:t>以</w:t>
      </w:r>
      <w:r>
        <w:rPr>
          <w:w w:val="95"/>
          <w:sz w:val="20"/>
        </w:rPr>
        <w:t>上</w:t>
      </w:r>
      <w:r>
        <w:rPr>
          <w:w w:val="95"/>
          <w:sz w:val="20"/>
        </w:rPr>
        <w:t>缺</w:t>
      </w:r>
      <w:r>
        <w:rPr>
          <w:w w:val="95"/>
          <w:sz w:val="20"/>
        </w:rPr>
        <w:t>失</w:t>
      </w:r>
      <w:r>
        <w:rPr>
          <w:w w:val="95"/>
          <w:sz w:val="20"/>
        </w:rPr>
        <w:t>的</w:t>
      </w:r>
      <w:r>
        <w:rPr>
          <w:spacing w:val="-10"/>
          <w:w w:val="95"/>
          <w:sz w:val="20"/>
        </w:rPr>
        <w:t>；</w:t>
      </w:r>
    </w:p>
    <w:p>
      <w:pPr>
        <w:pStyle w:val="ListParagraph"/>
        <w:numPr>
          <w:ilvl w:val="0"/>
          <w:numId w:val="11"/>
        </w:numPr>
        <w:tabs>
          <w:tab w:pos="713" w:val="left" w:leader="none"/>
        </w:tabs>
        <w:spacing w:line="240" w:lineRule="auto" w:before="3" w:after="0"/>
        <w:ind w:left="712" w:right="0" w:hanging="501"/>
        <w:jc w:val="left"/>
        <w:rPr>
          <w:sz w:val="20"/>
        </w:rPr>
      </w:pPr>
      <w:r>
        <w:rPr>
          <w:w w:val="95"/>
          <w:sz w:val="20"/>
        </w:rPr>
        <w:t>一</w:t>
      </w:r>
      <w:r>
        <w:rPr>
          <w:w w:val="95"/>
          <w:sz w:val="20"/>
        </w:rPr>
        <w:t>目</w:t>
      </w:r>
      <w:r>
        <w:rPr>
          <w:w w:val="95"/>
          <w:sz w:val="20"/>
        </w:rPr>
        <w:t>永</w:t>
      </w:r>
      <w:r>
        <w:rPr>
          <w:w w:val="95"/>
          <w:sz w:val="20"/>
        </w:rPr>
        <w:t>久</w:t>
      </w:r>
      <w:r>
        <w:rPr>
          <w:w w:val="95"/>
          <w:sz w:val="20"/>
        </w:rPr>
        <w:t>完</w:t>
      </w:r>
      <w:r>
        <w:rPr>
          <w:w w:val="95"/>
          <w:sz w:val="20"/>
        </w:rPr>
        <w:t>全</w:t>
      </w:r>
      <w:r>
        <w:rPr>
          <w:w w:val="95"/>
          <w:sz w:val="20"/>
        </w:rPr>
        <w:t>失</w:t>
      </w:r>
      <w:r>
        <w:rPr>
          <w:w w:val="95"/>
          <w:sz w:val="20"/>
        </w:rPr>
        <w:t>明</w:t>
      </w:r>
      <w:r>
        <w:rPr>
          <w:w w:val="95"/>
          <w:sz w:val="20"/>
        </w:rPr>
        <w:t>及</w:t>
      </w:r>
      <w:r>
        <w:rPr>
          <w:w w:val="95"/>
          <w:sz w:val="20"/>
        </w:rPr>
        <w:t>一</w:t>
      </w:r>
      <w:r>
        <w:rPr>
          <w:w w:val="95"/>
          <w:sz w:val="20"/>
        </w:rPr>
        <w:t>下</w:t>
      </w:r>
      <w:r>
        <w:rPr>
          <w:w w:val="95"/>
          <w:sz w:val="20"/>
        </w:rPr>
        <w:t>肢</w:t>
      </w:r>
      <w:r>
        <w:rPr>
          <w:w w:val="95"/>
          <w:sz w:val="20"/>
        </w:rPr>
        <w:t>踝</w:t>
      </w:r>
      <w:r>
        <w:rPr>
          <w:w w:val="95"/>
          <w:sz w:val="20"/>
        </w:rPr>
        <w:t>关</w:t>
      </w:r>
      <w:r>
        <w:rPr>
          <w:w w:val="95"/>
          <w:sz w:val="20"/>
        </w:rPr>
        <w:t>节</w:t>
      </w:r>
      <w:r>
        <w:rPr>
          <w:w w:val="95"/>
          <w:sz w:val="20"/>
        </w:rPr>
        <w:t>以</w:t>
      </w:r>
      <w:r>
        <w:rPr>
          <w:w w:val="95"/>
          <w:sz w:val="20"/>
        </w:rPr>
        <w:t>上</w:t>
      </w:r>
      <w:r>
        <w:rPr>
          <w:w w:val="95"/>
          <w:sz w:val="20"/>
        </w:rPr>
        <w:t>缺</w:t>
      </w:r>
      <w:r>
        <w:rPr>
          <w:w w:val="95"/>
          <w:sz w:val="20"/>
        </w:rPr>
        <w:t>失</w:t>
      </w:r>
      <w:r>
        <w:rPr>
          <w:w w:val="95"/>
          <w:sz w:val="20"/>
        </w:rPr>
        <w:t>的</w:t>
      </w:r>
      <w:r>
        <w:rPr>
          <w:spacing w:val="-10"/>
          <w:w w:val="95"/>
          <w:sz w:val="20"/>
        </w:rPr>
        <w:t>；</w:t>
      </w:r>
    </w:p>
    <w:p>
      <w:pPr>
        <w:pStyle w:val="ListParagraph"/>
        <w:numPr>
          <w:ilvl w:val="0"/>
          <w:numId w:val="11"/>
        </w:numPr>
        <w:tabs>
          <w:tab w:pos="713" w:val="left" w:leader="none"/>
        </w:tabs>
        <w:spacing w:line="240" w:lineRule="auto" w:before="3" w:after="0"/>
        <w:ind w:left="712" w:right="0" w:hanging="501"/>
        <w:jc w:val="left"/>
        <w:rPr>
          <w:sz w:val="20"/>
        </w:rPr>
      </w:pPr>
      <w:r>
        <w:rPr>
          <w:w w:val="95"/>
          <w:sz w:val="20"/>
        </w:rPr>
        <w:t>四</w:t>
      </w:r>
      <w:r>
        <w:rPr>
          <w:w w:val="95"/>
          <w:sz w:val="20"/>
        </w:rPr>
        <w:t>肢</w:t>
      </w:r>
      <w:r>
        <w:rPr>
          <w:w w:val="95"/>
          <w:sz w:val="20"/>
        </w:rPr>
        <w:t>关</w:t>
      </w:r>
      <w:r>
        <w:rPr>
          <w:w w:val="95"/>
          <w:sz w:val="20"/>
        </w:rPr>
        <w:t>节</w:t>
      </w:r>
      <w:r>
        <w:rPr>
          <w:w w:val="95"/>
          <w:sz w:val="20"/>
        </w:rPr>
        <w:t>机</w:t>
      </w:r>
      <w:r>
        <w:rPr>
          <w:w w:val="95"/>
          <w:sz w:val="20"/>
        </w:rPr>
        <w:t>能</w:t>
      </w:r>
      <w:r>
        <w:rPr>
          <w:w w:val="95"/>
          <w:sz w:val="20"/>
        </w:rPr>
        <w:t>永</w:t>
      </w:r>
      <w:r>
        <w:rPr>
          <w:w w:val="95"/>
          <w:sz w:val="20"/>
        </w:rPr>
        <w:t>久</w:t>
      </w:r>
      <w:r>
        <w:rPr>
          <w:w w:val="95"/>
          <w:sz w:val="20"/>
        </w:rPr>
        <w:t>完</w:t>
      </w:r>
      <w:r>
        <w:rPr>
          <w:w w:val="95"/>
          <w:sz w:val="20"/>
        </w:rPr>
        <w:t>全</w:t>
      </w:r>
      <w:r>
        <w:rPr>
          <w:w w:val="95"/>
          <w:sz w:val="20"/>
        </w:rPr>
        <w:t>丧</w:t>
      </w:r>
      <w:r>
        <w:rPr>
          <w:w w:val="95"/>
          <w:sz w:val="20"/>
        </w:rPr>
        <w:t>失</w:t>
      </w:r>
      <w:r>
        <w:rPr>
          <w:spacing w:val="-4"/>
          <w:w w:val="95"/>
          <w:sz w:val="20"/>
        </w:rPr>
        <w:t>的③；</w:t>
      </w:r>
    </w:p>
    <w:p>
      <w:pPr>
        <w:pStyle w:val="ListParagraph"/>
        <w:numPr>
          <w:ilvl w:val="0"/>
          <w:numId w:val="11"/>
        </w:numPr>
        <w:tabs>
          <w:tab w:pos="713" w:val="left" w:leader="none"/>
        </w:tabs>
        <w:spacing w:line="240" w:lineRule="auto" w:before="3" w:after="0"/>
        <w:ind w:left="712" w:right="0" w:hanging="501"/>
        <w:jc w:val="left"/>
        <w:rPr>
          <w:sz w:val="20"/>
        </w:rPr>
      </w:pPr>
      <w:r>
        <w:rPr>
          <w:w w:val="95"/>
          <w:sz w:val="20"/>
        </w:rPr>
        <w:t>咀</w:t>
      </w:r>
      <w:r>
        <w:rPr>
          <w:w w:val="95"/>
          <w:sz w:val="20"/>
        </w:rPr>
        <w:t>嚼</w:t>
      </w:r>
      <w:r>
        <w:rPr>
          <w:w w:val="95"/>
          <w:sz w:val="20"/>
        </w:rPr>
        <w:t>、</w:t>
      </w:r>
      <w:r>
        <w:rPr>
          <w:w w:val="95"/>
          <w:sz w:val="20"/>
        </w:rPr>
        <w:t>吞</w:t>
      </w:r>
      <w:r>
        <w:rPr>
          <w:w w:val="95"/>
          <w:sz w:val="20"/>
        </w:rPr>
        <w:t>咽</w:t>
      </w:r>
      <w:r>
        <w:rPr>
          <w:w w:val="95"/>
          <w:sz w:val="20"/>
        </w:rPr>
        <w:t>机</w:t>
      </w:r>
      <w:r>
        <w:rPr>
          <w:w w:val="95"/>
          <w:sz w:val="20"/>
        </w:rPr>
        <w:t>能</w:t>
      </w:r>
      <w:r>
        <w:rPr>
          <w:w w:val="95"/>
          <w:sz w:val="20"/>
        </w:rPr>
        <w:t>永</w:t>
      </w:r>
      <w:r>
        <w:rPr>
          <w:w w:val="95"/>
          <w:sz w:val="20"/>
        </w:rPr>
        <w:t>久</w:t>
      </w:r>
      <w:r>
        <w:rPr>
          <w:w w:val="95"/>
          <w:sz w:val="20"/>
        </w:rPr>
        <w:t>完</w:t>
      </w:r>
      <w:r>
        <w:rPr>
          <w:w w:val="95"/>
          <w:sz w:val="20"/>
        </w:rPr>
        <w:t>全</w:t>
      </w:r>
      <w:r>
        <w:rPr>
          <w:w w:val="95"/>
          <w:sz w:val="20"/>
        </w:rPr>
        <w:t>丧</w:t>
      </w:r>
      <w:r>
        <w:rPr>
          <w:spacing w:val="-3"/>
          <w:w w:val="95"/>
          <w:sz w:val="20"/>
        </w:rPr>
        <w:t>失的④；</w:t>
      </w:r>
    </w:p>
    <w:p>
      <w:pPr>
        <w:pStyle w:val="ListParagraph"/>
        <w:numPr>
          <w:ilvl w:val="0"/>
          <w:numId w:val="11"/>
        </w:numPr>
        <w:tabs>
          <w:tab w:pos="713" w:val="left" w:leader="none"/>
        </w:tabs>
        <w:spacing w:line="242" w:lineRule="auto" w:before="6" w:after="0"/>
        <w:ind w:left="356" w:right="373" w:hanging="144"/>
        <w:jc w:val="left"/>
        <w:rPr>
          <w:sz w:val="20"/>
        </w:rPr>
      </w:pPr>
      <w:r>
        <w:rPr>
          <w:spacing w:val="-4"/>
          <w:w w:val="99"/>
          <w:sz w:val="20"/>
        </w:rPr>
        <w:t>中枢神经系统机能或胸、腹部脏器机能极度障碍，终身不能从事任何工作，为维持生命必要的日常生活活</w:t>
      </w:r>
      <w:r>
        <w:rPr>
          <w:spacing w:val="-1"/>
          <w:w w:val="99"/>
          <w:sz w:val="20"/>
        </w:rPr>
        <w:t>动，全需他人扶助的情形⑤。</w:t>
      </w:r>
    </w:p>
    <w:p>
      <w:pPr>
        <w:spacing w:before="0"/>
        <w:ind w:left="354" w:right="0" w:firstLine="0"/>
        <w:jc w:val="left"/>
        <w:rPr>
          <w:sz w:val="20"/>
        </w:rPr>
      </w:pPr>
      <w:r>
        <w:rPr>
          <w:w w:val="95"/>
          <w:sz w:val="20"/>
        </w:rPr>
        <w:t>注</w:t>
      </w:r>
      <w:r>
        <w:rPr>
          <w:spacing w:val="-10"/>
          <w:sz w:val="20"/>
        </w:rPr>
        <w:t>：</w:t>
      </w:r>
    </w:p>
    <w:p>
      <w:pPr>
        <w:spacing w:line="242" w:lineRule="auto" w:before="3"/>
        <w:ind w:left="354" w:right="471" w:firstLine="0"/>
        <w:jc w:val="left"/>
        <w:rPr>
          <w:sz w:val="20"/>
        </w:rPr>
      </w:pPr>
      <w:r>
        <w:rPr>
          <w:w w:val="99"/>
          <w:sz w:val="20"/>
        </w:rPr>
        <w:t>①所谓永久完全系指自事故发生之日起经过</w:t>
      </w:r>
      <w:r>
        <w:rPr>
          <w:spacing w:val="-52"/>
          <w:sz w:val="20"/>
        </w:rPr>
        <w:t> </w:t>
      </w:r>
      <w:r>
        <w:rPr>
          <w:spacing w:val="1"/>
          <w:w w:val="99"/>
          <w:sz w:val="20"/>
        </w:rPr>
        <w:t>18</w:t>
      </w:r>
      <w:r>
        <w:rPr>
          <w:w w:val="99"/>
          <w:sz w:val="20"/>
        </w:rPr>
        <w:t>0</w:t>
      </w:r>
      <w:r>
        <w:rPr>
          <w:spacing w:val="-51"/>
          <w:sz w:val="20"/>
        </w:rPr>
        <w:t> </w:t>
      </w:r>
      <w:r>
        <w:rPr>
          <w:w w:val="99"/>
          <w:sz w:val="20"/>
        </w:rPr>
        <w:t>天的治疗，机能仍然完全丧失，但眼球摘除等明显无法复原之情况，不在此限。</w:t>
      </w:r>
    </w:p>
    <w:p>
      <w:pPr>
        <w:spacing w:line="242" w:lineRule="auto" w:before="1"/>
        <w:ind w:left="354" w:right="470" w:firstLine="0"/>
        <w:jc w:val="left"/>
        <w:rPr>
          <w:sz w:val="20"/>
        </w:rPr>
      </w:pPr>
      <w:r>
        <w:rPr>
          <w:spacing w:val="-2"/>
          <w:w w:val="95"/>
          <w:sz w:val="20"/>
        </w:rPr>
        <w:t>②失明</w:t>
      </w:r>
      <w:r>
        <w:rPr>
          <w:spacing w:val="-2"/>
          <w:w w:val="95"/>
          <w:sz w:val="20"/>
        </w:rPr>
        <w:t>包</w:t>
      </w:r>
      <w:r>
        <w:rPr>
          <w:spacing w:val="-2"/>
          <w:w w:val="95"/>
          <w:sz w:val="20"/>
        </w:rPr>
        <w:t>括</w:t>
      </w:r>
      <w:r>
        <w:rPr>
          <w:spacing w:val="-2"/>
          <w:w w:val="95"/>
          <w:sz w:val="20"/>
        </w:rPr>
        <w:t>眼</w:t>
      </w:r>
      <w:r>
        <w:rPr>
          <w:spacing w:val="-2"/>
          <w:w w:val="95"/>
          <w:sz w:val="20"/>
        </w:rPr>
        <w:t>球</w:t>
      </w:r>
      <w:r>
        <w:rPr>
          <w:spacing w:val="-2"/>
          <w:w w:val="95"/>
          <w:sz w:val="20"/>
        </w:rPr>
        <w:t>缺</w:t>
      </w:r>
      <w:r>
        <w:rPr>
          <w:spacing w:val="-2"/>
          <w:w w:val="95"/>
          <w:sz w:val="20"/>
        </w:rPr>
        <w:t>失</w:t>
      </w:r>
      <w:r>
        <w:rPr>
          <w:spacing w:val="-2"/>
          <w:w w:val="95"/>
          <w:sz w:val="20"/>
        </w:rPr>
        <w:t>或</w:t>
      </w:r>
      <w:r>
        <w:rPr>
          <w:spacing w:val="-2"/>
          <w:w w:val="95"/>
          <w:sz w:val="20"/>
        </w:rPr>
        <w:t>摘</w:t>
      </w:r>
      <w:r>
        <w:rPr>
          <w:spacing w:val="-2"/>
          <w:w w:val="95"/>
          <w:sz w:val="20"/>
        </w:rPr>
        <w:t>除</w:t>
      </w:r>
      <w:r>
        <w:rPr>
          <w:spacing w:val="-2"/>
          <w:w w:val="95"/>
          <w:sz w:val="20"/>
        </w:rPr>
        <w:t>、</w:t>
      </w:r>
      <w:r>
        <w:rPr>
          <w:spacing w:val="-2"/>
          <w:w w:val="95"/>
          <w:sz w:val="20"/>
        </w:rPr>
        <w:t>或</w:t>
      </w:r>
      <w:r>
        <w:rPr>
          <w:spacing w:val="-2"/>
          <w:w w:val="95"/>
          <w:sz w:val="20"/>
        </w:rPr>
        <w:t>不</w:t>
      </w:r>
      <w:r>
        <w:rPr>
          <w:spacing w:val="-2"/>
          <w:w w:val="95"/>
          <w:sz w:val="20"/>
        </w:rPr>
        <w:t>能</w:t>
      </w:r>
      <w:r>
        <w:rPr>
          <w:spacing w:val="-2"/>
          <w:w w:val="95"/>
          <w:sz w:val="20"/>
        </w:rPr>
        <w:t>辨</w:t>
      </w:r>
      <w:r>
        <w:rPr>
          <w:spacing w:val="-2"/>
          <w:w w:val="95"/>
          <w:sz w:val="20"/>
        </w:rPr>
        <w:t>别</w:t>
      </w:r>
      <w:r>
        <w:rPr>
          <w:spacing w:val="-2"/>
          <w:w w:val="95"/>
          <w:sz w:val="20"/>
        </w:rPr>
        <w:t>明</w:t>
      </w:r>
      <w:r>
        <w:rPr>
          <w:spacing w:val="-2"/>
          <w:w w:val="95"/>
          <w:sz w:val="20"/>
        </w:rPr>
        <w:t>暗</w:t>
      </w:r>
      <w:r>
        <w:rPr>
          <w:spacing w:val="-2"/>
          <w:w w:val="95"/>
          <w:sz w:val="20"/>
        </w:rPr>
        <w:t>、</w:t>
      </w:r>
      <w:r>
        <w:rPr>
          <w:spacing w:val="-2"/>
          <w:w w:val="95"/>
          <w:sz w:val="20"/>
        </w:rPr>
        <w:t>或</w:t>
      </w:r>
      <w:r>
        <w:rPr>
          <w:spacing w:val="-2"/>
          <w:w w:val="95"/>
          <w:sz w:val="20"/>
        </w:rPr>
        <w:t>仅</w:t>
      </w:r>
      <w:r>
        <w:rPr>
          <w:spacing w:val="-2"/>
          <w:w w:val="95"/>
          <w:sz w:val="20"/>
        </w:rPr>
        <w:t>能</w:t>
      </w:r>
      <w:r>
        <w:rPr>
          <w:spacing w:val="-2"/>
          <w:w w:val="95"/>
          <w:sz w:val="20"/>
        </w:rPr>
        <w:t>辨</w:t>
      </w:r>
      <w:r>
        <w:rPr>
          <w:spacing w:val="-2"/>
          <w:w w:val="95"/>
          <w:sz w:val="20"/>
        </w:rPr>
        <w:t>别</w:t>
      </w:r>
      <w:r>
        <w:rPr>
          <w:spacing w:val="-2"/>
          <w:w w:val="95"/>
          <w:sz w:val="20"/>
        </w:rPr>
        <w:t>眼</w:t>
      </w:r>
      <w:r>
        <w:rPr>
          <w:spacing w:val="-2"/>
          <w:w w:val="95"/>
          <w:sz w:val="20"/>
        </w:rPr>
        <w:t>前</w:t>
      </w:r>
      <w:r>
        <w:rPr>
          <w:spacing w:val="-2"/>
          <w:w w:val="95"/>
          <w:sz w:val="20"/>
        </w:rPr>
        <w:t>手</w:t>
      </w:r>
      <w:r>
        <w:rPr>
          <w:spacing w:val="-2"/>
          <w:w w:val="95"/>
          <w:sz w:val="20"/>
        </w:rPr>
        <w:t>动</w:t>
      </w:r>
      <w:r>
        <w:rPr>
          <w:spacing w:val="-2"/>
          <w:w w:val="95"/>
          <w:sz w:val="20"/>
        </w:rPr>
        <w:t>者</w:t>
      </w:r>
      <w:r>
        <w:rPr>
          <w:spacing w:val="-2"/>
          <w:w w:val="95"/>
          <w:sz w:val="20"/>
        </w:rPr>
        <w:t>，最</w:t>
      </w:r>
      <w:r>
        <w:rPr>
          <w:spacing w:val="-2"/>
          <w:w w:val="95"/>
          <w:sz w:val="20"/>
        </w:rPr>
        <w:t>佳</w:t>
      </w:r>
      <w:r>
        <w:rPr>
          <w:spacing w:val="-2"/>
          <w:w w:val="95"/>
          <w:sz w:val="20"/>
        </w:rPr>
        <w:t>矫</w:t>
      </w:r>
      <w:r>
        <w:rPr>
          <w:spacing w:val="-2"/>
          <w:w w:val="95"/>
          <w:sz w:val="20"/>
        </w:rPr>
        <w:t>正</w:t>
      </w:r>
      <w:r>
        <w:rPr>
          <w:spacing w:val="-2"/>
          <w:w w:val="95"/>
          <w:sz w:val="20"/>
        </w:rPr>
        <w:t>视</w:t>
      </w:r>
      <w:r>
        <w:rPr>
          <w:spacing w:val="-2"/>
          <w:w w:val="95"/>
          <w:sz w:val="20"/>
        </w:rPr>
        <w:t>力</w:t>
      </w:r>
      <w:r>
        <w:rPr>
          <w:spacing w:val="-2"/>
          <w:w w:val="95"/>
          <w:sz w:val="20"/>
        </w:rPr>
        <w:t>低</w:t>
      </w:r>
      <w:r>
        <w:rPr>
          <w:spacing w:val="-2"/>
          <w:w w:val="95"/>
          <w:sz w:val="20"/>
        </w:rPr>
        <w:t>于</w:t>
      </w:r>
      <w:r>
        <w:rPr>
          <w:spacing w:val="-2"/>
          <w:w w:val="95"/>
          <w:sz w:val="20"/>
        </w:rPr>
        <w:t>国</w:t>
      </w:r>
      <w:r>
        <w:rPr>
          <w:spacing w:val="-2"/>
          <w:w w:val="95"/>
          <w:sz w:val="20"/>
        </w:rPr>
        <w:t>际</w:t>
      </w:r>
      <w:r>
        <w:rPr>
          <w:spacing w:val="-2"/>
          <w:w w:val="95"/>
          <w:sz w:val="20"/>
        </w:rPr>
        <w:t>标</w:t>
      </w:r>
      <w:r>
        <w:rPr>
          <w:spacing w:val="-2"/>
          <w:w w:val="95"/>
          <w:sz w:val="20"/>
        </w:rPr>
        <w:t>准</w:t>
      </w:r>
      <w:r>
        <w:rPr>
          <w:spacing w:val="-2"/>
          <w:w w:val="95"/>
          <w:sz w:val="20"/>
        </w:rPr>
        <w:t>视</w:t>
      </w:r>
      <w:r>
        <w:rPr>
          <w:spacing w:val="-2"/>
          <w:w w:val="95"/>
          <w:sz w:val="20"/>
        </w:rPr>
        <w:t>力</w:t>
      </w:r>
      <w:r>
        <w:rPr>
          <w:spacing w:val="-2"/>
          <w:w w:val="95"/>
          <w:sz w:val="20"/>
        </w:rPr>
        <w:t>表</w:t>
      </w:r>
      <w:r>
        <w:rPr>
          <w:spacing w:val="80"/>
          <w:w w:val="150"/>
          <w:sz w:val="20"/>
        </w:rPr>
        <w:t>  </w:t>
      </w:r>
      <w:r>
        <w:rPr>
          <w:sz w:val="20"/>
        </w:rPr>
        <w:t>0.02，或</w:t>
      </w:r>
      <w:r>
        <w:rPr>
          <w:sz w:val="20"/>
        </w:rPr>
        <w:t>视</w:t>
      </w:r>
      <w:r>
        <w:rPr>
          <w:sz w:val="20"/>
        </w:rPr>
        <w:t>野</w:t>
      </w:r>
      <w:r>
        <w:rPr>
          <w:sz w:val="20"/>
        </w:rPr>
        <w:t>半</w:t>
      </w:r>
      <w:r>
        <w:rPr>
          <w:sz w:val="20"/>
        </w:rPr>
        <w:t>径</w:t>
      </w:r>
      <w:r>
        <w:rPr>
          <w:sz w:val="20"/>
        </w:rPr>
        <w:t>小</w:t>
      </w:r>
      <w:r>
        <w:rPr>
          <w:sz w:val="20"/>
        </w:rPr>
        <w:t>于</w:t>
      </w:r>
      <w:r>
        <w:rPr>
          <w:spacing w:val="-20"/>
          <w:sz w:val="20"/>
        </w:rPr>
        <w:t> </w:t>
      </w:r>
      <w:r>
        <w:rPr>
          <w:sz w:val="20"/>
        </w:rPr>
        <w:t>5</w:t>
      </w:r>
      <w:r>
        <w:rPr>
          <w:spacing w:val="-10"/>
          <w:sz w:val="20"/>
        </w:rPr>
        <w:t> 度</w:t>
      </w:r>
      <w:r>
        <w:rPr>
          <w:sz w:val="20"/>
        </w:rPr>
        <w:t>。</w:t>
      </w:r>
    </w:p>
    <w:p>
      <w:pPr>
        <w:spacing w:before="1"/>
        <w:ind w:left="354" w:right="0" w:firstLine="0"/>
        <w:jc w:val="left"/>
        <w:rPr>
          <w:sz w:val="20"/>
        </w:rPr>
      </w:pPr>
      <w:r>
        <w:rPr>
          <w:w w:val="95"/>
          <w:sz w:val="20"/>
        </w:rPr>
        <w:t>③关节</w:t>
      </w:r>
      <w:r>
        <w:rPr>
          <w:w w:val="95"/>
          <w:sz w:val="20"/>
        </w:rPr>
        <w:t>机</w:t>
      </w:r>
      <w:r>
        <w:rPr>
          <w:w w:val="95"/>
          <w:sz w:val="20"/>
        </w:rPr>
        <w:t>能</w:t>
      </w:r>
      <w:r>
        <w:rPr>
          <w:w w:val="95"/>
          <w:sz w:val="20"/>
        </w:rPr>
        <w:t>的</w:t>
      </w:r>
      <w:r>
        <w:rPr>
          <w:w w:val="95"/>
          <w:sz w:val="20"/>
        </w:rPr>
        <w:t>丧</w:t>
      </w:r>
      <w:r>
        <w:rPr>
          <w:w w:val="95"/>
          <w:sz w:val="20"/>
        </w:rPr>
        <w:t>失</w:t>
      </w:r>
      <w:r>
        <w:rPr>
          <w:w w:val="95"/>
          <w:sz w:val="20"/>
        </w:rPr>
        <w:t>系</w:t>
      </w:r>
      <w:r>
        <w:rPr>
          <w:w w:val="95"/>
          <w:sz w:val="20"/>
        </w:rPr>
        <w:t>指</w:t>
      </w:r>
      <w:r>
        <w:rPr>
          <w:w w:val="95"/>
          <w:sz w:val="20"/>
        </w:rPr>
        <w:t>关</w:t>
      </w:r>
      <w:r>
        <w:rPr>
          <w:w w:val="95"/>
          <w:sz w:val="20"/>
        </w:rPr>
        <w:t>节</w:t>
      </w:r>
      <w:r>
        <w:rPr>
          <w:w w:val="95"/>
          <w:sz w:val="20"/>
        </w:rPr>
        <w:t>永</w:t>
      </w:r>
      <w:r>
        <w:rPr>
          <w:w w:val="95"/>
          <w:sz w:val="20"/>
        </w:rPr>
        <w:t>久</w:t>
      </w:r>
      <w:r>
        <w:rPr>
          <w:w w:val="95"/>
          <w:sz w:val="20"/>
        </w:rPr>
        <w:t>完</w:t>
      </w:r>
      <w:r>
        <w:rPr>
          <w:w w:val="95"/>
          <w:sz w:val="20"/>
        </w:rPr>
        <w:t>全</w:t>
      </w:r>
      <w:r>
        <w:rPr>
          <w:w w:val="95"/>
          <w:sz w:val="20"/>
        </w:rPr>
        <w:t>僵</w:t>
      </w:r>
      <w:r>
        <w:rPr>
          <w:w w:val="95"/>
          <w:sz w:val="20"/>
        </w:rPr>
        <w:t>硬</w:t>
      </w:r>
      <w:r>
        <w:rPr>
          <w:w w:val="95"/>
          <w:sz w:val="20"/>
        </w:rPr>
        <w:t>、</w:t>
      </w:r>
      <w:r>
        <w:rPr>
          <w:w w:val="95"/>
          <w:sz w:val="20"/>
        </w:rPr>
        <w:t>或</w:t>
      </w:r>
      <w:r>
        <w:rPr>
          <w:w w:val="95"/>
          <w:sz w:val="20"/>
        </w:rPr>
        <w:t>麻</w:t>
      </w:r>
      <w:r>
        <w:rPr>
          <w:w w:val="95"/>
          <w:sz w:val="20"/>
        </w:rPr>
        <w:t>痹</w:t>
      </w:r>
      <w:r>
        <w:rPr>
          <w:w w:val="95"/>
          <w:sz w:val="20"/>
        </w:rPr>
        <w:t>、</w:t>
      </w:r>
      <w:r>
        <w:rPr>
          <w:w w:val="95"/>
          <w:sz w:val="20"/>
        </w:rPr>
        <w:t>或</w:t>
      </w:r>
      <w:r>
        <w:rPr>
          <w:w w:val="95"/>
          <w:sz w:val="20"/>
        </w:rPr>
        <w:t>关</w:t>
      </w:r>
      <w:r>
        <w:rPr>
          <w:w w:val="95"/>
          <w:sz w:val="20"/>
        </w:rPr>
        <w:t>节</w:t>
      </w:r>
      <w:r>
        <w:rPr>
          <w:w w:val="95"/>
          <w:sz w:val="20"/>
        </w:rPr>
        <w:t>不</w:t>
      </w:r>
      <w:r>
        <w:rPr>
          <w:w w:val="95"/>
          <w:sz w:val="20"/>
        </w:rPr>
        <w:t>能</w:t>
      </w:r>
      <w:r>
        <w:rPr>
          <w:w w:val="95"/>
          <w:sz w:val="20"/>
        </w:rPr>
        <w:t>随</w:t>
      </w:r>
      <w:r>
        <w:rPr>
          <w:w w:val="95"/>
          <w:sz w:val="20"/>
        </w:rPr>
        <w:t>意</w:t>
      </w:r>
      <w:r>
        <w:rPr>
          <w:w w:val="95"/>
          <w:sz w:val="20"/>
        </w:rPr>
        <w:t>识</w:t>
      </w:r>
      <w:r>
        <w:rPr>
          <w:w w:val="95"/>
          <w:sz w:val="20"/>
        </w:rPr>
        <w:t>活</w:t>
      </w:r>
      <w:r>
        <w:rPr>
          <w:spacing w:val="-5"/>
          <w:w w:val="95"/>
          <w:sz w:val="20"/>
        </w:rPr>
        <w:t>动。</w:t>
      </w:r>
    </w:p>
    <w:p>
      <w:pPr>
        <w:spacing w:line="242" w:lineRule="auto" w:before="3"/>
        <w:ind w:left="354" w:right="469" w:firstLine="0"/>
        <w:jc w:val="left"/>
        <w:rPr>
          <w:sz w:val="20"/>
        </w:rPr>
      </w:pPr>
      <w:r>
        <w:rPr>
          <w:w w:val="99"/>
          <w:sz w:val="20"/>
        </w:rPr>
        <w:t>④咀嚼、吞咽机能的丧失系指由于牙齿以外的原因引起器质障碍或机能障碍，以致不能作咀嚼、吞咽运动，除流质食物外不能摄取或吞咽的状态。</w:t>
      </w:r>
    </w:p>
    <w:p>
      <w:pPr>
        <w:spacing w:line="242" w:lineRule="auto" w:before="1"/>
        <w:ind w:left="354" w:right="469" w:firstLine="0"/>
        <w:jc w:val="left"/>
        <w:rPr>
          <w:sz w:val="20"/>
        </w:rPr>
      </w:pPr>
      <w:r>
        <w:rPr>
          <w:w w:val="99"/>
          <w:sz w:val="20"/>
        </w:rPr>
        <w:t>⑤为维持生命必要之日常生活活动，全需他人扶助系指食物摄取、大小便始末、穿脱衣服、起居、步行、入浴等，皆不能自己为之，均需他人帮助。</w:t>
      </w:r>
    </w:p>
    <w:p>
      <w:pPr>
        <w:spacing w:before="3"/>
        <w:ind w:left="212" w:right="0" w:firstLine="0"/>
        <w:jc w:val="left"/>
        <w:rPr>
          <w:sz w:val="20"/>
        </w:rPr>
      </w:pPr>
      <w:r>
        <w:rPr>
          <w:b/>
          <w:w w:val="95"/>
          <w:position w:val="10"/>
          <w:sz w:val="10"/>
        </w:rPr>
        <w:t>5</w:t>
      </w:r>
      <w:r>
        <w:rPr>
          <w:b/>
          <w:spacing w:val="75"/>
          <w:w w:val="150"/>
          <w:position w:val="10"/>
          <w:sz w:val="10"/>
        </w:rPr>
        <w:t>   </w:t>
      </w:r>
      <w:bookmarkStart w:name="_bookmark4" w:id="1"/>
      <w:bookmarkEnd w:id="1"/>
      <w:r>
        <w:rPr>
          <w:b/>
          <w:spacing w:val="-1"/>
          <w:position w:val="10"/>
          <w:sz w:val="10"/>
        </w:rPr>
      </w:r>
      <w:r>
        <w:rPr>
          <w:b/>
          <w:w w:val="95"/>
          <w:sz w:val="20"/>
        </w:rPr>
        <w:t>现金</w:t>
      </w:r>
      <w:r>
        <w:rPr>
          <w:b/>
          <w:w w:val="95"/>
          <w:sz w:val="20"/>
        </w:rPr>
        <w:t>价</w:t>
      </w:r>
      <w:r>
        <w:rPr>
          <w:b/>
          <w:w w:val="95"/>
          <w:sz w:val="20"/>
        </w:rPr>
        <w:t>值</w:t>
      </w:r>
      <w:r>
        <w:rPr>
          <w:w w:val="95"/>
          <w:sz w:val="20"/>
        </w:rPr>
        <w:t>指保</w:t>
      </w:r>
      <w:r>
        <w:rPr>
          <w:w w:val="95"/>
          <w:sz w:val="20"/>
        </w:rPr>
        <w:t>险</w:t>
      </w:r>
      <w:r>
        <w:rPr>
          <w:w w:val="95"/>
          <w:sz w:val="20"/>
        </w:rPr>
        <w:t>单</w:t>
      </w:r>
      <w:r>
        <w:rPr>
          <w:w w:val="95"/>
          <w:sz w:val="20"/>
        </w:rPr>
        <w:t>所</w:t>
      </w:r>
      <w:r>
        <w:rPr>
          <w:w w:val="95"/>
          <w:sz w:val="20"/>
        </w:rPr>
        <w:t>具</w:t>
      </w:r>
      <w:r>
        <w:rPr>
          <w:w w:val="95"/>
          <w:sz w:val="20"/>
        </w:rPr>
        <w:t>有</w:t>
      </w:r>
      <w:r>
        <w:rPr>
          <w:w w:val="95"/>
          <w:sz w:val="20"/>
        </w:rPr>
        <w:t>的</w:t>
      </w:r>
      <w:r>
        <w:rPr>
          <w:w w:val="95"/>
          <w:sz w:val="20"/>
        </w:rPr>
        <w:t>价</w:t>
      </w:r>
      <w:r>
        <w:rPr>
          <w:w w:val="95"/>
          <w:sz w:val="20"/>
        </w:rPr>
        <w:t>值</w:t>
      </w:r>
      <w:r>
        <w:rPr>
          <w:w w:val="95"/>
          <w:sz w:val="20"/>
        </w:rPr>
        <w:t>，</w:t>
      </w:r>
      <w:r>
        <w:rPr>
          <w:w w:val="95"/>
          <w:sz w:val="20"/>
        </w:rPr>
        <w:t>通</w:t>
      </w:r>
      <w:r>
        <w:rPr>
          <w:w w:val="95"/>
          <w:sz w:val="20"/>
        </w:rPr>
        <w:t>常</w:t>
      </w:r>
      <w:r>
        <w:rPr>
          <w:w w:val="95"/>
          <w:sz w:val="20"/>
        </w:rPr>
        <w:t>体</w:t>
      </w:r>
      <w:r>
        <w:rPr>
          <w:w w:val="95"/>
          <w:sz w:val="20"/>
        </w:rPr>
        <w:t>现</w:t>
      </w:r>
      <w:r>
        <w:rPr>
          <w:w w:val="95"/>
          <w:sz w:val="20"/>
        </w:rPr>
        <w:t>为</w:t>
      </w:r>
      <w:r>
        <w:rPr>
          <w:w w:val="95"/>
          <w:sz w:val="20"/>
        </w:rPr>
        <w:t>解</w:t>
      </w:r>
      <w:r>
        <w:rPr>
          <w:w w:val="95"/>
          <w:sz w:val="20"/>
        </w:rPr>
        <w:t>除</w:t>
      </w:r>
      <w:r>
        <w:rPr>
          <w:w w:val="95"/>
          <w:sz w:val="20"/>
        </w:rPr>
        <w:t>本</w:t>
      </w:r>
      <w:r>
        <w:rPr>
          <w:w w:val="95"/>
          <w:sz w:val="20"/>
        </w:rPr>
        <w:t>合</w:t>
      </w:r>
      <w:r>
        <w:rPr>
          <w:w w:val="95"/>
          <w:sz w:val="20"/>
        </w:rPr>
        <w:t>同</w:t>
      </w:r>
      <w:r>
        <w:rPr>
          <w:w w:val="95"/>
          <w:sz w:val="20"/>
        </w:rPr>
        <w:t>时</w:t>
      </w:r>
      <w:r>
        <w:rPr>
          <w:w w:val="95"/>
          <w:sz w:val="20"/>
        </w:rPr>
        <w:t>，</w:t>
      </w:r>
      <w:r>
        <w:rPr>
          <w:w w:val="95"/>
          <w:sz w:val="20"/>
        </w:rPr>
        <w:t>由</w:t>
      </w:r>
      <w:r>
        <w:rPr>
          <w:w w:val="95"/>
          <w:sz w:val="20"/>
        </w:rPr>
        <w:t>我</w:t>
      </w:r>
      <w:r>
        <w:rPr>
          <w:w w:val="95"/>
          <w:sz w:val="20"/>
        </w:rPr>
        <w:t>们</w:t>
      </w:r>
      <w:r>
        <w:rPr>
          <w:w w:val="95"/>
          <w:sz w:val="20"/>
        </w:rPr>
        <w:t>向</w:t>
      </w:r>
      <w:r>
        <w:rPr>
          <w:w w:val="95"/>
          <w:sz w:val="20"/>
        </w:rPr>
        <w:t>您</w:t>
      </w:r>
      <w:r>
        <w:rPr>
          <w:w w:val="95"/>
          <w:sz w:val="20"/>
        </w:rPr>
        <w:t>退</w:t>
      </w:r>
      <w:r>
        <w:rPr>
          <w:w w:val="95"/>
          <w:sz w:val="20"/>
        </w:rPr>
        <w:t>还</w:t>
      </w:r>
      <w:r>
        <w:rPr>
          <w:w w:val="95"/>
          <w:sz w:val="20"/>
        </w:rPr>
        <w:t>的</w:t>
      </w:r>
      <w:r>
        <w:rPr>
          <w:w w:val="95"/>
          <w:sz w:val="20"/>
        </w:rPr>
        <w:t>那</w:t>
      </w:r>
      <w:r>
        <w:rPr>
          <w:w w:val="95"/>
          <w:sz w:val="20"/>
        </w:rPr>
        <w:t>部</w:t>
      </w:r>
      <w:r>
        <w:rPr>
          <w:w w:val="95"/>
          <w:sz w:val="20"/>
        </w:rPr>
        <w:t>分</w:t>
      </w:r>
      <w:r>
        <w:rPr>
          <w:w w:val="95"/>
          <w:sz w:val="20"/>
        </w:rPr>
        <w:t>金</w:t>
      </w:r>
      <w:r>
        <w:rPr>
          <w:w w:val="95"/>
          <w:sz w:val="20"/>
        </w:rPr>
        <w:t>额</w:t>
      </w:r>
      <w:r>
        <w:rPr>
          <w:spacing w:val="-10"/>
          <w:w w:val="95"/>
          <w:sz w:val="20"/>
        </w:rPr>
        <w:t>。</w:t>
      </w:r>
    </w:p>
    <w:p>
      <w:pPr>
        <w:spacing w:line="242" w:lineRule="auto" w:before="3"/>
        <w:ind w:left="354" w:right="435" w:hanging="142"/>
        <w:jc w:val="left"/>
        <w:rPr>
          <w:sz w:val="20"/>
        </w:rPr>
      </w:pPr>
      <w:r>
        <w:rPr>
          <w:b/>
          <w:w w:val="100"/>
          <w:position w:val="10"/>
          <w:sz w:val="10"/>
        </w:rPr>
        <w:t>6</w:t>
      </w:r>
      <w:r>
        <w:rPr>
          <w:b/>
          <w:spacing w:val="-1"/>
          <w:position w:val="10"/>
          <w:sz w:val="10"/>
        </w:rPr>
        <w:t>  </w:t>
      </w:r>
      <w:r>
        <w:rPr>
          <w:b/>
          <w:w w:val="99"/>
          <w:sz w:val="20"/>
        </w:rPr>
        <w:t>交费期满日</w:t>
      </w:r>
      <w:r>
        <w:rPr>
          <w:w w:val="99"/>
          <w:sz w:val="20"/>
        </w:rPr>
        <w:t>指本合同最后一期应交</w:t>
      </w:r>
      <w:r>
        <w:rPr>
          <w:b/>
          <w:w w:val="99"/>
          <w:sz w:val="20"/>
        </w:rPr>
        <w:t>保险费约定交纳日</w:t>
      </w:r>
      <w:r>
        <w:rPr>
          <w:b/>
          <w:spacing w:val="2"/>
          <w:w w:val="99"/>
          <w:sz w:val="20"/>
        </w:rPr>
        <w:t>（</w:t>
      </w:r>
      <w:r>
        <w:rPr>
          <w:b/>
          <w:w w:val="99"/>
          <w:sz w:val="20"/>
        </w:rPr>
        <w:t>见本合同脚注）</w:t>
      </w:r>
      <w:r>
        <w:rPr>
          <w:w w:val="99"/>
          <w:sz w:val="20"/>
        </w:rPr>
        <w:t>后的第一个</w:t>
      </w:r>
      <w:r>
        <w:rPr>
          <w:b/>
          <w:w w:val="99"/>
          <w:sz w:val="20"/>
        </w:rPr>
        <w:t>保单周年日</w:t>
      </w:r>
      <w:r>
        <w:rPr>
          <w:b/>
          <w:spacing w:val="2"/>
          <w:w w:val="99"/>
          <w:sz w:val="20"/>
        </w:rPr>
        <w:t>（</w:t>
      </w:r>
      <w:r>
        <w:rPr>
          <w:b/>
          <w:w w:val="99"/>
          <w:sz w:val="20"/>
        </w:rPr>
        <w:t>见本合同脚注</w:t>
      </w:r>
      <w:r>
        <w:rPr>
          <w:b/>
          <w:spacing w:val="-99"/>
          <w:w w:val="99"/>
          <w:sz w:val="20"/>
        </w:rPr>
        <w:t>）</w:t>
      </w:r>
      <w:r>
        <w:rPr>
          <w:w w:val="99"/>
          <w:sz w:val="20"/>
        </w:rPr>
        <w:t>。</w:t>
      </w:r>
    </w:p>
    <w:p>
      <w:pPr>
        <w:spacing w:after="0" w:line="242" w:lineRule="auto"/>
        <w:jc w:val="left"/>
        <w:rPr>
          <w:sz w:val="20"/>
        </w:rPr>
        <w:sectPr>
          <w:type w:val="continuous"/>
          <w:pgSz w:w="11910" w:h="16840"/>
          <w:pgMar w:header="566" w:footer="662" w:top="1360" w:bottom="860" w:left="920" w:right="760"/>
        </w:sectPr>
      </w:pPr>
    </w:p>
    <w:p>
      <w:pPr>
        <w:pStyle w:val="BodyText"/>
        <w:spacing w:before="65"/>
        <w:ind w:left="3191"/>
      </w:pPr>
      <w:r>
        <w:rPr>
          <w:w w:val="95"/>
        </w:rPr>
        <w:t>②</w:t>
      </w:r>
      <w:r>
        <w:rPr>
          <w:spacing w:val="63"/>
        </w:rPr>
        <w:t>  </w:t>
      </w:r>
      <w:r>
        <w:rPr>
          <w:w w:val="95"/>
        </w:rPr>
        <w:t>被保险人身故或全</w:t>
      </w:r>
      <w:r>
        <w:rPr>
          <w:w w:val="95"/>
        </w:rPr>
        <w:t>残</w:t>
      </w:r>
      <w:r>
        <w:rPr>
          <w:w w:val="95"/>
        </w:rPr>
        <w:t>时</w:t>
      </w:r>
      <w:r>
        <w:rPr>
          <w:spacing w:val="-1"/>
          <w:w w:val="95"/>
        </w:rPr>
        <w:t>本合同累计已交保险费的一定比例。</w:t>
      </w:r>
    </w:p>
    <w:p>
      <w:pPr>
        <w:pStyle w:val="BodyText"/>
        <w:spacing w:line="278" w:lineRule="auto" w:before="43"/>
        <w:ind w:left="3049" w:right="247"/>
      </w:pPr>
      <w:r>
        <w:rPr>
          <w:spacing w:val="-1"/>
          <w:w w:val="99"/>
        </w:rPr>
        <w:t>（</w:t>
      </w:r>
      <w:r>
        <w:rPr>
          <w:spacing w:val="1"/>
          <w:w w:val="99"/>
        </w:rPr>
        <w:t>3</w:t>
      </w:r>
      <w:r>
        <w:rPr>
          <w:spacing w:val="-1"/>
          <w:w w:val="99"/>
        </w:rPr>
        <w:t>）若被保险人在</w:t>
      </w:r>
      <w:r>
        <w:rPr>
          <w:spacing w:val="-53"/>
        </w:rPr>
        <w:t> </w:t>
      </w:r>
      <w:r>
        <w:rPr>
          <w:spacing w:val="1"/>
          <w:w w:val="99"/>
        </w:rPr>
        <w:t>1</w:t>
      </w:r>
      <w:r>
        <w:rPr>
          <w:w w:val="99"/>
        </w:rPr>
        <w:t>8</w:t>
      </w:r>
      <w:r>
        <w:rPr>
          <w:spacing w:val="-54"/>
        </w:rPr>
        <w:t> </w:t>
      </w:r>
      <w:r>
        <w:rPr>
          <w:spacing w:val="-1"/>
          <w:w w:val="99"/>
        </w:rPr>
        <w:t>周岁以后，且在交费期满日之后身故或全残，我们按下列三者的较大者向受益人给付身故或全残保险金，本合同效力终止：</w:t>
      </w:r>
    </w:p>
    <w:p>
      <w:pPr>
        <w:pStyle w:val="BodyText"/>
        <w:spacing w:line="269" w:lineRule="exact"/>
        <w:ind w:left="3191"/>
      </w:pPr>
      <w:r>
        <w:rPr>
          <w:w w:val="95"/>
        </w:rPr>
        <w:t>①</w:t>
      </w:r>
      <w:r>
        <w:rPr>
          <w:spacing w:val="31"/>
        </w:rPr>
        <w:t>  </w:t>
      </w:r>
      <w:r>
        <w:rPr>
          <w:w w:val="95"/>
        </w:rPr>
        <w:t>被保险人身故或全</w:t>
      </w:r>
      <w:r>
        <w:rPr>
          <w:w w:val="95"/>
        </w:rPr>
        <w:t>残</w:t>
      </w:r>
      <w:r>
        <w:rPr>
          <w:w w:val="95"/>
        </w:rPr>
        <w:t>时</w:t>
      </w:r>
      <w:r>
        <w:rPr>
          <w:spacing w:val="-2"/>
          <w:w w:val="95"/>
        </w:rPr>
        <w:t>本合同的现金价值；</w:t>
      </w:r>
    </w:p>
    <w:p>
      <w:pPr>
        <w:pStyle w:val="BodyText"/>
        <w:spacing w:before="43"/>
        <w:ind w:left="3191"/>
      </w:pPr>
      <w:r>
        <w:rPr>
          <w:w w:val="95"/>
        </w:rPr>
        <w:t>②</w:t>
      </w:r>
      <w:r>
        <w:rPr>
          <w:spacing w:val="63"/>
        </w:rPr>
        <w:t>  </w:t>
      </w:r>
      <w:r>
        <w:rPr>
          <w:w w:val="95"/>
        </w:rPr>
        <w:t>被保险人身故或全</w:t>
      </w:r>
      <w:r>
        <w:rPr>
          <w:w w:val="95"/>
        </w:rPr>
        <w:t>残</w:t>
      </w:r>
      <w:r>
        <w:rPr>
          <w:w w:val="95"/>
        </w:rPr>
        <w:t>时</w:t>
      </w:r>
      <w:r>
        <w:rPr>
          <w:spacing w:val="-1"/>
          <w:w w:val="95"/>
        </w:rPr>
        <w:t>本合同累计已交保险费的一定比例；</w:t>
      </w:r>
    </w:p>
    <w:p>
      <w:pPr>
        <w:pStyle w:val="BodyText"/>
        <w:spacing w:before="43"/>
        <w:ind w:left="3191"/>
      </w:pPr>
      <w:r>
        <w:rPr>
          <w:w w:val="95"/>
        </w:rPr>
        <w:t>③</w:t>
      </w:r>
      <w:r>
        <w:rPr>
          <w:spacing w:val="45"/>
        </w:rPr>
        <w:t>  </w:t>
      </w:r>
      <w:r>
        <w:rPr>
          <w:w w:val="95"/>
        </w:rPr>
        <w:t>被保险人身故或全</w:t>
      </w:r>
      <w:r>
        <w:rPr>
          <w:w w:val="95"/>
        </w:rPr>
        <w:t>残</w:t>
      </w:r>
      <w:r>
        <w:rPr>
          <w:w w:val="95"/>
        </w:rPr>
        <w:t>时</w:t>
      </w:r>
      <w:r>
        <w:rPr>
          <w:spacing w:val="-1"/>
          <w:w w:val="95"/>
        </w:rPr>
        <w:t>对应的保单年度保险金额。</w:t>
      </w:r>
    </w:p>
    <w:p>
      <w:pPr>
        <w:pStyle w:val="BodyText"/>
        <w:spacing w:line="278" w:lineRule="auto" w:before="43"/>
        <w:ind w:left="3049" w:right="245"/>
      </w:pPr>
      <w:r>
        <w:rPr>
          <w:spacing w:val="-1"/>
          <w:w w:val="99"/>
        </w:rPr>
        <w:t>累计已交保险费的一定比例与被保险人身故或全残时的</w:t>
      </w:r>
      <w:r>
        <w:rPr>
          <w:b/>
          <w:spacing w:val="1"/>
          <w:w w:val="99"/>
        </w:rPr>
        <w:t>到达年龄</w:t>
      </w:r>
      <w:hyperlink w:history="true" w:anchor="_bookmark6">
        <w:r>
          <w:rPr>
            <w:b/>
            <w:spacing w:val="-1"/>
            <w:w w:val="105"/>
            <w:position w:val="11"/>
            <w:sz w:val="10"/>
          </w:rPr>
          <w:t>7</w:t>
        </w:r>
      </w:hyperlink>
      <w:r>
        <w:rPr>
          <w:spacing w:val="-12"/>
          <w:w w:val="99"/>
        </w:rPr>
        <w:t>有关，具体</w:t>
      </w:r>
      <w:r>
        <w:rPr>
          <w:spacing w:val="-1"/>
          <w:w w:val="99"/>
        </w:rPr>
        <w:t>比例如下：</w:t>
      </w:r>
    </w:p>
    <w:tbl>
      <w:tblPr>
        <w:tblW w:w="0" w:type="auto"/>
        <w:jc w:val="left"/>
        <w:tblInd w:w="3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829"/>
        <w:gridCol w:w="2902"/>
      </w:tblGrid>
      <w:tr>
        <w:trPr>
          <w:trHeight w:val="311" w:hRule="atLeast"/>
        </w:trPr>
        <w:tc>
          <w:tcPr>
            <w:tcW w:w="3829" w:type="dxa"/>
          </w:tcPr>
          <w:p>
            <w:pPr>
              <w:pStyle w:val="TableParagraph"/>
              <w:ind w:left="417" w:right="380"/>
              <w:rPr>
                <w:sz w:val="21"/>
              </w:rPr>
            </w:pPr>
            <w:r>
              <w:rPr>
                <w:w w:val="95"/>
                <w:sz w:val="21"/>
              </w:rPr>
              <w:t>被保险人身故或全残</w:t>
            </w:r>
            <w:r>
              <w:rPr>
                <w:w w:val="95"/>
                <w:sz w:val="21"/>
              </w:rPr>
              <w:t>时</w:t>
            </w:r>
            <w:r>
              <w:rPr>
                <w:w w:val="95"/>
                <w:sz w:val="21"/>
              </w:rPr>
              <w:t>的</w:t>
            </w:r>
            <w:r>
              <w:rPr>
                <w:spacing w:val="-3"/>
                <w:w w:val="95"/>
                <w:sz w:val="21"/>
              </w:rPr>
              <w:t>到达年龄</w:t>
            </w:r>
          </w:p>
        </w:tc>
        <w:tc>
          <w:tcPr>
            <w:tcW w:w="2902" w:type="dxa"/>
          </w:tcPr>
          <w:p>
            <w:pPr>
              <w:pStyle w:val="TableParagraph"/>
              <w:ind w:right="314"/>
              <w:rPr>
                <w:sz w:val="21"/>
              </w:rPr>
            </w:pPr>
            <w:r>
              <w:rPr>
                <w:spacing w:val="-1"/>
                <w:w w:val="95"/>
                <w:sz w:val="21"/>
              </w:rPr>
              <w:t>给付累计已交保险费比例</w:t>
            </w:r>
          </w:p>
        </w:tc>
      </w:tr>
      <w:tr>
        <w:trPr>
          <w:trHeight w:val="312" w:hRule="atLeast"/>
        </w:trPr>
        <w:tc>
          <w:tcPr>
            <w:tcW w:w="3829" w:type="dxa"/>
          </w:tcPr>
          <w:p>
            <w:pPr>
              <w:pStyle w:val="TableParagraph"/>
              <w:ind w:left="417" w:right="380"/>
              <w:rPr>
                <w:sz w:val="21"/>
              </w:rPr>
            </w:pPr>
            <w:r>
              <w:rPr>
                <w:w w:val="95"/>
                <w:sz w:val="21"/>
              </w:rPr>
              <w:t>18－40</w:t>
            </w:r>
            <w:r>
              <w:rPr>
                <w:spacing w:val="-9"/>
                <w:w w:val="95"/>
                <w:sz w:val="21"/>
              </w:rPr>
              <w:t> 周岁</w:t>
            </w:r>
          </w:p>
        </w:tc>
        <w:tc>
          <w:tcPr>
            <w:tcW w:w="2902" w:type="dxa"/>
          </w:tcPr>
          <w:p>
            <w:pPr>
              <w:pStyle w:val="TableParagraph"/>
              <w:rPr>
                <w:sz w:val="21"/>
              </w:rPr>
            </w:pPr>
            <w:r>
              <w:rPr>
                <w:spacing w:val="-4"/>
                <w:sz w:val="21"/>
              </w:rPr>
              <w:t>160%</w:t>
            </w:r>
          </w:p>
        </w:tc>
      </w:tr>
      <w:tr>
        <w:trPr>
          <w:trHeight w:val="312" w:hRule="atLeast"/>
        </w:trPr>
        <w:tc>
          <w:tcPr>
            <w:tcW w:w="3829" w:type="dxa"/>
          </w:tcPr>
          <w:p>
            <w:pPr>
              <w:pStyle w:val="TableParagraph"/>
              <w:ind w:left="417" w:right="380"/>
              <w:rPr>
                <w:sz w:val="21"/>
              </w:rPr>
            </w:pPr>
            <w:r>
              <w:rPr>
                <w:w w:val="95"/>
                <w:sz w:val="21"/>
              </w:rPr>
              <w:t>41－60</w:t>
            </w:r>
            <w:r>
              <w:rPr>
                <w:spacing w:val="-9"/>
                <w:w w:val="95"/>
                <w:sz w:val="21"/>
              </w:rPr>
              <w:t> 周岁</w:t>
            </w:r>
          </w:p>
        </w:tc>
        <w:tc>
          <w:tcPr>
            <w:tcW w:w="2902" w:type="dxa"/>
          </w:tcPr>
          <w:p>
            <w:pPr>
              <w:pStyle w:val="TableParagraph"/>
              <w:rPr>
                <w:sz w:val="21"/>
              </w:rPr>
            </w:pPr>
            <w:r>
              <w:rPr>
                <w:spacing w:val="-4"/>
                <w:sz w:val="21"/>
              </w:rPr>
              <w:t>140%</w:t>
            </w:r>
          </w:p>
        </w:tc>
      </w:tr>
      <w:tr>
        <w:trPr>
          <w:trHeight w:val="312" w:hRule="atLeast"/>
        </w:trPr>
        <w:tc>
          <w:tcPr>
            <w:tcW w:w="3829" w:type="dxa"/>
          </w:tcPr>
          <w:p>
            <w:pPr>
              <w:pStyle w:val="TableParagraph"/>
              <w:spacing w:before="8"/>
              <w:ind w:left="417" w:right="378"/>
              <w:rPr>
                <w:sz w:val="21"/>
              </w:rPr>
            </w:pPr>
            <w:r>
              <w:rPr>
                <w:w w:val="95"/>
                <w:sz w:val="21"/>
              </w:rPr>
              <w:t>61</w:t>
            </w:r>
            <w:r>
              <w:rPr>
                <w:spacing w:val="-3"/>
                <w:w w:val="95"/>
                <w:sz w:val="21"/>
              </w:rPr>
              <w:t> 周岁及以上</w:t>
            </w:r>
          </w:p>
        </w:tc>
        <w:tc>
          <w:tcPr>
            <w:tcW w:w="2902" w:type="dxa"/>
          </w:tcPr>
          <w:p>
            <w:pPr>
              <w:pStyle w:val="TableParagraph"/>
              <w:spacing w:before="8"/>
              <w:rPr>
                <w:sz w:val="21"/>
              </w:rPr>
            </w:pPr>
            <w:r>
              <w:rPr>
                <w:spacing w:val="-4"/>
                <w:sz w:val="21"/>
              </w:rPr>
              <w:t>120%</w:t>
            </w:r>
          </w:p>
        </w:tc>
      </w:tr>
    </w:tbl>
    <w:p>
      <w:pPr>
        <w:pStyle w:val="BodyText"/>
        <w:spacing w:before="5"/>
        <w:rPr>
          <w:sz w:val="22"/>
        </w:rPr>
      </w:pPr>
    </w:p>
    <w:p>
      <w:pPr>
        <w:tabs>
          <w:tab w:pos="1251" w:val="left" w:leader="none"/>
        </w:tabs>
        <w:spacing w:before="1"/>
        <w:ind w:left="212" w:right="0" w:firstLine="0"/>
        <w:jc w:val="left"/>
        <w:rPr>
          <w:b/>
          <w:sz w:val="24"/>
        </w:rPr>
      </w:pPr>
      <w:r>
        <w:rPr>
          <w:b/>
          <w:spacing w:val="-10"/>
          <w:position w:val="-3"/>
          <w:sz w:val="28"/>
        </w:rPr>
        <w:t>⒉</w:t>
      </w:r>
      <w:r>
        <w:rPr>
          <w:b/>
          <w:position w:val="-3"/>
          <w:sz w:val="28"/>
        </w:rPr>
        <w:tab/>
      </w:r>
      <w:r>
        <w:rPr>
          <w:b/>
          <w:w w:val="95"/>
          <w:sz w:val="24"/>
        </w:rPr>
        <w:t>不保</w:t>
      </w:r>
      <w:r>
        <w:rPr>
          <w:b/>
          <w:w w:val="95"/>
          <w:sz w:val="24"/>
        </w:rPr>
        <w:t>什</w:t>
      </w:r>
      <w:r>
        <w:rPr>
          <w:b/>
          <w:spacing w:val="-10"/>
          <w:w w:val="95"/>
          <w:sz w:val="24"/>
        </w:rPr>
        <w:t>么</w:t>
      </w:r>
    </w:p>
    <w:p>
      <w:pPr>
        <w:pStyle w:val="BodyText"/>
        <w:spacing w:before="2"/>
        <w:rPr>
          <w:b/>
          <w:sz w:val="12"/>
        </w:rPr>
      </w:pPr>
    </w:p>
    <w:p>
      <w:pPr>
        <w:spacing w:before="70"/>
        <w:ind w:left="1251" w:right="0" w:firstLine="0"/>
        <w:jc w:val="left"/>
        <w:rPr>
          <w:b/>
          <w:sz w:val="21"/>
        </w:rPr>
      </w:pPr>
      <w:r>
        <w:rPr>
          <w:b/>
          <w:w w:val="95"/>
          <w:sz w:val="21"/>
        </w:rPr>
        <w:t>这</w:t>
      </w:r>
      <w:r>
        <w:rPr>
          <w:b/>
          <w:w w:val="95"/>
          <w:sz w:val="21"/>
        </w:rPr>
        <w:t>部</w:t>
      </w:r>
      <w:r>
        <w:rPr>
          <w:b/>
          <w:w w:val="95"/>
          <w:sz w:val="21"/>
        </w:rPr>
        <w:t>分</w:t>
      </w:r>
      <w:r>
        <w:rPr>
          <w:b/>
          <w:w w:val="95"/>
          <w:sz w:val="21"/>
        </w:rPr>
        <w:t>描</w:t>
      </w:r>
      <w:r>
        <w:rPr>
          <w:b/>
          <w:w w:val="95"/>
          <w:sz w:val="21"/>
        </w:rPr>
        <w:t>述</w:t>
      </w:r>
      <w:r>
        <w:rPr>
          <w:b/>
          <w:w w:val="95"/>
          <w:sz w:val="21"/>
        </w:rPr>
        <w:t>的</w:t>
      </w:r>
      <w:r>
        <w:rPr>
          <w:b/>
          <w:w w:val="95"/>
          <w:sz w:val="21"/>
        </w:rPr>
        <w:t>是</w:t>
      </w:r>
      <w:r>
        <w:rPr>
          <w:b/>
          <w:w w:val="95"/>
          <w:sz w:val="21"/>
        </w:rPr>
        <w:t>我</w:t>
      </w:r>
      <w:r>
        <w:rPr>
          <w:b/>
          <w:w w:val="95"/>
          <w:sz w:val="21"/>
        </w:rPr>
        <w:t>们</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w w:val="95"/>
          <w:sz w:val="21"/>
        </w:rPr>
        <w:t>的</w:t>
      </w:r>
      <w:r>
        <w:rPr>
          <w:b/>
          <w:w w:val="95"/>
          <w:sz w:val="21"/>
        </w:rPr>
        <w:t>情</w:t>
      </w:r>
      <w:r>
        <w:rPr>
          <w:b/>
          <w:w w:val="95"/>
          <w:sz w:val="21"/>
        </w:rPr>
        <w:t>况</w:t>
      </w:r>
      <w:r>
        <w:rPr>
          <w:b/>
          <w:spacing w:val="-10"/>
          <w:w w:val="95"/>
          <w:sz w:val="21"/>
        </w:rPr>
        <w:t>。</w:t>
      </w:r>
    </w:p>
    <w:p>
      <w:pPr>
        <w:pStyle w:val="BodyText"/>
        <w:spacing w:before="2"/>
        <w:rPr>
          <w:b/>
          <w:sz w:val="10"/>
        </w:rPr>
      </w:pPr>
      <w:r>
        <w:rPr/>
        <w:drawing>
          <wp:anchor distT="0" distB="0" distL="0" distR="0" allowOverlap="1" layoutInCell="1" locked="0" behindDoc="0" simplePos="0" relativeHeight="5">
            <wp:simplePos x="0" y="0"/>
            <wp:positionH relativeFrom="page">
              <wp:posOffset>667384</wp:posOffset>
            </wp:positionH>
            <wp:positionV relativeFrom="paragraph">
              <wp:posOffset>98367</wp:posOffset>
            </wp:positionV>
            <wp:extent cx="6311265" cy="9525"/>
            <wp:effectExtent l="0" t="0" r="0" b="0"/>
            <wp:wrapTopAndBottom/>
            <wp:docPr id="13" name="image7.png"/>
            <wp:cNvGraphicFramePr>
              <a:graphicFrameLocks noChangeAspect="1"/>
            </wp:cNvGraphicFramePr>
            <a:graphic>
              <a:graphicData uri="http://schemas.openxmlformats.org/drawingml/2006/picture">
                <pic:pic>
                  <pic:nvPicPr>
                    <pic:cNvPr id="14" name="image7.png"/>
                    <pic:cNvPicPr/>
                  </pic:nvPicPr>
                  <pic:blipFill>
                    <a:blip r:embed="rId12" cstate="print"/>
                    <a:stretch>
                      <a:fillRect/>
                    </a:stretch>
                  </pic:blipFill>
                  <pic:spPr>
                    <a:xfrm>
                      <a:off x="0" y="0"/>
                      <a:ext cx="6311265" cy="9525"/>
                    </a:xfrm>
                    <a:prstGeom prst="rect">
                      <a:avLst/>
                    </a:prstGeom>
                  </pic:spPr>
                </pic:pic>
              </a:graphicData>
            </a:graphic>
          </wp:anchor>
        </w:drawing>
      </w:r>
    </w:p>
    <w:p>
      <w:pPr>
        <w:pStyle w:val="ListParagraph"/>
        <w:numPr>
          <w:ilvl w:val="1"/>
          <w:numId w:val="12"/>
        </w:numPr>
        <w:tabs>
          <w:tab w:pos="1251" w:val="left" w:leader="none"/>
          <w:tab w:pos="1252" w:val="left" w:leader="none"/>
          <w:tab w:pos="3015" w:val="left" w:leader="none"/>
        </w:tabs>
        <w:spacing w:line="266" w:lineRule="auto" w:before="165" w:after="0"/>
        <w:ind w:left="3016" w:right="221" w:hanging="2804"/>
        <w:jc w:val="left"/>
        <w:rPr>
          <w:rFonts w:ascii="黑体" w:eastAsia="黑体" w:hint="eastAsia"/>
          <w:b/>
          <w:sz w:val="22"/>
        </w:rPr>
      </w:pPr>
      <w:r>
        <w:rPr>
          <w:b/>
          <w:spacing w:val="-4"/>
          <w:sz w:val="21"/>
        </w:rPr>
        <w:t>责任免除</w:t>
      </w:r>
      <w:r>
        <w:rPr>
          <w:b/>
          <w:sz w:val="21"/>
        </w:rPr>
        <w:tab/>
      </w:r>
      <w:r>
        <w:rPr>
          <w:rFonts w:ascii="黑体" w:eastAsia="黑体" w:hint="eastAsia"/>
          <w:b/>
          <w:color w:val="000000"/>
          <w:spacing w:val="-2"/>
          <w:w w:val="95"/>
          <w:sz w:val="22"/>
          <w:shd w:fill="E4E4E4" w:color="auto" w:val="clear"/>
        </w:rPr>
        <w:t>因下列情形之一</w:t>
      </w:r>
      <w:r>
        <w:rPr>
          <w:rFonts w:ascii="黑体" w:eastAsia="黑体" w:hint="eastAsia"/>
          <w:b/>
          <w:color w:val="000000"/>
          <w:spacing w:val="-56"/>
          <w:w w:val="95"/>
          <w:sz w:val="22"/>
          <w:shd w:fill="E4E4E4" w:color="auto" w:val="clear"/>
        </w:rPr>
        <w:t>，</w:t>
      </w:r>
      <w:r>
        <w:rPr>
          <w:rFonts w:ascii="黑体" w:eastAsia="黑体" w:hint="eastAsia"/>
          <w:b/>
          <w:color w:val="000000"/>
          <w:spacing w:val="-2"/>
          <w:w w:val="95"/>
          <w:sz w:val="22"/>
          <w:shd w:fill="E4E4E4" w:color="auto" w:val="clear"/>
        </w:rPr>
        <w:t>导致被保险人身故或全残的</w:t>
      </w:r>
      <w:r>
        <w:rPr>
          <w:rFonts w:ascii="黑体" w:eastAsia="黑体" w:hint="eastAsia"/>
          <w:b/>
          <w:color w:val="000000"/>
          <w:spacing w:val="-53"/>
          <w:w w:val="95"/>
          <w:sz w:val="22"/>
          <w:shd w:fill="E4E4E4" w:color="auto" w:val="clear"/>
        </w:rPr>
        <w:t>，</w:t>
      </w:r>
      <w:r>
        <w:rPr>
          <w:rFonts w:ascii="黑体" w:eastAsia="黑体" w:hint="eastAsia"/>
          <w:b/>
          <w:color w:val="000000"/>
          <w:spacing w:val="-2"/>
          <w:w w:val="95"/>
          <w:sz w:val="22"/>
          <w:shd w:fill="E4E4E4" w:color="auto" w:val="clear"/>
        </w:rPr>
        <w:t>我们不承担给付身故或全</w:t>
      </w:r>
      <w:r>
        <w:rPr>
          <w:rFonts w:ascii="黑体" w:eastAsia="黑体" w:hint="eastAsia"/>
          <w:b/>
          <w:color w:val="000000"/>
          <w:spacing w:val="80"/>
          <w:w w:val="150"/>
          <w:sz w:val="22"/>
          <w:shd w:fill="E4E4E4" w:color="auto" w:val="clear"/>
        </w:rPr>
        <w:t>                                     </w:t>
      </w:r>
      <w:r>
        <w:rPr>
          <w:rFonts w:ascii="黑体" w:eastAsia="黑体" w:hint="eastAsia"/>
          <w:b/>
          <w:color w:val="000000"/>
          <w:spacing w:val="-2"/>
          <w:sz w:val="22"/>
          <w:shd w:fill="E4E4E4" w:color="auto" w:val="clear"/>
        </w:rPr>
        <w:t>残保险金的责任：</w:t>
      </w:r>
    </w:p>
    <w:p>
      <w:pPr>
        <w:pStyle w:val="ListParagraph"/>
        <w:numPr>
          <w:ilvl w:val="2"/>
          <w:numId w:val="12"/>
        </w:numPr>
        <w:tabs>
          <w:tab w:pos="3570" w:val="left" w:leader="none"/>
        </w:tabs>
        <w:spacing w:line="280" w:lineRule="exact" w:before="0" w:after="0"/>
        <w:ind w:left="3569" w:right="0" w:hanging="554"/>
        <w:jc w:val="left"/>
        <w:rPr>
          <w:rFonts w:ascii="黑体" w:eastAsia="黑体" w:hint="eastAsia"/>
          <w:b/>
          <w:sz w:val="22"/>
        </w:rPr>
      </w:pPr>
      <w:r>
        <w:rPr>
          <w:rFonts w:ascii="黑体" w:eastAsia="黑体" w:hint="eastAsia"/>
          <w:b/>
          <w:color w:val="000000"/>
          <w:spacing w:val="-3"/>
          <w:sz w:val="22"/>
          <w:shd w:fill="E4E4E4" w:color="auto" w:val="clear"/>
        </w:rPr>
        <w:t>投保人对被保险人的故意杀害、故意伤害；</w:t>
      </w:r>
    </w:p>
    <w:p>
      <w:pPr>
        <w:pStyle w:val="ListParagraph"/>
        <w:numPr>
          <w:ilvl w:val="2"/>
          <w:numId w:val="12"/>
        </w:numPr>
        <w:tabs>
          <w:tab w:pos="3570" w:val="left" w:leader="none"/>
        </w:tabs>
        <w:spacing w:line="240" w:lineRule="auto" w:before="30" w:after="0"/>
        <w:ind w:left="3569" w:right="0" w:hanging="554"/>
        <w:jc w:val="left"/>
        <w:rPr>
          <w:rFonts w:ascii="黑体" w:eastAsia="黑体" w:hint="eastAsia"/>
          <w:b/>
          <w:sz w:val="22"/>
        </w:rPr>
      </w:pPr>
      <w:r>
        <w:rPr>
          <w:rFonts w:ascii="黑体" w:eastAsia="黑体" w:hint="eastAsia"/>
          <w:b/>
          <w:color w:val="000000"/>
          <w:spacing w:val="-3"/>
          <w:sz w:val="22"/>
          <w:shd w:fill="E4E4E4" w:color="auto" w:val="clear"/>
        </w:rPr>
        <w:t>被保险人故意自伤、故意犯罪或抗拒依法采取的刑事强制措施；</w:t>
      </w:r>
    </w:p>
    <w:p>
      <w:pPr>
        <w:pStyle w:val="ListParagraph"/>
        <w:numPr>
          <w:ilvl w:val="2"/>
          <w:numId w:val="12"/>
        </w:numPr>
        <w:tabs>
          <w:tab w:pos="3572" w:val="left" w:leader="none"/>
        </w:tabs>
        <w:spacing w:line="266" w:lineRule="auto" w:before="30" w:after="0"/>
        <w:ind w:left="3016" w:right="221" w:firstLine="0"/>
        <w:jc w:val="left"/>
        <w:rPr>
          <w:rFonts w:ascii="黑体" w:eastAsia="黑体" w:hint="eastAsia"/>
          <w:b/>
          <w:sz w:val="22"/>
        </w:rPr>
      </w:pPr>
      <w:r>
        <w:rPr>
          <w:rFonts w:ascii="黑体" w:eastAsia="黑体" w:hint="eastAsia"/>
          <w:b/>
          <w:color w:val="000000"/>
          <w:spacing w:val="-3"/>
          <w:sz w:val="22"/>
          <w:shd w:fill="E4E4E4" w:color="auto" w:val="clear"/>
        </w:rPr>
        <w:t>被保险人自本合同成立或合同效力恢复之日起 </w:t>
      </w:r>
      <w:r>
        <w:rPr>
          <w:rFonts w:ascii="黑体" w:eastAsia="黑体" w:hint="eastAsia"/>
          <w:b/>
          <w:color w:val="000000"/>
          <w:sz w:val="22"/>
          <w:shd w:fill="E4E4E4" w:color="auto" w:val="clear"/>
        </w:rPr>
        <w:t>2</w:t>
      </w:r>
      <w:r>
        <w:rPr>
          <w:rFonts w:ascii="黑体" w:eastAsia="黑体" w:hint="eastAsia"/>
          <w:b/>
          <w:color w:val="000000"/>
          <w:spacing w:val="-10"/>
          <w:sz w:val="22"/>
          <w:shd w:fill="E4E4E4" w:color="auto" w:val="clear"/>
        </w:rPr>
        <w:t> 年内自杀，</w:t>
      </w:r>
      <w:r>
        <w:rPr>
          <w:rFonts w:ascii="黑体" w:eastAsia="黑体" w:hint="eastAsia"/>
          <w:b/>
          <w:color w:val="000000"/>
          <w:sz w:val="22"/>
        </w:rPr>
        <w:t>但被保</w:t>
      </w:r>
      <w:r>
        <w:rPr>
          <w:rFonts w:ascii="黑体" w:eastAsia="黑体" w:hint="eastAsia"/>
          <w:b/>
          <w:color w:val="000000"/>
          <w:spacing w:val="-2"/>
          <w:sz w:val="22"/>
        </w:rPr>
        <w:t>险人自杀时为无民事行为能力人的除外；</w:t>
      </w:r>
    </w:p>
    <w:p>
      <w:pPr>
        <w:pStyle w:val="ListParagraph"/>
        <w:numPr>
          <w:ilvl w:val="2"/>
          <w:numId w:val="12"/>
        </w:numPr>
        <w:tabs>
          <w:tab w:pos="3572" w:val="left" w:leader="none"/>
        </w:tabs>
        <w:spacing w:line="266" w:lineRule="auto" w:before="0" w:after="0"/>
        <w:ind w:left="3016" w:right="223" w:firstLine="0"/>
        <w:jc w:val="left"/>
        <w:rPr>
          <w:rFonts w:ascii="黑体" w:eastAsia="黑体" w:hint="eastAsia"/>
          <w:b/>
          <w:sz w:val="22"/>
        </w:rPr>
      </w:pPr>
      <w:r>
        <w:rPr>
          <w:rFonts w:ascii="黑体" w:eastAsia="黑体" w:hint="eastAsia"/>
          <w:b/>
          <w:color w:val="000000"/>
          <w:spacing w:val="-2"/>
          <w:sz w:val="22"/>
          <w:shd w:fill="E4E4E4" w:color="auto" w:val="clear"/>
        </w:rPr>
        <w:t>被保险人醉酒</w:t>
      </w:r>
      <w:hyperlink w:history="true" w:anchor="_bookmark7">
        <w:r>
          <w:rPr>
            <w:rFonts w:ascii="黑体" w:eastAsia="黑体" w:hint="eastAsia"/>
            <w:b/>
            <w:color w:val="000000"/>
            <w:spacing w:val="-2"/>
            <w:position w:val="11"/>
            <w:sz w:val="11"/>
          </w:rPr>
          <w:t>8</w:t>
        </w:r>
      </w:hyperlink>
      <w:r>
        <w:rPr>
          <w:rFonts w:ascii="黑体" w:eastAsia="黑体" w:hint="eastAsia"/>
          <w:b/>
          <w:color w:val="000000"/>
          <w:spacing w:val="-2"/>
          <w:sz w:val="22"/>
          <w:shd w:fill="E4E4E4" w:color="auto" w:val="clear"/>
        </w:rPr>
        <w:t>、斗殴、主动吸食或注射毒品</w:t>
      </w:r>
      <w:hyperlink w:history="true" w:anchor="_bookmark8">
        <w:r>
          <w:rPr>
            <w:rFonts w:ascii="黑体" w:eastAsia="黑体" w:hint="eastAsia"/>
            <w:b/>
            <w:color w:val="000000"/>
            <w:spacing w:val="-2"/>
            <w:position w:val="11"/>
            <w:sz w:val="11"/>
          </w:rPr>
          <w:t>9</w:t>
        </w:r>
      </w:hyperlink>
      <w:r>
        <w:rPr>
          <w:rFonts w:ascii="黑体" w:eastAsia="黑体" w:hint="eastAsia"/>
          <w:b/>
          <w:color w:val="000000"/>
          <w:spacing w:val="-2"/>
          <w:sz w:val="22"/>
          <w:shd w:fill="E4E4E4" w:color="auto" w:val="clear"/>
        </w:rPr>
        <w:t>或未遵医嘱使用管制</w:t>
      </w:r>
      <w:r>
        <w:rPr>
          <w:rFonts w:ascii="黑体" w:eastAsia="黑体" w:hint="eastAsia"/>
          <w:b/>
          <w:color w:val="000000"/>
          <w:spacing w:val="-10"/>
          <w:sz w:val="22"/>
          <w:shd w:fill="E4E4E4" w:color="auto" w:val="clear"/>
        </w:rPr>
        <w:t>药</w:t>
      </w:r>
      <w:r>
        <w:rPr>
          <w:rFonts w:ascii="黑体" w:eastAsia="黑体" w:hint="eastAsia"/>
          <w:b/>
          <w:color w:val="000000"/>
          <w:spacing w:val="80"/>
          <w:w w:val="150"/>
          <w:sz w:val="22"/>
          <w:shd w:fill="E4E4E4" w:color="auto" w:val="clear"/>
        </w:rPr>
        <w:t>                                     </w:t>
      </w:r>
      <w:r>
        <w:rPr>
          <w:rFonts w:ascii="黑体" w:eastAsia="黑体" w:hint="eastAsia"/>
          <w:b/>
          <w:color w:val="000000"/>
          <w:spacing w:val="-4"/>
          <w:position w:val="-10"/>
          <w:sz w:val="22"/>
          <w:shd w:fill="E4E4E4" w:color="auto" w:val="clear"/>
        </w:rPr>
        <w:t>品</w:t>
      </w:r>
      <w:hyperlink w:history="true" w:anchor="_bookmark9">
        <w:r>
          <w:rPr>
            <w:rFonts w:ascii="黑体" w:eastAsia="黑体" w:hint="eastAsia"/>
            <w:b/>
            <w:color w:val="000000"/>
            <w:spacing w:val="-4"/>
            <w:sz w:val="11"/>
          </w:rPr>
          <w:t>10</w:t>
        </w:r>
      </w:hyperlink>
      <w:r>
        <w:rPr>
          <w:rFonts w:ascii="黑体" w:eastAsia="黑体" w:hint="eastAsia"/>
          <w:b/>
          <w:color w:val="000000"/>
          <w:spacing w:val="-4"/>
          <w:position w:val="-10"/>
          <w:sz w:val="22"/>
          <w:shd w:fill="E4E4E4" w:color="auto" w:val="clear"/>
        </w:rPr>
        <w:t>；</w:t>
      </w:r>
    </w:p>
    <w:p>
      <w:pPr>
        <w:pStyle w:val="ListParagraph"/>
        <w:numPr>
          <w:ilvl w:val="2"/>
          <w:numId w:val="12"/>
        </w:numPr>
        <w:tabs>
          <w:tab w:pos="3572" w:val="left" w:leader="none"/>
        </w:tabs>
        <w:spacing w:line="266" w:lineRule="auto" w:before="0" w:after="0"/>
        <w:ind w:left="3016" w:right="221" w:firstLine="0"/>
        <w:jc w:val="left"/>
        <w:rPr>
          <w:rFonts w:ascii="黑体" w:eastAsia="黑体" w:hint="eastAsia"/>
          <w:b/>
          <w:sz w:val="22"/>
        </w:rPr>
      </w:pPr>
      <w:r>
        <w:rPr>
          <w:rFonts w:ascii="黑体" w:eastAsia="黑体" w:hint="eastAsia"/>
          <w:b/>
          <w:color w:val="000000"/>
          <w:spacing w:val="-2"/>
          <w:sz w:val="22"/>
          <w:shd w:fill="E4E4E4" w:color="auto" w:val="clear"/>
        </w:rPr>
        <w:t>被保险人酒后驾驶</w:t>
      </w:r>
      <w:hyperlink w:history="true" w:anchor="_bookmark10">
        <w:r>
          <w:rPr>
            <w:rFonts w:ascii="黑体" w:eastAsia="黑体" w:hint="eastAsia"/>
            <w:b/>
            <w:color w:val="000000"/>
            <w:spacing w:val="-2"/>
            <w:position w:val="11"/>
            <w:sz w:val="11"/>
          </w:rPr>
          <w:t>11</w:t>
        </w:r>
      </w:hyperlink>
      <w:r>
        <w:rPr>
          <w:rFonts w:ascii="黑体" w:eastAsia="黑体" w:hint="eastAsia"/>
          <w:b/>
          <w:color w:val="000000"/>
          <w:spacing w:val="-2"/>
          <w:sz w:val="22"/>
          <w:shd w:fill="E4E4E4" w:color="auto" w:val="clear"/>
        </w:rPr>
        <w:t>机动车、无合法有效驾驶证驾驶</w:t>
      </w:r>
      <w:hyperlink w:history="true" w:anchor="_bookmark11">
        <w:r>
          <w:rPr>
            <w:rFonts w:ascii="黑体" w:eastAsia="黑体" w:hint="eastAsia"/>
            <w:b/>
            <w:color w:val="000000"/>
            <w:spacing w:val="-2"/>
            <w:position w:val="11"/>
            <w:sz w:val="11"/>
          </w:rPr>
          <w:t>12</w:t>
        </w:r>
      </w:hyperlink>
      <w:r>
        <w:rPr>
          <w:rFonts w:ascii="黑体" w:eastAsia="黑体" w:hint="eastAsia"/>
          <w:b/>
          <w:color w:val="000000"/>
          <w:spacing w:val="-2"/>
          <w:sz w:val="22"/>
          <w:shd w:fill="E4E4E4" w:color="auto" w:val="clear"/>
        </w:rPr>
        <w:t>机动车或驾驶</w:t>
      </w:r>
      <w:r>
        <w:rPr>
          <w:rFonts w:ascii="黑体" w:eastAsia="黑体" w:hint="eastAsia"/>
          <w:b/>
          <w:color w:val="000000"/>
          <w:spacing w:val="80"/>
          <w:w w:val="150"/>
          <w:sz w:val="22"/>
          <w:shd w:fill="E4E4E4" w:color="auto" w:val="clear"/>
        </w:rPr>
        <w:t>                                     </w:t>
      </w:r>
      <w:r>
        <w:rPr>
          <w:rFonts w:ascii="黑体" w:eastAsia="黑体" w:hint="eastAsia"/>
          <w:b/>
          <w:color w:val="000000"/>
          <w:spacing w:val="-2"/>
          <w:sz w:val="22"/>
          <w:shd w:fill="E4E4E4" w:color="auto" w:val="clear"/>
        </w:rPr>
        <w:t>无有效行驶证</w:t>
      </w:r>
      <w:hyperlink w:history="true" w:anchor="_bookmark12">
        <w:r>
          <w:rPr>
            <w:rFonts w:ascii="黑体" w:eastAsia="黑体" w:hint="eastAsia"/>
            <w:b/>
            <w:color w:val="000000"/>
            <w:spacing w:val="-2"/>
            <w:position w:val="11"/>
            <w:sz w:val="11"/>
          </w:rPr>
          <w:t>13</w:t>
        </w:r>
      </w:hyperlink>
      <w:r>
        <w:rPr>
          <w:rFonts w:ascii="黑体" w:eastAsia="黑体" w:hint="eastAsia"/>
          <w:b/>
          <w:color w:val="000000"/>
          <w:spacing w:val="-2"/>
          <w:sz w:val="22"/>
          <w:shd w:fill="E4E4E4" w:color="auto" w:val="clear"/>
        </w:rPr>
        <w:t>的机动车；</w:t>
      </w:r>
    </w:p>
    <w:p>
      <w:pPr>
        <w:pStyle w:val="BodyText"/>
        <w:spacing w:before="5"/>
        <w:rPr>
          <w:rFonts w:ascii="黑体"/>
          <w:b/>
          <w:sz w:val="17"/>
        </w:rPr>
      </w:pPr>
    </w:p>
    <w:p>
      <w:pPr>
        <w:spacing w:line="242" w:lineRule="auto" w:before="87"/>
        <w:ind w:left="380" w:right="368" w:hanging="168"/>
        <w:jc w:val="left"/>
        <w:rPr>
          <w:sz w:val="20"/>
        </w:rPr>
      </w:pPr>
      <w:r>
        <w:rPr>
          <w:b/>
          <w:position w:val="10"/>
          <w:sz w:val="10"/>
        </w:rPr>
        <w:t>7</w:t>
      </w:r>
      <w:r>
        <w:rPr>
          <w:b/>
          <w:spacing w:val="14"/>
          <w:position w:val="10"/>
          <w:sz w:val="10"/>
        </w:rPr>
        <w:t> </w:t>
      </w:r>
      <w:r>
        <w:rPr>
          <w:b/>
          <w:sz w:val="20"/>
        </w:rPr>
        <w:t>到达</w:t>
      </w:r>
      <w:r>
        <w:rPr>
          <w:b/>
          <w:sz w:val="20"/>
        </w:rPr>
        <w:t>年</w:t>
      </w:r>
      <w:r>
        <w:rPr>
          <w:b/>
          <w:sz w:val="20"/>
        </w:rPr>
        <w:t>龄</w:t>
      </w:r>
      <w:r>
        <w:rPr>
          <w:sz w:val="20"/>
        </w:rPr>
        <w:t>指被保险</w:t>
      </w:r>
      <w:r>
        <w:rPr>
          <w:sz w:val="20"/>
        </w:rPr>
        <w:t>人</w:t>
      </w:r>
      <w:r>
        <w:rPr>
          <w:sz w:val="20"/>
        </w:rPr>
        <w:t>原</w:t>
      </w:r>
      <w:r>
        <w:rPr>
          <w:sz w:val="20"/>
        </w:rPr>
        <w:t>始</w:t>
      </w:r>
      <w:r>
        <w:rPr>
          <w:sz w:val="20"/>
        </w:rPr>
        <w:t>投</w:t>
      </w:r>
      <w:r>
        <w:rPr>
          <w:sz w:val="20"/>
        </w:rPr>
        <w:t>保</w:t>
      </w:r>
      <w:r>
        <w:rPr>
          <w:sz w:val="20"/>
        </w:rPr>
        <w:t>年龄，加上被保</w:t>
      </w:r>
      <w:r>
        <w:rPr>
          <w:sz w:val="20"/>
        </w:rPr>
        <w:t>险</w:t>
      </w:r>
      <w:r>
        <w:rPr>
          <w:sz w:val="20"/>
        </w:rPr>
        <w:t>人</w:t>
      </w:r>
      <w:r>
        <w:rPr>
          <w:sz w:val="20"/>
        </w:rPr>
        <w:t>身</w:t>
      </w:r>
      <w:r>
        <w:rPr>
          <w:sz w:val="20"/>
        </w:rPr>
        <w:t>故</w:t>
      </w:r>
      <w:r>
        <w:rPr>
          <w:sz w:val="20"/>
        </w:rPr>
        <w:t>时</w:t>
      </w:r>
      <w:r>
        <w:rPr>
          <w:sz w:val="20"/>
        </w:rPr>
        <w:t>已经过</w:t>
      </w:r>
      <w:r>
        <w:rPr>
          <w:sz w:val="20"/>
        </w:rPr>
        <w:t>的</w:t>
      </w:r>
      <w:r>
        <w:rPr>
          <w:sz w:val="20"/>
        </w:rPr>
        <w:t>保</w:t>
      </w:r>
      <w:r>
        <w:rPr>
          <w:sz w:val="20"/>
        </w:rPr>
        <w:t>单年度数（</w:t>
      </w:r>
      <w:r>
        <w:rPr>
          <w:sz w:val="20"/>
        </w:rPr>
        <w:t>不</w:t>
      </w:r>
      <w:r>
        <w:rPr>
          <w:sz w:val="20"/>
        </w:rPr>
        <w:t>足一年</w:t>
      </w:r>
      <w:r>
        <w:rPr>
          <w:sz w:val="20"/>
        </w:rPr>
        <w:t>的</w:t>
      </w:r>
      <w:r>
        <w:rPr>
          <w:sz w:val="20"/>
        </w:rPr>
        <w:t>计</w:t>
      </w:r>
      <w:r>
        <w:rPr>
          <w:sz w:val="20"/>
        </w:rPr>
        <w:t>为一年</w:t>
      </w:r>
      <w:r>
        <w:rPr>
          <w:spacing w:val="-52"/>
          <w:sz w:val="20"/>
        </w:rPr>
        <w:t>），</w:t>
      </w:r>
      <w:r>
        <w:rPr>
          <w:sz w:val="20"/>
        </w:rPr>
        <w:t>再</w:t>
      </w:r>
      <w:r>
        <w:rPr>
          <w:sz w:val="20"/>
        </w:rPr>
        <w:t>减</w:t>
      </w:r>
      <w:r>
        <w:rPr>
          <w:sz w:val="20"/>
        </w:rPr>
        <w:t>去</w:t>
      </w:r>
      <w:r>
        <w:rPr>
          <w:spacing w:val="-21"/>
          <w:sz w:val="20"/>
        </w:rPr>
        <w:t> </w:t>
      </w:r>
      <w:r>
        <w:rPr>
          <w:sz w:val="20"/>
        </w:rPr>
        <w:t>1</w:t>
      </w:r>
      <w:r>
        <w:rPr>
          <w:spacing w:val="-8"/>
          <w:sz w:val="20"/>
        </w:rPr>
        <w:t> 后所</w:t>
      </w:r>
      <w:r>
        <w:rPr>
          <w:sz w:val="20"/>
        </w:rPr>
        <w:t>得</w:t>
      </w:r>
      <w:r>
        <w:rPr>
          <w:sz w:val="20"/>
        </w:rPr>
        <w:t>到</w:t>
      </w:r>
      <w:r>
        <w:rPr>
          <w:sz w:val="20"/>
        </w:rPr>
        <w:t>的</w:t>
      </w:r>
      <w:r>
        <w:rPr>
          <w:sz w:val="20"/>
        </w:rPr>
        <w:t>年</w:t>
      </w:r>
      <w:r>
        <w:rPr>
          <w:sz w:val="20"/>
        </w:rPr>
        <w:t>龄</w:t>
      </w:r>
      <w:r>
        <w:rPr>
          <w:sz w:val="20"/>
        </w:rPr>
        <w:t>。</w:t>
      </w:r>
    </w:p>
    <w:p>
      <w:pPr>
        <w:spacing w:line="242" w:lineRule="auto" w:before="4"/>
        <w:ind w:left="354" w:right="459" w:hanging="142"/>
        <w:jc w:val="left"/>
        <w:rPr>
          <w:sz w:val="20"/>
        </w:rPr>
      </w:pPr>
      <w:r>
        <w:rPr>
          <w:b/>
          <w:position w:val="10"/>
          <w:sz w:val="10"/>
        </w:rPr>
        <w:t>8</w:t>
      </w:r>
      <w:r>
        <w:rPr>
          <w:b/>
          <w:spacing w:val="16"/>
          <w:position w:val="10"/>
          <w:sz w:val="10"/>
        </w:rPr>
        <w:t> </w:t>
      </w:r>
      <w:r>
        <w:rPr>
          <w:b/>
          <w:sz w:val="20"/>
        </w:rPr>
        <w:t>醉酒</w:t>
      </w:r>
      <w:r>
        <w:rPr>
          <w:sz w:val="20"/>
        </w:rPr>
        <w:t>指因</w:t>
      </w:r>
      <w:r>
        <w:rPr>
          <w:sz w:val="20"/>
        </w:rPr>
        <w:t>饮</w:t>
      </w:r>
      <w:r>
        <w:rPr>
          <w:sz w:val="20"/>
        </w:rPr>
        <w:t>酒</w:t>
      </w:r>
      <w:r>
        <w:rPr>
          <w:sz w:val="20"/>
        </w:rPr>
        <w:t>而</w:t>
      </w:r>
      <w:r>
        <w:rPr>
          <w:sz w:val="20"/>
        </w:rPr>
        <w:t>表</w:t>
      </w:r>
      <w:r>
        <w:rPr>
          <w:sz w:val="20"/>
        </w:rPr>
        <w:t>现</w:t>
      </w:r>
      <w:r>
        <w:rPr>
          <w:sz w:val="20"/>
        </w:rPr>
        <w:t>出</w:t>
      </w:r>
      <w:r>
        <w:rPr>
          <w:sz w:val="20"/>
        </w:rPr>
        <w:t>动</w:t>
      </w:r>
      <w:r>
        <w:rPr>
          <w:sz w:val="20"/>
        </w:rPr>
        <w:t>作</w:t>
      </w:r>
      <w:r>
        <w:rPr>
          <w:sz w:val="20"/>
        </w:rPr>
        <w:t>不</w:t>
      </w:r>
      <w:r>
        <w:rPr>
          <w:sz w:val="20"/>
        </w:rPr>
        <w:t>协</w:t>
      </w:r>
      <w:r>
        <w:rPr>
          <w:sz w:val="20"/>
        </w:rPr>
        <w:t>调</w:t>
      </w:r>
      <w:r>
        <w:rPr>
          <w:sz w:val="20"/>
        </w:rPr>
        <w:t>、</w:t>
      </w:r>
      <w:r>
        <w:rPr>
          <w:sz w:val="20"/>
        </w:rPr>
        <w:t>意</w:t>
      </w:r>
      <w:r>
        <w:rPr>
          <w:sz w:val="20"/>
        </w:rPr>
        <w:t>识</w:t>
      </w:r>
      <w:r>
        <w:rPr>
          <w:sz w:val="20"/>
        </w:rPr>
        <w:t>紊</w:t>
      </w:r>
      <w:r>
        <w:rPr>
          <w:sz w:val="20"/>
        </w:rPr>
        <w:t>乱</w:t>
      </w:r>
      <w:r>
        <w:rPr>
          <w:sz w:val="20"/>
        </w:rPr>
        <w:t>、</w:t>
      </w:r>
      <w:r>
        <w:rPr>
          <w:sz w:val="20"/>
        </w:rPr>
        <w:t>舌</w:t>
      </w:r>
      <w:r>
        <w:rPr>
          <w:sz w:val="20"/>
        </w:rPr>
        <w:t>重</w:t>
      </w:r>
      <w:r>
        <w:rPr>
          <w:sz w:val="20"/>
        </w:rPr>
        <w:t>口</w:t>
      </w:r>
      <w:r>
        <w:rPr>
          <w:sz w:val="20"/>
        </w:rPr>
        <w:t>吃</w:t>
      </w:r>
      <w:r>
        <w:rPr>
          <w:sz w:val="20"/>
        </w:rPr>
        <w:t>或</w:t>
      </w:r>
      <w:r>
        <w:rPr>
          <w:sz w:val="20"/>
        </w:rPr>
        <w:t>其</w:t>
      </w:r>
      <w:r>
        <w:rPr>
          <w:sz w:val="20"/>
        </w:rPr>
        <w:t>他</w:t>
      </w:r>
      <w:r>
        <w:rPr>
          <w:sz w:val="20"/>
        </w:rPr>
        <w:t>不</w:t>
      </w:r>
      <w:r>
        <w:rPr>
          <w:sz w:val="20"/>
        </w:rPr>
        <w:t>能</w:t>
      </w:r>
      <w:r>
        <w:rPr>
          <w:sz w:val="20"/>
        </w:rPr>
        <w:t>清</w:t>
      </w:r>
      <w:r>
        <w:rPr>
          <w:sz w:val="20"/>
        </w:rPr>
        <w:t>醒</w:t>
      </w:r>
      <w:r>
        <w:rPr>
          <w:sz w:val="20"/>
        </w:rPr>
        <w:t>地</w:t>
      </w:r>
      <w:r>
        <w:rPr>
          <w:sz w:val="20"/>
        </w:rPr>
        <w:t>控</w:t>
      </w:r>
      <w:r>
        <w:rPr>
          <w:sz w:val="20"/>
        </w:rPr>
        <w:t>制</w:t>
      </w:r>
      <w:r>
        <w:rPr>
          <w:sz w:val="20"/>
        </w:rPr>
        <w:t>自</w:t>
      </w:r>
      <w:r>
        <w:rPr>
          <w:sz w:val="20"/>
        </w:rPr>
        <w:t>己</w:t>
      </w:r>
      <w:r>
        <w:rPr>
          <w:sz w:val="20"/>
        </w:rPr>
        <w:t>行</w:t>
      </w:r>
      <w:r>
        <w:rPr>
          <w:sz w:val="20"/>
        </w:rPr>
        <w:t>为</w:t>
      </w:r>
      <w:r>
        <w:rPr>
          <w:sz w:val="20"/>
        </w:rPr>
        <w:t>的</w:t>
      </w:r>
      <w:r>
        <w:rPr>
          <w:sz w:val="20"/>
        </w:rPr>
        <w:t>状</w:t>
      </w:r>
      <w:r>
        <w:rPr>
          <w:sz w:val="20"/>
        </w:rPr>
        <w:t>态</w:t>
      </w:r>
      <w:r>
        <w:rPr>
          <w:sz w:val="20"/>
        </w:rPr>
        <w:t>。</w:t>
      </w:r>
      <w:r>
        <w:rPr>
          <w:sz w:val="20"/>
        </w:rPr>
        <w:t>醉</w:t>
      </w:r>
      <w:r>
        <w:rPr>
          <w:sz w:val="20"/>
        </w:rPr>
        <w:t>酒</w:t>
      </w:r>
      <w:r>
        <w:rPr>
          <w:sz w:val="20"/>
        </w:rPr>
        <w:t>的</w:t>
      </w:r>
      <w:r>
        <w:rPr>
          <w:sz w:val="20"/>
        </w:rPr>
        <w:t>认</w:t>
      </w:r>
      <w:r>
        <w:rPr>
          <w:spacing w:val="-2"/>
          <w:sz w:val="20"/>
        </w:rPr>
        <w:t>定</w:t>
      </w:r>
      <w:r>
        <w:rPr>
          <w:spacing w:val="-2"/>
          <w:sz w:val="20"/>
        </w:rPr>
        <w:t>，</w:t>
      </w:r>
      <w:r>
        <w:rPr>
          <w:spacing w:val="-2"/>
          <w:sz w:val="20"/>
        </w:rPr>
        <w:t>如</w:t>
      </w:r>
      <w:r>
        <w:rPr>
          <w:spacing w:val="-2"/>
          <w:sz w:val="20"/>
        </w:rPr>
        <w:t>有</w:t>
      </w:r>
      <w:r>
        <w:rPr>
          <w:spacing w:val="-2"/>
          <w:sz w:val="20"/>
        </w:rPr>
        <w:t>司</w:t>
      </w:r>
      <w:r>
        <w:rPr>
          <w:spacing w:val="-2"/>
          <w:sz w:val="20"/>
        </w:rPr>
        <w:t>法</w:t>
      </w:r>
      <w:r>
        <w:rPr>
          <w:spacing w:val="-2"/>
          <w:sz w:val="20"/>
        </w:rPr>
        <w:t>机</w:t>
      </w:r>
      <w:r>
        <w:rPr>
          <w:spacing w:val="-2"/>
          <w:sz w:val="20"/>
        </w:rPr>
        <w:t>关</w:t>
      </w:r>
      <w:r>
        <w:rPr>
          <w:spacing w:val="-2"/>
          <w:sz w:val="20"/>
        </w:rPr>
        <w:t>、</w:t>
      </w:r>
      <w:r>
        <w:rPr>
          <w:spacing w:val="-2"/>
          <w:sz w:val="20"/>
        </w:rPr>
        <w:t>公</w:t>
      </w:r>
      <w:r>
        <w:rPr>
          <w:spacing w:val="-2"/>
          <w:sz w:val="20"/>
        </w:rPr>
        <w:t>安</w:t>
      </w:r>
      <w:r>
        <w:rPr>
          <w:spacing w:val="-2"/>
          <w:sz w:val="20"/>
        </w:rPr>
        <w:t>部</w:t>
      </w:r>
      <w:r>
        <w:rPr>
          <w:spacing w:val="-2"/>
          <w:sz w:val="20"/>
        </w:rPr>
        <w:t>门</w:t>
      </w:r>
      <w:r>
        <w:rPr>
          <w:spacing w:val="-2"/>
          <w:sz w:val="20"/>
        </w:rPr>
        <w:t>的</w:t>
      </w:r>
      <w:r>
        <w:rPr>
          <w:spacing w:val="-2"/>
          <w:sz w:val="20"/>
        </w:rPr>
        <w:t>有</w:t>
      </w:r>
      <w:r>
        <w:rPr>
          <w:spacing w:val="-2"/>
          <w:sz w:val="20"/>
        </w:rPr>
        <w:t>关</w:t>
      </w:r>
      <w:r>
        <w:rPr>
          <w:spacing w:val="-2"/>
          <w:sz w:val="20"/>
        </w:rPr>
        <w:t>法</w:t>
      </w:r>
      <w:r>
        <w:rPr>
          <w:spacing w:val="-2"/>
          <w:sz w:val="20"/>
        </w:rPr>
        <w:t>律</w:t>
      </w:r>
      <w:r>
        <w:rPr>
          <w:spacing w:val="-2"/>
          <w:sz w:val="20"/>
        </w:rPr>
        <w:t>文</w:t>
      </w:r>
      <w:r>
        <w:rPr>
          <w:spacing w:val="-2"/>
          <w:sz w:val="20"/>
        </w:rPr>
        <w:t>件</w:t>
      </w:r>
      <w:r>
        <w:rPr>
          <w:spacing w:val="-2"/>
          <w:sz w:val="20"/>
        </w:rPr>
        <w:t>、</w:t>
      </w:r>
      <w:r>
        <w:rPr>
          <w:spacing w:val="-2"/>
          <w:sz w:val="20"/>
        </w:rPr>
        <w:t>医</w:t>
      </w:r>
      <w:r>
        <w:rPr>
          <w:spacing w:val="-2"/>
          <w:sz w:val="20"/>
        </w:rPr>
        <w:t>院</w:t>
      </w:r>
      <w:r>
        <w:rPr>
          <w:spacing w:val="-2"/>
          <w:sz w:val="20"/>
        </w:rPr>
        <w:t>的</w:t>
      </w:r>
      <w:r>
        <w:rPr>
          <w:spacing w:val="-2"/>
          <w:sz w:val="20"/>
        </w:rPr>
        <w:t>诊</w:t>
      </w:r>
      <w:r>
        <w:rPr>
          <w:spacing w:val="-2"/>
          <w:sz w:val="20"/>
        </w:rPr>
        <w:t>断</w:t>
      </w:r>
      <w:r>
        <w:rPr>
          <w:spacing w:val="-2"/>
          <w:sz w:val="20"/>
        </w:rPr>
        <w:t>书</w:t>
      </w:r>
      <w:r>
        <w:rPr>
          <w:spacing w:val="-2"/>
          <w:sz w:val="20"/>
        </w:rPr>
        <w:t>等</w:t>
      </w:r>
      <w:r>
        <w:rPr>
          <w:spacing w:val="-2"/>
          <w:sz w:val="20"/>
        </w:rPr>
        <w:t>，</w:t>
      </w:r>
      <w:r>
        <w:rPr>
          <w:spacing w:val="-2"/>
          <w:sz w:val="20"/>
        </w:rPr>
        <w:t>则</w:t>
      </w:r>
      <w:r>
        <w:rPr>
          <w:spacing w:val="-2"/>
          <w:sz w:val="20"/>
        </w:rPr>
        <w:t>以</w:t>
      </w:r>
      <w:r>
        <w:rPr>
          <w:spacing w:val="-2"/>
          <w:sz w:val="20"/>
        </w:rPr>
        <w:t>上</w:t>
      </w:r>
      <w:r>
        <w:rPr>
          <w:spacing w:val="-2"/>
          <w:sz w:val="20"/>
        </w:rPr>
        <w:t>述</w:t>
      </w:r>
      <w:r>
        <w:rPr>
          <w:spacing w:val="-2"/>
          <w:sz w:val="20"/>
        </w:rPr>
        <w:t>法</w:t>
      </w:r>
      <w:r>
        <w:rPr>
          <w:spacing w:val="-2"/>
          <w:sz w:val="20"/>
        </w:rPr>
        <w:t>律</w:t>
      </w:r>
      <w:r>
        <w:rPr>
          <w:spacing w:val="-2"/>
          <w:sz w:val="20"/>
        </w:rPr>
        <w:t>文</w:t>
      </w:r>
      <w:r>
        <w:rPr>
          <w:spacing w:val="-2"/>
          <w:sz w:val="20"/>
        </w:rPr>
        <w:t>件</w:t>
      </w:r>
      <w:r>
        <w:rPr>
          <w:spacing w:val="-2"/>
          <w:sz w:val="20"/>
        </w:rPr>
        <w:t>、</w:t>
      </w:r>
      <w:r>
        <w:rPr>
          <w:spacing w:val="-2"/>
          <w:sz w:val="20"/>
        </w:rPr>
        <w:t>诊</w:t>
      </w:r>
      <w:r>
        <w:rPr>
          <w:spacing w:val="-2"/>
          <w:sz w:val="20"/>
        </w:rPr>
        <w:t>断</w:t>
      </w:r>
      <w:r>
        <w:rPr>
          <w:spacing w:val="-2"/>
          <w:sz w:val="20"/>
        </w:rPr>
        <w:t>书</w:t>
      </w:r>
      <w:r>
        <w:rPr>
          <w:spacing w:val="-2"/>
          <w:sz w:val="20"/>
        </w:rPr>
        <w:t>等</w:t>
      </w:r>
      <w:r>
        <w:rPr>
          <w:spacing w:val="-2"/>
          <w:sz w:val="20"/>
        </w:rPr>
        <w:t>为</w:t>
      </w:r>
      <w:r>
        <w:rPr>
          <w:spacing w:val="-2"/>
          <w:sz w:val="20"/>
        </w:rPr>
        <w:t>准。</w:t>
      </w:r>
    </w:p>
    <w:p>
      <w:pPr>
        <w:spacing w:line="242" w:lineRule="auto" w:before="0"/>
        <w:ind w:left="354" w:right="373" w:hanging="142"/>
        <w:jc w:val="left"/>
        <w:rPr>
          <w:sz w:val="20"/>
        </w:rPr>
      </w:pPr>
      <w:r>
        <w:rPr>
          <w:b/>
          <w:w w:val="100"/>
          <w:position w:val="10"/>
          <w:sz w:val="10"/>
        </w:rPr>
        <w:t>9</w:t>
      </w:r>
      <w:r>
        <w:rPr>
          <w:b/>
          <w:spacing w:val="-1"/>
          <w:position w:val="10"/>
          <w:sz w:val="10"/>
        </w:rPr>
        <w:t>  </w:t>
      </w:r>
      <w:r>
        <w:rPr>
          <w:b/>
          <w:spacing w:val="1"/>
          <w:w w:val="99"/>
          <w:sz w:val="20"/>
        </w:rPr>
        <w:t>毒品</w:t>
      </w:r>
      <w:r>
        <w:rPr>
          <w:spacing w:val="-1"/>
          <w:w w:val="99"/>
          <w:sz w:val="20"/>
        </w:rPr>
        <w:t>指中华人民共和国刑法规定的鸦片、海洛因、甲基苯丙胺</w:t>
      </w:r>
      <w:r>
        <w:rPr>
          <w:w w:val="99"/>
          <w:sz w:val="20"/>
        </w:rPr>
        <w:t>（冰毒</w:t>
      </w:r>
      <w:r>
        <w:rPr>
          <w:spacing w:val="-99"/>
          <w:w w:val="99"/>
          <w:sz w:val="20"/>
        </w:rPr>
        <w:t>）</w:t>
      </w:r>
      <w:r>
        <w:rPr>
          <w:w w:val="99"/>
          <w:sz w:val="20"/>
        </w:rPr>
        <w:t>、吗啡、大麻、可卡因以及国家规定管制的其他能够使人形成瘾癖的麻醉药品和精神药品，但不包括由医生开具用于治疗疾病的含有毒品成分的处方药品。</w:t>
      </w:r>
    </w:p>
    <w:p>
      <w:pPr>
        <w:spacing w:line="242" w:lineRule="auto" w:before="1"/>
        <w:ind w:left="354" w:right="409" w:hanging="142"/>
        <w:jc w:val="left"/>
        <w:rPr>
          <w:sz w:val="20"/>
        </w:rPr>
      </w:pPr>
      <w:r>
        <w:rPr>
          <w:b/>
          <w:position w:val="10"/>
          <w:sz w:val="10"/>
        </w:rPr>
        <w:t>10</w:t>
      </w:r>
      <w:r>
        <w:rPr>
          <w:b/>
          <w:spacing w:val="14"/>
          <w:position w:val="10"/>
          <w:sz w:val="10"/>
        </w:rPr>
        <w:t> </w:t>
      </w:r>
      <w:r>
        <w:rPr>
          <w:b/>
          <w:sz w:val="20"/>
        </w:rPr>
        <w:t>管制药品</w:t>
      </w:r>
      <w:r>
        <w:rPr>
          <w:sz w:val="20"/>
        </w:rPr>
        <w:t>指根</w:t>
      </w:r>
      <w:r>
        <w:rPr>
          <w:sz w:val="20"/>
        </w:rPr>
        <w:t>据</w:t>
      </w:r>
      <w:r>
        <w:rPr>
          <w:sz w:val="20"/>
        </w:rPr>
        <w:t>《</w:t>
      </w:r>
      <w:r>
        <w:rPr>
          <w:sz w:val="20"/>
        </w:rPr>
        <w:t>中</w:t>
      </w:r>
      <w:r>
        <w:rPr>
          <w:sz w:val="20"/>
        </w:rPr>
        <w:t>华</w:t>
      </w:r>
      <w:r>
        <w:rPr>
          <w:sz w:val="20"/>
        </w:rPr>
        <w:t>人</w:t>
      </w:r>
      <w:r>
        <w:rPr>
          <w:sz w:val="20"/>
        </w:rPr>
        <w:t>民</w:t>
      </w:r>
      <w:r>
        <w:rPr>
          <w:sz w:val="20"/>
        </w:rPr>
        <w:t>共</w:t>
      </w:r>
      <w:r>
        <w:rPr>
          <w:sz w:val="20"/>
        </w:rPr>
        <w:t>和</w:t>
      </w:r>
      <w:r>
        <w:rPr>
          <w:sz w:val="20"/>
        </w:rPr>
        <w:t>国</w:t>
      </w:r>
      <w:r>
        <w:rPr>
          <w:sz w:val="20"/>
        </w:rPr>
        <w:t>药</w:t>
      </w:r>
      <w:r>
        <w:rPr>
          <w:sz w:val="20"/>
        </w:rPr>
        <w:t>品</w:t>
      </w:r>
      <w:r>
        <w:rPr>
          <w:sz w:val="20"/>
        </w:rPr>
        <w:t>管</w:t>
      </w:r>
      <w:r>
        <w:rPr>
          <w:sz w:val="20"/>
        </w:rPr>
        <w:t>理</w:t>
      </w:r>
      <w:r>
        <w:rPr>
          <w:sz w:val="20"/>
        </w:rPr>
        <w:t>法</w:t>
      </w:r>
      <w:r>
        <w:rPr>
          <w:sz w:val="20"/>
        </w:rPr>
        <w:t>》</w:t>
      </w:r>
      <w:r>
        <w:rPr>
          <w:sz w:val="20"/>
        </w:rPr>
        <w:t>及</w:t>
      </w:r>
      <w:r>
        <w:rPr>
          <w:sz w:val="20"/>
        </w:rPr>
        <w:t>有</w:t>
      </w:r>
      <w:r>
        <w:rPr>
          <w:sz w:val="20"/>
        </w:rPr>
        <w:t>关</w:t>
      </w:r>
      <w:r>
        <w:rPr>
          <w:sz w:val="20"/>
        </w:rPr>
        <w:t>法</w:t>
      </w:r>
      <w:r>
        <w:rPr>
          <w:sz w:val="20"/>
        </w:rPr>
        <w:t>规</w:t>
      </w:r>
      <w:r>
        <w:rPr>
          <w:sz w:val="20"/>
        </w:rPr>
        <w:t>被</w:t>
      </w:r>
      <w:r>
        <w:rPr>
          <w:sz w:val="20"/>
        </w:rPr>
        <w:t>列</w:t>
      </w:r>
      <w:r>
        <w:rPr>
          <w:sz w:val="20"/>
        </w:rPr>
        <w:t>为</w:t>
      </w:r>
      <w:r>
        <w:rPr>
          <w:sz w:val="20"/>
        </w:rPr>
        <w:t>特</w:t>
      </w:r>
      <w:r>
        <w:rPr>
          <w:sz w:val="20"/>
        </w:rPr>
        <w:t>殊</w:t>
      </w:r>
      <w:r>
        <w:rPr>
          <w:sz w:val="20"/>
        </w:rPr>
        <w:t>管</w:t>
      </w:r>
      <w:r>
        <w:rPr>
          <w:sz w:val="20"/>
        </w:rPr>
        <w:t>理</w:t>
      </w:r>
      <w:r>
        <w:rPr>
          <w:sz w:val="20"/>
        </w:rPr>
        <w:t>的</w:t>
      </w:r>
      <w:r>
        <w:rPr>
          <w:sz w:val="20"/>
        </w:rPr>
        <w:t>药</w:t>
      </w:r>
      <w:r>
        <w:rPr>
          <w:sz w:val="20"/>
        </w:rPr>
        <w:t>品，</w:t>
      </w:r>
      <w:r>
        <w:rPr>
          <w:sz w:val="20"/>
        </w:rPr>
        <w:t>包</w:t>
      </w:r>
      <w:r>
        <w:rPr>
          <w:sz w:val="20"/>
        </w:rPr>
        <w:t>括</w:t>
      </w:r>
      <w:r>
        <w:rPr>
          <w:sz w:val="20"/>
        </w:rPr>
        <w:t>麻</w:t>
      </w:r>
      <w:r>
        <w:rPr>
          <w:sz w:val="20"/>
        </w:rPr>
        <w:t>醉</w:t>
      </w:r>
      <w:r>
        <w:rPr>
          <w:sz w:val="20"/>
        </w:rPr>
        <w:t>药</w:t>
      </w:r>
      <w:r>
        <w:rPr>
          <w:sz w:val="20"/>
        </w:rPr>
        <w:t>品</w:t>
      </w:r>
      <w:r>
        <w:rPr>
          <w:sz w:val="20"/>
        </w:rPr>
        <w:t>、</w:t>
      </w:r>
      <w:r>
        <w:rPr>
          <w:sz w:val="20"/>
        </w:rPr>
        <w:t>精</w:t>
      </w:r>
      <w:r>
        <w:rPr>
          <w:sz w:val="20"/>
        </w:rPr>
        <w:t>神</w:t>
      </w:r>
      <w:r>
        <w:rPr>
          <w:sz w:val="20"/>
        </w:rPr>
        <w:t>药</w:t>
      </w:r>
      <w:r>
        <w:rPr>
          <w:spacing w:val="-2"/>
          <w:sz w:val="20"/>
        </w:rPr>
        <w:t>品</w:t>
      </w:r>
      <w:r>
        <w:rPr>
          <w:spacing w:val="-2"/>
          <w:sz w:val="20"/>
        </w:rPr>
        <w:t>、</w:t>
      </w:r>
      <w:r>
        <w:rPr>
          <w:spacing w:val="-2"/>
          <w:sz w:val="20"/>
        </w:rPr>
        <w:t>医</w:t>
      </w:r>
      <w:r>
        <w:rPr>
          <w:spacing w:val="-2"/>
          <w:sz w:val="20"/>
        </w:rPr>
        <w:t>疗</w:t>
      </w:r>
      <w:r>
        <w:rPr>
          <w:spacing w:val="-2"/>
          <w:sz w:val="20"/>
        </w:rPr>
        <w:t>用</w:t>
      </w:r>
      <w:r>
        <w:rPr>
          <w:spacing w:val="-2"/>
          <w:sz w:val="20"/>
        </w:rPr>
        <w:t>毒</w:t>
      </w:r>
      <w:r>
        <w:rPr>
          <w:spacing w:val="-2"/>
          <w:sz w:val="20"/>
        </w:rPr>
        <w:t>性</w:t>
      </w:r>
      <w:r>
        <w:rPr>
          <w:spacing w:val="-2"/>
          <w:sz w:val="20"/>
        </w:rPr>
        <w:t>药</w:t>
      </w:r>
      <w:r>
        <w:rPr>
          <w:spacing w:val="-2"/>
          <w:sz w:val="20"/>
        </w:rPr>
        <w:t>品</w:t>
      </w:r>
      <w:r>
        <w:rPr>
          <w:spacing w:val="-2"/>
          <w:sz w:val="20"/>
        </w:rPr>
        <w:t>及</w:t>
      </w:r>
      <w:r>
        <w:rPr>
          <w:spacing w:val="-2"/>
          <w:sz w:val="20"/>
        </w:rPr>
        <w:t>放</w:t>
      </w:r>
      <w:r>
        <w:rPr>
          <w:spacing w:val="-2"/>
          <w:sz w:val="20"/>
        </w:rPr>
        <w:t>射</w:t>
      </w:r>
      <w:r>
        <w:rPr>
          <w:spacing w:val="-2"/>
          <w:sz w:val="20"/>
        </w:rPr>
        <w:t>性</w:t>
      </w:r>
      <w:r>
        <w:rPr>
          <w:spacing w:val="-2"/>
          <w:sz w:val="20"/>
        </w:rPr>
        <w:t>药</w:t>
      </w:r>
      <w:r>
        <w:rPr>
          <w:spacing w:val="-2"/>
          <w:sz w:val="20"/>
        </w:rPr>
        <w:t>品</w:t>
      </w:r>
      <w:r>
        <w:rPr>
          <w:spacing w:val="-2"/>
          <w:sz w:val="20"/>
        </w:rPr>
        <w:t>。</w:t>
      </w:r>
    </w:p>
    <w:p>
      <w:pPr>
        <w:spacing w:line="242" w:lineRule="auto" w:before="1"/>
        <w:ind w:left="354" w:right="409" w:hanging="142"/>
        <w:jc w:val="left"/>
        <w:rPr>
          <w:sz w:val="20"/>
        </w:rPr>
      </w:pPr>
      <w:r>
        <w:rPr>
          <w:b/>
          <w:position w:val="10"/>
          <w:sz w:val="10"/>
        </w:rPr>
        <w:t>11</w:t>
      </w:r>
      <w:r>
        <w:rPr>
          <w:b/>
          <w:spacing w:val="14"/>
          <w:position w:val="10"/>
          <w:sz w:val="10"/>
        </w:rPr>
        <w:t> </w:t>
      </w:r>
      <w:r>
        <w:rPr>
          <w:b/>
          <w:sz w:val="20"/>
        </w:rPr>
        <w:t>酒后驾驶</w:t>
      </w:r>
      <w:r>
        <w:rPr>
          <w:sz w:val="20"/>
        </w:rPr>
        <w:t>指经</w:t>
      </w:r>
      <w:r>
        <w:rPr>
          <w:sz w:val="20"/>
        </w:rPr>
        <w:t>检</w:t>
      </w:r>
      <w:r>
        <w:rPr>
          <w:sz w:val="20"/>
        </w:rPr>
        <w:t>测</w:t>
      </w:r>
      <w:r>
        <w:rPr>
          <w:sz w:val="20"/>
        </w:rPr>
        <w:t>或</w:t>
      </w:r>
      <w:r>
        <w:rPr>
          <w:sz w:val="20"/>
        </w:rPr>
        <w:t>鉴</w:t>
      </w:r>
      <w:r>
        <w:rPr>
          <w:sz w:val="20"/>
        </w:rPr>
        <w:t>定</w:t>
      </w:r>
      <w:r>
        <w:rPr>
          <w:sz w:val="20"/>
        </w:rPr>
        <w:t>，</w:t>
      </w:r>
      <w:r>
        <w:rPr>
          <w:sz w:val="20"/>
        </w:rPr>
        <w:t>发</w:t>
      </w:r>
      <w:r>
        <w:rPr>
          <w:sz w:val="20"/>
        </w:rPr>
        <w:t>生</w:t>
      </w:r>
      <w:r>
        <w:rPr>
          <w:sz w:val="20"/>
        </w:rPr>
        <w:t>保</w:t>
      </w:r>
      <w:r>
        <w:rPr>
          <w:sz w:val="20"/>
        </w:rPr>
        <w:t>险</w:t>
      </w:r>
      <w:r>
        <w:rPr>
          <w:sz w:val="20"/>
        </w:rPr>
        <w:t>事</w:t>
      </w:r>
      <w:r>
        <w:rPr>
          <w:sz w:val="20"/>
        </w:rPr>
        <w:t>故</w:t>
      </w:r>
      <w:r>
        <w:rPr>
          <w:sz w:val="20"/>
        </w:rPr>
        <w:t>时</w:t>
      </w:r>
      <w:r>
        <w:rPr>
          <w:sz w:val="20"/>
        </w:rPr>
        <w:t>车</w:t>
      </w:r>
      <w:r>
        <w:rPr>
          <w:sz w:val="20"/>
        </w:rPr>
        <w:t>辆</w:t>
      </w:r>
      <w:r>
        <w:rPr>
          <w:sz w:val="20"/>
        </w:rPr>
        <w:t>驾</w:t>
      </w:r>
      <w:r>
        <w:rPr>
          <w:sz w:val="20"/>
        </w:rPr>
        <w:t>驶</w:t>
      </w:r>
      <w:r>
        <w:rPr>
          <w:sz w:val="20"/>
        </w:rPr>
        <w:t>人</w:t>
      </w:r>
      <w:r>
        <w:rPr>
          <w:sz w:val="20"/>
        </w:rPr>
        <w:t>员</w:t>
      </w:r>
      <w:r>
        <w:rPr>
          <w:sz w:val="20"/>
        </w:rPr>
        <w:t>每</w:t>
      </w:r>
      <w:r>
        <w:rPr>
          <w:sz w:val="20"/>
        </w:rPr>
        <w:t>百</w:t>
      </w:r>
      <w:r>
        <w:rPr>
          <w:sz w:val="20"/>
        </w:rPr>
        <w:t>毫</w:t>
      </w:r>
      <w:r>
        <w:rPr>
          <w:sz w:val="20"/>
        </w:rPr>
        <w:t>升</w:t>
      </w:r>
      <w:r>
        <w:rPr>
          <w:sz w:val="20"/>
        </w:rPr>
        <w:t>血</w:t>
      </w:r>
      <w:r>
        <w:rPr>
          <w:sz w:val="20"/>
        </w:rPr>
        <w:t>液</w:t>
      </w:r>
      <w:r>
        <w:rPr>
          <w:sz w:val="20"/>
        </w:rPr>
        <w:t>中</w:t>
      </w:r>
      <w:r>
        <w:rPr>
          <w:sz w:val="20"/>
        </w:rPr>
        <w:t>的</w:t>
      </w:r>
      <w:r>
        <w:rPr>
          <w:sz w:val="20"/>
        </w:rPr>
        <w:t>酒</w:t>
      </w:r>
      <w:r>
        <w:rPr>
          <w:sz w:val="20"/>
        </w:rPr>
        <w:t>精</w:t>
      </w:r>
      <w:r>
        <w:rPr>
          <w:sz w:val="20"/>
        </w:rPr>
        <w:t>含</w:t>
      </w:r>
      <w:r>
        <w:rPr>
          <w:sz w:val="20"/>
        </w:rPr>
        <w:t>量</w:t>
      </w:r>
      <w:r>
        <w:rPr>
          <w:sz w:val="20"/>
        </w:rPr>
        <w:t>达</w:t>
      </w:r>
      <w:r>
        <w:rPr>
          <w:sz w:val="20"/>
        </w:rPr>
        <w:t>到</w:t>
      </w:r>
      <w:r>
        <w:rPr>
          <w:sz w:val="20"/>
        </w:rPr>
        <w:t>或</w:t>
      </w:r>
      <w:r>
        <w:rPr>
          <w:sz w:val="20"/>
        </w:rPr>
        <w:t>超</w:t>
      </w:r>
      <w:r>
        <w:rPr>
          <w:sz w:val="20"/>
        </w:rPr>
        <w:t>过</w:t>
      </w:r>
      <w:r>
        <w:rPr>
          <w:sz w:val="20"/>
        </w:rPr>
        <w:t>道</w:t>
      </w:r>
      <w:r>
        <w:rPr>
          <w:sz w:val="20"/>
        </w:rPr>
        <w:t>路</w:t>
      </w:r>
      <w:r>
        <w:rPr>
          <w:sz w:val="20"/>
        </w:rPr>
        <w:t>交</w:t>
      </w:r>
      <w:r>
        <w:rPr>
          <w:sz w:val="20"/>
        </w:rPr>
        <w:t>通</w:t>
      </w:r>
      <w:r>
        <w:rPr>
          <w:sz w:val="20"/>
        </w:rPr>
        <w:t>法</w:t>
      </w:r>
      <w:r>
        <w:rPr>
          <w:spacing w:val="-2"/>
          <w:sz w:val="20"/>
        </w:rPr>
        <w:t>规</w:t>
      </w:r>
      <w:r>
        <w:rPr>
          <w:spacing w:val="-2"/>
          <w:sz w:val="20"/>
        </w:rPr>
        <w:t>规</w:t>
      </w:r>
      <w:r>
        <w:rPr>
          <w:spacing w:val="-2"/>
          <w:sz w:val="20"/>
        </w:rPr>
        <w:t>定</w:t>
      </w:r>
      <w:r>
        <w:rPr>
          <w:spacing w:val="-2"/>
          <w:sz w:val="20"/>
        </w:rPr>
        <w:t>的</w:t>
      </w:r>
      <w:r>
        <w:rPr>
          <w:spacing w:val="-2"/>
          <w:sz w:val="20"/>
        </w:rPr>
        <w:t>标</w:t>
      </w:r>
      <w:r>
        <w:rPr>
          <w:spacing w:val="-2"/>
          <w:sz w:val="20"/>
        </w:rPr>
        <w:t>准</w:t>
      </w:r>
      <w:r>
        <w:rPr>
          <w:spacing w:val="-2"/>
          <w:sz w:val="20"/>
        </w:rPr>
        <w:t>。</w:t>
      </w:r>
    </w:p>
    <w:p>
      <w:pPr>
        <w:spacing w:before="3"/>
        <w:ind w:left="212" w:right="0" w:firstLine="0"/>
        <w:jc w:val="left"/>
        <w:rPr>
          <w:sz w:val="20"/>
        </w:rPr>
      </w:pPr>
      <w:r>
        <w:rPr>
          <w:b/>
          <w:position w:val="10"/>
          <w:sz w:val="10"/>
        </w:rPr>
        <w:t>12</w:t>
      </w:r>
      <w:r>
        <w:rPr>
          <w:b/>
          <w:spacing w:val="29"/>
          <w:position w:val="10"/>
          <w:sz w:val="10"/>
        </w:rPr>
        <w:t> </w:t>
      </w:r>
      <w:r>
        <w:rPr>
          <w:b/>
          <w:sz w:val="20"/>
        </w:rPr>
        <w:t>无合</w:t>
      </w:r>
      <w:r>
        <w:rPr>
          <w:b/>
          <w:sz w:val="20"/>
        </w:rPr>
        <w:t>法</w:t>
      </w:r>
      <w:r>
        <w:rPr>
          <w:b/>
          <w:sz w:val="20"/>
        </w:rPr>
        <w:t>有</w:t>
      </w:r>
      <w:r>
        <w:rPr>
          <w:b/>
          <w:sz w:val="20"/>
        </w:rPr>
        <w:t>效</w:t>
      </w:r>
      <w:r>
        <w:rPr>
          <w:b/>
          <w:sz w:val="20"/>
        </w:rPr>
        <w:t>驾</w:t>
      </w:r>
      <w:r>
        <w:rPr>
          <w:b/>
          <w:sz w:val="20"/>
        </w:rPr>
        <w:t>驶</w:t>
      </w:r>
      <w:r>
        <w:rPr>
          <w:b/>
          <w:sz w:val="20"/>
        </w:rPr>
        <w:t>证驾驶</w:t>
      </w:r>
      <w:r>
        <w:rPr>
          <w:sz w:val="20"/>
        </w:rPr>
        <w:t>指下</w:t>
      </w:r>
      <w:r>
        <w:rPr>
          <w:sz w:val="20"/>
        </w:rPr>
        <w:t>列</w:t>
      </w:r>
      <w:r>
        <w:rPr>
          <w:sz w:val="20"/>
        </w:rPr>
        <w:t>情</w:t>
      </w:r>
      <w:r>
        <w:rPr>
          <w:sz w:val="20"/>
        </w:rPr>
        <w:t>形</w:t>
      </w:r>
      <w:r>
        <w:rPr>
          <w:sz w:val="20"/>
        </w:rPr>
        <w:t>之</w:t>
      </w:r>
      <w:r>
        <w:rPr>
          <w:sz w:val="20"/>
        </w:rPr>
        <w:t>一</w:t>
      </w:r>
      <w:r>
        <w:rPr>
          <w:spacing w:val="-10"/>
          <w:sz w:val="20"/>
        </w:rPr>
        <w:t>：</w:t>
      </w:r>
    </w:p>
    <w:p>
      <w:pPr>
        <w:pStyle w:val="ListParagraph"/>
        <w:numPr>
          <w:ilvl w:val="0"/>
          <w:numId w:val="13"/>
        </w:numPr>
        <w:tabs>
          <w:tab w:pos="713" w:val="left" w:leader="none"/>
        </w:tabs>
        <w:spacing w:line="240" w:lineRule="auto" w:before="1" w:after="0"/>
        <w:ind w:left="712" w:right="0" w:hanging="501"/>
        <w:jc w:val="left"/>
        <w:rPr>
          <w:sz w:val="20"/>
        </w:rPr>
      </w:pPr>
      <w:r>
        <w:rPr>
          <w:w w:val="95"/>
          <w:sz w:val="20"/>
        </w:rPr>
        <w:t>没</w:t>
      </w:r>
      <w:r>
        <w:rPr>
          <w:w w:val="95"/>
          <w:sz w:val="20"/>
        </w:rPr>
        <w:t>有</w:t>
      </w:r>
      <w:r>
        <w:rPr>
          <w:w w:val="95"/>
          <w:sz w:val="20"/>
        </w:rPr>
        <w:t>驾</w:t>
      </w:r>
      <w:r>
        <w:rPr>
          <w:w w:val="95"/>
          <w:sz w:val="20"/>
        </w:rPr>
        <w:t>驶</w:t>
      </w:r>
      <w:r>
        <w:rPr>
          <w:w w:val="95"/>
          <w:sz w:val="20"/>
        </w:rPr>
        <w:t>证</w:t>
      </w:r>
      <w:r>
        <w:rPr>
          <w:w w:val="95"/>
          <w:sz w:val="20"/>
        </w:rPr>
        <w:t>驾</w:t>
      </w:r>
      <w:r>
        <w:rPr>
          <w:spacing w:val="-5"/>
          <w:w w:val="95"/>
          <w:sz w:val="20"/>
        </w:rPr>
        <w:t>驶；</w:t>
      </w:r>
    </w:p>
    <w:p>
      <w:pPr>
        <w:pStyle w:val="ListParagraph"/>
        <w:numPr>
          <w:ilvl w:val="0"/>
          <w:numId w:val="13"/>
        </w:numPr>
        <w:tabs>
          <w:tab w:pos="713" w:val="left" w:leader="none"/>
        </w:tabs>
        <w:spacing w:line="240" w:lineRule="auto" w:before="3" w:after="0"/>
        <w:ind w:left="712" w:right="0" w:hanging="501"/>
        <w:jc w:val="left"/>
        <w:rPr>
          <w:sz w:val="20"/>
        </w:rPr>
      </w:pPr>
      <w:r>
        <w:rPr>
          <w:w w:val="95"/>
          <w:sz w:val="20"/>
        </w:rPr>
        <w:t>驾</w:t>
      </w:r>
      <w:r>
        <w:rPr>
          <w:w w:val="95"/>
          <w:sz w:val="20"/>
        </w:rPr>
        <w:t>驶</w:t>
      </w:r>
      <w:r>
        <w:rPr>
          <w:w w:val="95"/>
          <w:sz w:val="20"/>
        </w:rPr>
        <w:t>与</w:t>
      </w:r>
      <w:r>
        <w:rPr>
          <w:w w:val="95"/>
          <w:sz w:val="20"/>
        </w:rPr>
        <w:t>驾</w:t>
      </w:r>
      <w:r>
        <w:rPr>
          <w:w w:val="95"/>
          <w:sz w:val="20"/>
        </w:rPr>
        <w:t>驶</w:t>
      </w:r>
      <w:r>
        <w:rPr>
          <w:w w:val="95"/>
          <w:sz w:val="20"/>
        </w:rPr>
        <w:t>证</w:t>
      </w:r>
      <w:r>
        <w:rPr>
          <w:w w:val="95"/>
          <w:sz w:val="20"/>
        </w:rPr>
        <w:t>准</w:t>
      </w:r>
      <w:r>
        <w:rPr>
          <w:w w:val="95"/>
          <w:sz w:val="20"/>
        </w:rPr>
        <w:t>驾</w:t>
      </w:r>
      <w:r>
        <w:rPr>
          <w:w w:val="95"/>
          <w:sz w:val="20"/>
        </w:rPr>
        <w:t>车</w:t>
      </w:r>
      <w:r>
        <w:rPr>
          <w:w w:val="95"/>
          <w:sz w:val="20"/>
        </w:rPr>
        <w:t>型</w:t>
      </w:r>
      <w:r>
        <w:rPr>
          <w:w w:val="95"/>
          <w:sz w:val="20"/>
        </w:rPr>
        <w:t>不</w:t>
      </w:r>
      <w:r>
        <w:rPr>
          <w:w w:val="95"/>
          <w:sz w:val="20"/>
        </w:rPr>
        <w:t>相</w:t>
      </w:r>
      <w:r>
        <w:rPr>
          <w:w w:val="95"/>
          <w:sz w:val="20"/>
        </w:rPr>
        <w:t>符</w:t>
      </w:r>
      <w:r>
        <w:rPr>
          <w:w w:val="95"/>
          <w:sz w:val="20"/>
        </w:rPr>
        <w:t>合</w:t>
      </w:r>
      <w:r>
        <w:rPr>
          <w:w w:val="95"/>
          <w:sz w:val="20"/>
        </w:rPr>
        <w:t>的</w:t>
      </w:r>
      <w:r>
        <w:rPr>
          <w:w w:val="95"/>
          <w:sz w:val="20"/>
        </w:rPr>
        <w:t>车</w:t>
      </w:r>
      <w:r>
        <w:rPr>
          <w:w w:val="95"/>
          <w:sz w:val="20"/>
        </w:rPr>
        <w:t>辆</w:t>
      </w:r>
      <w:r>
        <w:rPr>
          <w:spacing w:val="-10"/>
          <w:w w:val="95"/>
          <w:sz w:val="20"/>
        </w:rPr>
        <w:t>；</w:t>
      </w:r>
    </w:p>
    <w:p>
      <w:pPr>
        <w:pStyle w:val="ListParagraph"/>
        <w:numPr>
          <w:ilvl w:val="0"/>
          <w:numId w:val="13"/>
        </w:numPr>
        <w:tabs>
          <w:tab w:pos="713" w:val="left" w:leader="none"/>
        </w:tabs>
        <w:spacing w:line="240" w:lineRule="auto" w:before="5" w:after="0"/>
        <w:ind w:left="712" w:right="0" w:hanging="501"/>
        <w:jc w:val="left"/>
        <w:rPr>
          <w:sz w:val="20"/>
        </w:rPr>
      </w:pPr>
      <w:r>
        <w:rPr>
          <w:w w:val="95"/>
          <w:sz w:val="20"/>
        </w:rPr>
        <w:t>驾</w:t>
      </w:r>
      <w:r>
        <w:rPr>
          <w:w w:val="95"/>
          <w:sz w:val="20"/>
        </w:rPr>
        <w:t>驶</w:t>
      </w:r>
      <w:r>
        <w:rPr>
          <w:w w:val="95"/>
          <w:sz w:val="20"/>
        </w:rPr>
        <w:t>员</w:t>
      </w:r>
      <w:r>
        <w:rPr>
          <w:w w:val="95"/>
          <w:sz w:val="20"/>
        </w:rPr>
        <w:t>持</w:t>
      </w:r>
      <w:r>
        <w:rPr>
          <w:w w:val="95"/>
          <w:sz w:val="20"/>
        </w:rPr>
        <w:t>审</w:t>
      </w:r>
      <w:r>
        <w:rPr>
          <w:w w:val="95"/>
          <w:sz w:val="20"/>
        </w:rPr>
        <w:t>验</w:t>
      </w:r>
      <w:r>
        <w:rPr>
          <w:w w:val="95"/>
          <w:sz w:val="20"/>
        </w:rPr>
        <w:t>不</w:t>
      </w:r>
      <w:r>
        <w:rPr>
          <w:w w:val="95"/>
          <w:sz w:val="20"/>
        </w:rPr>
        <w:t>合</w:t>
      </w:r>
      <w:r>
        <w:rPr>
          <w:w w:val="95"/>
          <w:sz w:val="20"/>
        </w:rPr>
        <w:t>格</w:t>
      </w:r>
      <w:r>
        <w:rPr>
          <w:w w:val="95"/>
          <w:sz w:val="20"/>
        </w:rPr>
        <w:t>的</w:t>
      </w:r>
      <w:r>
        <w:rPr>
          <w:w w:val="95"/>
          <w:sz w:val="20"/>
        </w:rPr>
        <w:t>驾</w:t>
      </w:r>
      <w:r>
        <w:rPr>
          <w:w w:val="95"/>
          <w:sz w:val="20"/>
        </w:rPr>
        <w:t>驶</w:t>
      </w:r>
      <w:r>
        <w:rPr>
          <w:w w:val="95"/>
          <w:sz w:val="20"/>
        </w:rPr>
        <w:t>证</w:t>
      </w:r>
      <w:r>
        <w:rPr>
          <w:w w:val="95"/>
          <w:sz w:val="20"/>
        </w:rPr>
        <w:t>驾</w:t>
      </w:r>
      <w:r>
        <w:rPr>
          <w:w w:val="95"/>
          <w:sz w:val="20"/>
        </w:rPr>
        <w:t>驶</w:t>
      </w:r>
      <w:r>
        <w:rPr>
          <w:spacing w:val="-10"/>
          <w:w w:val="95"/>
          <w:sz w:val="20"/>
        </w:rPr>
        <w:t>；</w:t>
      </w:r>
    </w:p>
    <w:p>
      <w:pPr>
        <w:pStyle w:val="ListParagraph"/>
        <w:numPr>
          <w:ilvl w:val="0"/>
          <w:numId w:val="13"/>
        </w:numPr>
        <w:tabs>
          <w:tab w:pos="713" w:val="left" w:leader="none"/>
        </w:tabs>
        <w:spacing w:line="240" w:lineRule="auto" w:before="3" w:after="0"/>
        <w:ind w:left="712" w:right="0" w:hanging="501"/>
        <w:jc w:val="left"/>
        <w:rPr>
          <w:sz w:val="20"/>
        </w:rPr>
      </w:pPr>
      <w:r>
        <w:rPr>
          <w:w w:val="95"/>
          <w:sz w:val="20"/>
        </w:rPr>
        <w:t>未</w:t>
      </w:r>
      <w:r>
        <w:rPr>
          <w:w w:val="95"/>
          <w:sz w:val="20"/>
        </w:rPr>
        <w:t>经</w:t>
      </w:r>
      <w:r>
        <w:rPr>
          <w:w w:val="95"/>
          <w:sz w:val="20"/>
        </w:rPr>
        <w:t>公</w:t>
      </w:r>
      <w:r>
        <w:rPr>
          <w:w w:val="95"/>
          <w:sz w:val="20"/>
        </w:rPr>
        <w:t>安</w:t>
      </w:r>
      <w:r>
        <w:rPr>
          <w:w w:val="95"/>
          <w:sz w:val="20"/>
        </w:rPr>
        <w:t>机</w:t>
      </w:r>
      <w:r>
        <w:rPr>
          <w:w w:val="95"/>
          <w:sz w:val="20"/>
        </w:rPr>
        <w:t>关</w:t>
      </w:r>
      <w:r>
        <w:rPr>
          <w:w w:val="95"/>
          <w:sz w:val="20"/>
        </w:rPr>
        <w:t>交</w:t>
      </w:r>
      <w:r>
        <w:rPr>
          <w:w w:val="95"/>
          <w:sz w:val="20"/>
        </w:rPr>
        <w:t>通</w:t>
      </w:r>
      <w:r>
        <w:rPr>
          <w:w w:val="95"/>
          <w:sz w:val="20"/>
        </w:rPr>
        <w:t>管</w:t>
      </w:r>
      <w:r>
        <w:rPr>
          <w:w w:val="95"/>
          <w:sz w:val="20"/>
        </w:rPr>
        <w:t>理</w:t>
      </w:r>
      <w:r>
        <w:rPr>
          <w:w w:val="95"/>
          <w:sz w:val="20"/>
        </w:rPr>
        <w:t>部</w:t>
      </w:r>
      <w:r>
        <w:rPr>
          <w:w w:val="95"/>
          <w:sz w:val="20"/>
        </w:rPr>
        <w:t>门</w:t>
      </w:r>
      <w:r>
        <w:rPr>
          <w:w w:val="95"/>
          <w:sz w:val="20"/>
        </w:rPr>
        <w:t>同</w:t>
      </w:r>
      <w:r>
        <w:rPr>
          <w:w w:val="95"/>
          <w:sz w:val="20"/>
        </w:rPr>
        <w:t>意</w:t>
      </w:r>
      <w:r>
        <w:rPr>
          <w:w w:val="95"/>
          <w:sz w:val="20"/>
        </w:rPr>
        <w:t>，持</w:t>
      </w:r>
      <w:r>
        <w:rPr>
          <w:w w:val="95"/>
          <w:sz w:val="20"/>
        </w:rPr>
        <w:t>未</w:t>
      </w:r>
      <w:r>
        <w:rPr>
          <w:w w:val="95"/>
          <w:sz w:val="20"/>
        </w:rPr>
        <w:t>审</w:t>
      </w:r>
      <w:r>
        <w:rPr>
          <w:w w:val="95"/>
          <w:sz w:val="20"/>
        </w:rPr>
        <w:t>验</w:t>
      </w:r>
      <w:r>
        <w:rPr>
          <w:w w:val="95"/>
          <w:sz w:val="20"/>
        </w:rPr>
        <w:t>的</w:t>
      </w:r>
      <w:r>
        <w:rPr>
          <w:w w:val="95"/>
          <w:sz w:val="20"/>
        </w:rPr>
        <w:t>驾</w:t>
      </w:r>
      <w:r>
        <w:rPr>
          <w:w w:val="95"/>
          <w:sz w:val="20"/>
        </w:rPr>
        <w:t>驶</w:t>
      </w:r>
      <w:r>
        <w:rPr>
          <w:w w:val="95"/>
          <w:sz w:val="20"/>
        </w:rPr>
        <w:t>证</w:t>
      </w:r>
      <w:r>
        <w:rPr>
          <w:w w:val="95"/>
          <w:sz w:val="20"/>
        </w:rPr>
        <w:t>驾</w:t>
      </w:r>
      <w:r>
        <w:rPr>
          <w:spacing w:val="-5"/>
          <w:w w:val="95"/>
          <w:sz w:val="20"/>
        </w:rPr>
        <w:t>驶；</w:t>
      </w:r>
    </w:p>
    <w:p>
      <w:pPr>
        <w:pStyle w:val="ListParagraph"/>
        <w:numPr>
          <w:ilvl w:val="0"/>
          <w:numId w:val="13"/>
        </w:numPr>
        <w:tabs>
          <w:tab w:pos="713" w:val="left" w:leader="none"/>
        </w:tabs>
        <w:spacing w:line="240" w:lineRule="auto" w:before="3" w:after="0"/>
        <w:ind w:left="712" w:right="0" w:hanging="501"/>
        <w:jc w:val="left"/>
        <w:rPr>
          <w:sz w:val="20"/>
        </w:rPr>
      </w:pPr>
      <w:r>
        <w:rPr>
          <w:w w:val="95"/>
          <w:sz w:val="20"/>
        </w:rPr>
        <w:t>持</w:t>
      </w:r>
      <w:r>
        <w:rPr>
          <w:w w:val="95"/>
          <w:sz w:val="20"/>
        </w:rPr>
        <w:t>学</w:t>
      </w:r>
      <w:r>
        <w:rPr>
          <w:w w:val="95"/>
          <w:sz w:val="20"/>
        </w:rPr>
        <w:t>习</w:t>
      </w:r>
      <w:r>
        <w:rPr>
          <w:w w:val="95"/>
          <w:sz w:val="20"/>
        </w:rPr>
        <w:t>驾</w:t>
      </w:r>
      <w:r>
        <w:rPr>
          <w:w w:val="95"/>
          <w:sz w:val="20"/>
        </w:rPr>
        <w:t>驶</w:t>
      </w:r>
      <w:r>
        <w:rPr>
          <w:w w:val="95"/>
          <w:sz w:val="20"/>
        </w:rPr>
        <w:t>证</w:t>
      </w:r>
      <w:r>
        <w:rPr>
          <w:w w:val="95"/>
          <w:sz w:val="20"/>
        </w:rPr>
        <w:t>学</w:t>
      </w:r>
      <w:r>
        <w:rPr>
          <w:w w:val="95"/>
          <w:sz w:val="20"/>
        </w:rPr>
        <w:t>习</w:t>
      </w:r>
      <w:r>
        <w:rPr>
          <w:w w:val="95"/>
          <w:sz w:val="20"/>
        </w:rPr>
        <w:t>驾</w:t>
      </w:r>
      <w:r>
        <w:rPr>
          <w:w w:val="95"/>
          <w:sz w:val="20"/>
        </w:rPr>
        <w:t>车</w:t>
      </w:r>
      <w:r>
        <w:rPr>
          <w:w w:val="95"/>
          <w:sz w:val="20"/>
        </w:rPr>
        <w:t>时</w:t>
      </w:r>
      <w:r>
        <w:rPr>
          <w:w w:val="95"/>
          <w:sz w:val="20"/>
        </w:rPr>
        <w:t>，无</w:t>
      </w:r>
      <w:r>
        <w:rPr>
          <w:w w:val="95"/>
          <w:sz w:val="20"/>
        </w:rPr>
        <w:t>教</w:t>
      </w:r>
      <w:r>
        <w:rPr>
          <w:w w:val="95"/>
          <w:sz w:val="20"/>
        </w:rPr>
        <w:t>练</w:t>
      </w:r>
      <w:r>
        <w:rPr>
          <w:w w:val="95"/>
          <w:sz w:val="20"/>
        </w:rPr>
        <w:t>员</w:t>
      </w:r>
      <w:r>
        <w:rPr>
          <w:w w:val="95"/>
          <w:sz w:val="20"/>
        </w:rPr>
        <w:t>随</w:t>
      </w:r>
      <w:r>
        <w:rPr>
          <w:w w:val="95"/>
          <w:sz w:val="20"/>
        </w:rPr>
        <w:t>车</w:t>
      </w:r>
      <w:r>
        <w:rPr>
          <w:w w:val="95"/>
          <w:sz w:val="20"/>
        </w:rPr>
        <w:t>指</w:t>
      </w:r>
      <w:r>
        <w:rPr>
          <w:w w:val="95"/>
          <w:sz w:val="20"/>
        </w:rPr>
        <w:t>导</w:t>
      </w:r>
      <w:r>
        <w:rPr>
          <w:w w:val="95"/>
          <w:sz w:val="20"/>
        </w:rPr>
        <w:t>，或</w:t>
      </w:r>
      <w:r>
        <w:rPr>
          <w:w w:val="95"/>
          <w:sz w:val="20"/>
        </w:rPr>
        <w:t>不</w:t>
      </w:r>
      <w:r>
        <w:rPr>
          <w:w w:val="95"/>
          <w:sz w:val="20"/>
        </w:rPr>
        <w:t>按</w:t>
      </w:r>
      <w:r>
        <w:rPr>
          <w:w w:val="95"/>
          <w:sz w:val="20"/>
        </w:rPr>
        <w:t>指</w:t>
      </w:r>
      <w:r>
        <w:rPr>
          <w:w w:val="95"/>
          <w:sz w:val="20"/>
        </w:rPr>
        <w:t>定</w:t>
      </w:r>
      <w:r>
        <w:rPr>
          <w:w w:val="95"/>
          <w:sz w:val="20"/>
        </w:rPr>
        <w:t>时</w:t>
      </w:r>
      <w:r>
        <w:rPr>
          <w:w w:val="95"/>
          <w:sz w:val="20"/>
        </w:rPr>
        <w:t>间</w:t>
      </w:r>
      <w:r>
        <w:rPr>
          <w:w w:val="95"/>
          <w:sz w:val="20"/>
        </w:rPr>
        <w:t>、</w:t>
      </w:r>
      <w:r>
        <w:rPr>
          <w:w w:val="95"/>
          <w:sz w:val="20"/>
        </w:rPr>
        <w:t>路</w:t>
      </w:r>
      <w:r>
        <w:rPr>
          <w:w w:val="95"/>
          <w:sz w:val="20"/>
        </w:rPr>
        <w:t>线</w:t>
      </w:r>
      <w:r>
        <w:rPr>
          <w:w w:val="95"/>
          <w:sz w:val="20"/>
        </w:rPr>
        <w:t>学</w:t>
      </w:r>
      <w:r>
        <w:rPr>
          <w:w w:val="95"/>
          <w:sz w:val="20"/>
        </w:rPr>
        <w:t>习</w:t>
      </w:r>
      <w:r>
        <w:rPr>
          <w:w w:val="95"/>
          <w:sz w:val="20"/>
        </w:rPr>
        <w:t>驾</w:t>
      </w:r>
      <w:r>
        <w:rPr>
          <w:w w:val="95"/>
          <w:sz w:val="20"/>
        </w:rPr>
        <w:t>车</w:t>
      </w:r>
      <w:r>
        <w:rPr>
          <w:spacing w:val="-10"/>
          <w:w w:val="95"/>
          <w:sz w:val="20"/>
        </w:rPr>
        <w:t>；</w:t>
      </w:r>
    </w:p>
    <w:p>
      <w:pPr>
        <w:pStyle w:val="ListParagraph"/>
        <w:numPr>
          <w:ilvl w:val="0"/>
          <w:numId w:val="13"/>
        </w:numPr>
        <w:tabs>
          <w:tab w:pos="713" w:val="left" w:leader="none"/>
        </w:tabs>
        <w:spacing w:line="240" w:lineRule="auto" w:before="3" w:after="0"/>
        <w:ind w:left="712" w:right="0" w:hanging="501"/>
        <w:jc w:val="left"/>
        <w:rPr>
          <w:sz w:val="20"/>
        </w:rPr>
      </w:pPr>
      <w:r>
        <w:rPr>
          <w:w w:val="95"/>
          <w:sz w:val="20"/>
        </w:rPr>
        <w:t>公</w:t>
      </w:r>
      <w:r>
        <w:rPr>
          <w:w w:val="95"/>
          <w:sz w:val="20"/>
        </w:rPr>
        <w:t>安</w:t>
      </w:r>
      <w:r>
        <w:rPr>
          <w:w w:val="95"/>
          <w:sz w:val="20"/>
        </w:rPr>
        <w:t>机</w:t>
      </w:r>
      <w:r>
        <w:rPr>
          <w:w w:val="95"/>
          <w:sz w:val="20"/>
        </w:rPr>
        <w:t>关</w:t>
      </w:r>
      <w:r>
        <w:rPr>
          <w:w w:val="95"/>
          <w:sz w:val="20"/>
        </w:rPr>
        <w:t>交</w:t>
      </w:r>
      <w:r>
        <w:rPr>
          <w:w w:val="95"/>
          <w:sz w:val="20"/>
        </w:rPr>
        <w:t>通</w:t>
      </w:r>
      <w:r>
        <w:rPr>
          <w:w w:val="95"/>
          <w:sz w:val="20"/>
        </w:rPr>
        <w:t>管</w:t>
      </w:r>
      <w:r>
        <w:rPr>
          <w:w w:val="95"/>
          <w:sz w:val="20"/>
        </w:rPr>
        <w:t>理</w:t>
      </w:r>
      <w:r>
        <w:rPr>
          <w:w w:val="95"/>
          <w:sz w:val="20"/>
        </w:rPr>
        <w:t>部</w:t>
      </w:r>
      <w:r>
        <w:rPr>
          <w:w w:val="95"/>
          <w:sz w:val="20"/>
        </w:rPr>
        <w:t>门</w:t>
      </w:r>
      <w:r>
        <w:rPr>
          <w:w w:val="95"/>
          <w:sz w:val="20"/>
        </w:rPr>
        <w:t>规</w:t>
      </w:r>
      <w:r>
        <w:rPr>
          <w:w w:val="95"/>
          <w:sz w:val="20"/>
        </w:rPr>
        <w:t>定</w:t>
      </w:r>
      <w:r>
        <w:rPr>
          <w:w w:val="95"/>
          <w:sz w:val="20"/>
        </w:rPr>
        <w:t>的</w:t>
      </w:r>
      <w:r>
        <w:rPr>
          <w:w w:val="95"/>
          <w:sz w:val="20"/>
        </w:rPr>
        <w:t>其</w:t>
      </w:r>
      <w:r>
        <w:rPr>
          <w:w w:val="95"/>
          <w:sz w:val="20"/>
        </w:rPr>
        <w:t>他</w:t>
      </w:r>
      <w:r>
        <w:rPr>
          <w:w w:val="95"/>
          <w:sz w:val="20"/>
        </w:rPr>
        <w:t>无</w:t>
      </w:r>
      <w:r>
        <w:rPr>
          <w:w w:val="95"/>
          <w:sz w:val="20"/>
        </w:rPr>
        <w:t>有</w:t>
      </w:r>
      <w:r>
        <w:rPr>
          <w:w w:val="95"/>
          <w:sz w:val="20"/>
        </w:rPr>
        <w:t>效</w:t>
      </w:r>
      <w:r>
        <w:rPr>
          <w:w w:val="95"/>
          <w:sz w:val="20"/>
        </w:rPr>
        <w:t>驾</w:t>
      </w:r>
      <w:r>
        <w:rPr>
          <w:w w:val="95"/>
          <w:sz w:val="20"/>
        </w:rPr>
        <w:t>驶</w:t>
      </w:r>
      <w:r>
        <w:rPr>
          <w:w w:val="95"/>
          <w:sz w:val="20"/>
        </w:rPr>
        <w:t>证</w:t>
      </w:r>
      <w:r>
        <w:rPr>
          <w:w w:val="95"/>
          <w:sz w:val="20"/>
        </w:rPr>
        <w:t>驾</w:t>
      </w:r>
      <w:r>
        <w:rPr>
          <w:w w:val="95"/>
          <w:sz w:val="20"/>
        </w:rPr>
        <w:t>驶</w:t>
      </w:r>
      <w:r>
        <w:rPr>
          <w:w w:val="95"/>
          <w:sz w:val="20"/>
        </w:rPr>
        <w:t>的</w:t>
      </w:r>
      <w:r>
        <w:rPr>
          <w:w w:val="95"/>
          <w:sz w:val="20"/>
        </w:rPr>
        <w:t>情</w:t>
      </w:r>
      <w:r>
        <w:rPr>
          <w:w w:val="95"/>
          <w:sz w:val="20"/>
        </w:rPr>
        <w:t>况</w:t>
      </w:r>
      <w:r>
        <w:rPr>
          <w:spacing w:val="-10"/>
          <w:w w:val="95"/>
          <w:sz w:val="20"/>
        </w:rPr>
        <w:t>；</w:t>
      </w:r>
    </w:p>
    <w:p>
      <w:pPr>
        <w:pStyle w:val="ListParagraph"/>
        <w:numPr>
          <w:ilvl w:val="0"/>
          <w:numId w:val="13"/>
        </w:numPr>
        <w:tabs>
          <w:tab w:pos="713" w:val="left" w:leader="none"/>
        </w:tabs>
        <w:spacing w:line="242" w:lineRule="auto" w:before="3" w:after="0"/>
        <w:ind w:left="354" w:right="373" w:hanging="142"/>
        <w:jc w:val="left"/>
        <w:rPr>
          <w:sz w:val="20"/>
        </w:rPr>
      </w:pPr>
      <w:r>
        <w:rPr>
          <w:spacing w:val="-6"/>
          <w:w w:val="99"/>
          <w:sz w:val="20"/>
        </w:rPr>
        <w:t>两轮、三轮、四轮等各类电动车相关事故是否属于“无合法有效驾驶证驾驶”的情形以当地公安机关交通</w:t>
      </w:r>
      <w:r>
        <w:rPr>
          <w:spacing w:val="-2"/>
          <w:w w:val="99"/>
          <w:sz w:val="20"/>
        </w:rPr>
        <w:t>管理部门认定为准。</w:t>
      </w:r>
    </w:p>
    <w:p>
      <w:pPr>
        <w:spacing w:before="1"/>
        <w:ind w:left="212" w:right="0" w:firstLine="0"/>
        <w:jc w:val="left"/>
        <w:rPr>
          <w:sz w:val="20"/>
        </w:rPr>
      </w:pPr>
      <w:r>
        <w:rPr>
          <w:b/>
          <w:position w:val="10"/>
          <w:sz w:val="10"/>
        </w:rPr>
        <w:t>13</w:t>
      </w:r>
      <w:r>
        <w:rPr>
          <w:b/>
          <w:spacing w:val="33"/>
          <w:position w:val="10"/>
          <w:sz w:val="10"/>
        </w:rPr>
        <w:t> </w:t>
      </w:r>
      <w:r>
        <w:rPr>
          <w:b/>
          <w:sz w:val="20"/>
        </w:rPr>
        <w:t>无有</w:t>
      </w:r>
      <w:r>
        <w:rPr>
          <w:b/>
          <w:sz w:val="20"/>
        </w:rPr>
        <w:t>效</w:t>
      </w:r>
      <w:r>
        <w:rPr>
          <w:b/>
          <w:sz w:val="20"/>
        </w:rPr>
        <w:t>行</w:t>
      </w:r>
      <w:r>
        <w:rPr>
          <w:b/>
          <w:sz w:val="20"/>
        </w:rPr>
        <w:t>驶证</w:t>
      </w:r>
      <w:r>
        <w:rPr>
          <w:sz w:val="20"/>
        </w:rPr>
        <w:t>指下</w:t>
      </w:r>
      <w:r>
        <w:rPr>
          <w:sz w:val="20"/>
        </w:rPr>
        <w:t>列</w:t>
      </w:r>
      <w:r>
        <w:rPr>
          <w:sz w:val="20"/>
        </w:rPr>
        <w:t>情</w:t>
      </w:r>
      <w:r>
        <w:rPr>
          <w:sz w:val="20"/>
        </w:rPr>
        <w:t>形</w:t>
      </w:r>
      <w:r>
        <w:rPr>
          <w:sz w:val="20"/>
        </w:rPr>
        <w:t>之</w:t>
      </w:r>
      <w:r>
        <w:rPr>
          <w:sz w:val="20"/>
        </w:rPr>
        <w:t>一</w:t>
      </w:r>
      <w:r>
        <w:rPr>
          <w:spacing w:val="-10"/>
          <w:sz w:val="20"/>
        </w:rPr>
        <w:t>：</w:t>
      </w:r>
    </w:p>
    <w:p>
      <w:pPr>
        <w:spacing w:after="0"/>
        <w:jc w:val="left"/>
        <w:rPr>
          <w:sz w:val="20"/>
        </w:rPr>
        <w:sectPr>
          <w:pgSz w:w="11910" w:h="16840"/>
          <w:pgMar w:header="566" w:footer="662" w:top="1360" w:bottom="860" w:left="920" w:right="760"/>
        </w:sectPr>
      </w:pPr>
    </w:p>
    <w:p>
      <w:pPr>
        <w:spacing w:line="266" w:lineRule="auto" w:before="60"/>
        <w:ind w:left="3016" w:right="221" w:firstLine="0"/>
        <w:jc w:val="left"/>
        <w:rPr>
          <w:rFonts w:ascii="黑体" w:eastAsia="黑体" w:hint="eastAsia"/>
          <w:b/>
          <w:sz w:val="22"/>
        </w:rPr>
      </w:pPr>
      <w:r>
        <w:rPr>
          <w:rFonts w:ascii="黑体" w:eastAsia="黑体" w:hint="eastAsia"/>
          <w:b/>
          <w:color w:val="000000"/>
          <w:spacing w:val="-2"/>
          <w:sz w:val="22"/>
          <w:shd w:fill="E4E4E4" w:color="auto" w:val="clear"/>
        </w:rPr>
        <w:t>（6）战争、军事冲突、恐怖活动、暴乱、武装叛乱、核爆炸、核辐射或</w:t>
      </w:r>
      <w:r>
        <w:rPr>
          <w:rFonts w:ascii="黑体" w:eastAsia="黑体" w:hint="eastAsia"/>
          <w:b/>
          <w:color w:val="000000"/>
          <w:spacing w:val="80"/>
          <w:w w:val="150"/>
          <w:sz w:val="22"/>
          <w:shd w:fill="E4E4E4" w:color="auto" w:val="clear"/>
        </w:rPr>
        <w:t>                                     </w:t>
      </w:r>
      <w:r>
        <w:rPr>
          <w:rFonts w:ascii="黑体" w:eastAsia="黑体" w:hint="eastAsia"/>
          <w:b/>
          <w:color w:val="000000"/>
          <w:spacing w:val="-4"/>
          <w:sz w:val="22"/>
          <w:shd w:fill="E4E4E4" w:color="auto" w:val="clear"/>
        </w:rPr>
        <w:t>核污染；</w:t>
      </w:r>
    </w:p>
    <w:p>
      <w:pPr>
        <w:spacing w:line="266" w:lineRule="auto" w:before="0"/>
        <w:ind w:left="3016" w:right="221" w:firstLine="0"/>
        <w:jc w:val="left"/>
        <w:rPr>
          <w:rFonts w:ascii="黑体" w:eastAsia="黑体" w:hint="eastAsia"/>
          <w:b/>
          <w:sz w:val="22"/>
        </w:rPr>
      </w:pPr>
      <w:r>
        <w:rPr>
          <w:rFonts w:ascii="黑体" w:eastAsia="黑体" w:hint="eastAsia"/>
          <w:b/>
          <w:color w:val="000000"/>
          <w:spacing w:val="-2"/>
          <w:sz w:val="22"/>
          <w:shd w:fill="E4E4E4" w:color="auto" w:val="clear"/>
        </w:rPr>
        <w:t>发生上述第（1）项情形导致被保险人身故的，本合同效力终止，我们向</w:t>
      </w:r>
      <w:r>
        <w:rPr>
          <w:rFonts w:ascii="黑体" w:eastAsia="黑体" w:hint="eastAsia"/>
          <w:b/>
          <w:color w:val="000000"/>
          <w:spacing w:val="80"/>
          <w:w w:val="150"/>
          <w:sz w:val="22"/>
          <w:shd w:fill="E4E4E4" w:color="auto" w:val="clear"/>
        </w:rPr>
        <w:t>                                     </w:t>
      </w:r>
      <w:r>
        <w:rPr>
          <w:rFonts w:ascii="黑体" w:eastAsia="黑体" w:hint="eastAsia"/>
          <w:b/>
          <w:color w:val="000000"/>
          <w:spacing w:val="-2"/>
          <w:sz w:val="22"/>
          <w:shd w:fill="E4E4E4" w:color="auto" w:val="clear"/>
        </w:rPr>
        <w:t>被保险人的继承人退还本合同当时的现金价值。</w:t>
      </w:r>
    </w:p>
    <w:p>
      <w:pPr>
        <w:spacing w:line="266" w:lineRule="auto" w:before="0"/>
        <w:ind w:left="3016" w:right="221" w:firstLine="0"/>
        <w:jc w:val="left"/>
        <w:rPr>
          <w:rFonts w:ascii="黑体" w:eastAsia="黑体" w:hint="eastAsia"/>
          <w:b/>
          <w:sz w:val="22"/>
        </w:rPr>
      </w:pPr>
      <w:r>
        <w:rPr>
          <w:rFonts w:ascii="黑体" w:eastAsia="黑体" w:hint="eastAsia"/>
          <w:b/>
          <w:color w:val="000000"/>
          <w:spacing w:val="-2"/>
          <w:sz w:val="22"/>
          <w:shd w:fill="E4E4E4" w:color="auto" w:val="clear"/>
        </w:rPr>
        <w:t>发生上述第（1）项情形导致被保险人全残的，本合同效力终止，我们向</w:t>
      </w:r>
      <w:r>
        <w:rPr>
          <w:rFonts w:ascii="黑体" w:eastAsia="黑体" w:hint="eastAsia"/>
          <w:b/>
          <w:color w:val="000000"/>
          <w:spacing w:val="80"/>
          <w:w w:val="150"/>
          <w:sz w:val="22"/>
          <w:shd w:fill="E4E4E4" w:color="auto" w:val="clear"/>
        </w:rPr>
        <w:t>                                     </w:t>
      </w:r>
      <w:r>
        <w:rPr>
          <w:rFonts w:ascii="黑体" w:eastAsia="黑体" w:hint="eastAsia"/>
          <w:b/>
          <w:color w:val="000000"/>
          <w:spacing w:val="-2"/>
          <w:sz w:val="22"/>
          <w:shd w:fill="E4E4E4" w:color="auto" w:val="clear"/>
        </w:rPr>
        <w:t>被保险人退还本合同当时的现金价值。</w:t>
      </w:r>
      <w:r>
        <w:rPr>
          <w:rFonts w:ascii="黑体" w:eastAsia="黑体" w:hint="eastAsia"/>
          <w:b/>
          <w:color w:val="000000"/>
          <w:spacing w:val="40"/>
          <w:sz w:val="22"/>
          <w:shd w:fill="E4E4E4" w:color="auto" w:val="clear"/>
        </w:rPr>
        <w:t> </w:t>
      </w:r>
    </w:p>
    <w:p>
      <w:pPr>
        <w:spacing w:line="266" w:lineRule="auto" w:before="0"/>
        <w:ind w:left="3016" w:right="223" w:firstLine="0"/>
        <w:jc w:val="left"/>
        <w:rPr>
          <w:rFonts w:ascii="黑体" w:eastAsia="黑体" w:hint="eastAsia"/>
          <w:b/>
          <w:sz w:val="22"/>
        </w:rPr>
      </w:pPr>
      <w:r>
        <w:rPr>
          <w:rFonts w:ascii="黑体" w:eastAsia="黑体" w:hint="eastAsia"/>
          <w:b/>
          <w:color w:val="000000"/>
          <w:spacing w:val="-7"/>
          <w:sz w:val="22"/>
          <w:shd w:fill="E4E4E4" w:color="auto" w:val="clear"/>
        </w:rPr>
        <w:t>发生上述其他情形导致被保险人身故或全残的，本合同效力终止，我们向</w:t>
      </w:r>
      <w:r>
        <w:rPr>
          <w:rFonts w:ascii="黑体" w:eastAsia="黑体" w:hint="eastAsia"/>
          <w:b/>
          <w:color w:val="000000"/>
          <w:spacing w:val="80"/>
          <w:w w:val="150"/>
          <w:sz w:val="22"/>
          <w:shd w:fill="E4E4E4" w:color="auto" w:val="clear"/>
        </w:rPr>
        <w:t>                                     </w:t>
      </w:r>
      <w:r>
        <w:rPr>
          <w:rFonts w:ascii="黑体" w:eastAsia="黑体" w:hint="eastAsia"/>
          <w:b/>
          <w:color w:val="000000"/>
          <w:spacing w:val="-2"/>
          <w:sz w:val="22"/>
          <w:shd w:fill="E4E4E4" w:color="auto" w:val="clear"/>
        </w:rPr>
        <w:t>投保人退还本合同当时的现金价值。</w:t>
      </w:r>
    </w:p>
    <w:p>
      <w:pPr>
        <w:pStyle w:val="ListParagraph"/>
        <w:numPr>
          <w:ilvl w:val="1"/>
          <w:numId w:val="12"/>
        </w:numPr>
        <w:tabs>
          <w:tab w:pos="1252" w:val="left" w:leader="none"/>
        </w:tabs>
        <w:spacing w:line="266" w:lineRule="auto" w:before="163" w:after="0"/>
        <w:ind w:left="3016" w:right="221" w:hanging="2804"/>
        <w:jc w:val="both"/>
        <w:rPr>
          <w:rFonts w:ascii="黑体" w:hAnsi="黑体" w:eastAsia="黑体" w:hint="eastAsia"/>
          <w:b/>
          <w:sz w:val="22"/>
        </w:rPr>
      </w:pPr>
      <w:r>
        <w:rPr>
          <w:b/>
          <w:spacing w:val="43"/>
          <w:position w:val="1"/>
          <w:sz w:val="21"/>
        </w:rPr>
        <w:t>其他免责条款 </w:t>
      </w:r>
      <w:r>
        <w:rPr>
          <w:rFonts w:ascii="黑体" w:hAnsi="黑体" w:eastAsia="黑体" w:hint="eastAsia"/>
          <w:b/>
          <w:color w:val="000000"/>
          <w:sz w:val="22"/>
          <w:shd w:fill="E4E4E4" w:color="auto" w:val="clear"/>
        </w:rPr>
        <w:t>除以上“2.1</w:t>
      </w:r>
      <w:r>
        <w:rPr>
          <w:rFonts w:ascii="黑体" w:hAnsi="黑体" w:eastAsia="黑体" w:hint="eastAsia"/>
          <w:b/>
          <w:color w:val="000000"/>
          <w:spacing w:val="-6"/>
          <w:sz w:val="22"/>
          <w:shd w:fill="E4E4E4" w:color="auto" w:val="clear"/>
        </w:rPr>
        <w:t> 责任免除”外，本合同中还有其他免除我们责任的条款，详</w:t>
      </w:r>
      <w:r>
        <w:rPr>
          <w:rFonts w:ascii="黑体" w:hAnsi="黑体" w:eastAsia="黑体" w:hint="eastAsia"/>
          <w:b/>
          <w:color w:val="000000"/>
          <w:spacing w:val="40"/>
          <w:sz w:val="22"/>
          <w:shd w:fill="E4E4E4" w:color="auto" w:val="clear"/>
        </w:rPr>
        <w:t> </w:t>
      </w:r>
      <w:r>
        <w:rPr>
          <w:rFonts w:ascii="黑体" w:hAnsi="黑体" w:eastAsia="黑体" w:hint="eastAsia"/>
          <w:b/>
          <w:color w:val="000000"/>
          <w:w w:val="95"/>
          <w:sz w:val="22"/>
          <w:shd w:fill="E4E4E4" w:color="auto" w:val="clear"/>
        </w:rPr>
        <w:t>见本合同“4.2</w:t>
      </w:r>
      <w:r>
        <w:rPr>
          <w:rFonts w:ascii="黑体" w:hAnsi="黑体" w:eastAsia="黑体" w:hint="eastAsia"/>
          <w:b/>
          <w:color w:val="000000"/>
          <w:spacing w:val="40"/>
          <w:sz w:val="22"/>
          <w:shd w:fill="E4E4E4" w:color="auto" w:val="clear"/>
        </w:rPr>
        <w:t> </w:t>
      </w:r>
      <w:r>
        <w:rPr>
          <w:rFonts w:ascii="黑体" w:hAnsi="黑体" w:eastAsia="黑体" w:hint="eastAsia"/>
          <w:b/>
          <w:color w:val="000000"/>
          <w:spacing w:val="-25"/>
          <w:w w:val="95"/>
          <w:sz w:val="22"/>
          <w:shd w:fill="E4E4E4" w:color="auto" w:val="clear"/>
        </w:rPr>
        <w:t>保险事故通知”、“</w:t>
      </w:r>
      <w:r>
        <w:rPr>
          <w:rFonts w:ascii="黑体" w:hAnsi="黑体" w:eastAsia="黑体" w:hint="eastAsia"/>
          <w:b/>
          <w:color w:val="000000"/>
          <w:w w:val="95"/>
          <w:sz w:val="22"/>
          <w:shd w:fill="E4E4E4" w:color="auto" w:val="clear"/>
        </w:rPr>
        <w:t>5.1</w:t>
      </w:r>
      <w:r>
        <w:rPr>
          <w:rFonts w:ascii="黑体" w:hAnsi="黑体" w:eastAsia="黑体" w:hint="eastAsia"/>
          <w:b/>
          <w:color w:val="000000"/>
          <w:spacing w:val="40"/>
          <w:sz w:val="22"/>
          <w:shd w:fill="E4E4E4" w:color="auto" w:val="clear"/>
        </w:rPr>
        <w:t> </w:t>
      </w:r>
      <w:r>
        <w:rPr>
          <w:rFonts w:ascii="黑体" w:hAnsi="黑体" w:eastAsia="黑体" w:hint="eastAsia"/>
          <w:b/>
          <w:color w:val="000000"/>
          <w:spacing w:val="-37"/>
          <w:w w:val="95"/>
          <w:sz w:val="22"/>
          <w:shd w:fill="E4E4E4" w:color="auto" w:val="clear"/>
        </w:rPr>
        <w:t>犹豫期”、“</w:t>
      </w:r>
      <w:r>
        <w:rPr>
          <w:rFonts w:ascii="黑体" w:hAnsi="黑体" w:eastAsia="黑体" w:hint="eastAsia"/>
          <w:b/>
          <w:color w:val="000000"/>
          <w:w w:val="95"/>
          <w:sz w:val="22"/>
          <w:shd w:fill="E4E4E4" w:color="auto" w:val="clear"/>
        </w:rPr>
        <w:t>7.3</w:t>
      </w:r>
      <w:r>
        <w:rPr>
          <w:rFonts w:ascii="黑体" w:hAnsi="黑体" w:eastAsia="黑体" w:hint="eastAsia"/>
          <w:b/>
          <w:color w:val="000000"/>
          <w:spacing w:val="38"/>
          <w:sz w:val="22"/>
          <w:shd w:fill="E4E4E4" w:color="auto" w:val="clear"/>
        </w:rPr>
        <w:t> </w:t>
      </w:r>
      <w:r>
        <w:rPr>
          <w:rFonts w:ascii="黑体" w:hAnsi="黑体" w:eastAsia="黑体" w:hint="eastAsia"/>
          <w:b/>
          <w:color w:val="000000"/>
          <w:w w:val="95"/>
          <w:sz w:val="22"/>
          <w:shd w:fill="E4E4E4" w:color="auto" w:val="clear"/>
        </w:rPr>
        <w:t>合同效力中止与恢</w:t>
      </w:r>
      <w:r>
        <w:rPr>
          <w:rFonts w:ascii="黑体" w:hAnsi="黑体" w:eastAsia="黑体" w:hint="eastAsia"/>
          <w:b/>
          <w:color w:val="000000"/>
          <w:spacing w:val="-56"/>
          <w:w w:val="95"/>
          <w:sz w:val="22"/>
          <w:shd w:fill="E4E4E4" w:color="auto" w:val="clear"/>
        </w:rPr>
        <w:t>复”、“</w:t>
      </w:r>
      <w:r>
        <w:rPr>
          <w:rFonts w:ascii="黑体" w:hAnsi="黑体" w:eastAsia="黑体" w:hint="eastAsia"/>
          <w:b/>
          <w:color w:val="000000"/>
          <w:w w:val="95"/>
          <w:sz w:val="22"/>
          <w:shd w:fill="E4E4E4" w:color="auto" w:val="clear"/>
        </w:rPr>
        <w:t>7.4</w:t>
      </w:r>
      <w:r>
        <w:rPr>
          <w:rFonts w:ascii="黑体" w:hAnsi="黑体" w:eastAsia="黑体" w:hint="eastAsia"/>
          <w:b/>
          <w:color w:val="000000"/>
          <w:spacing w:val="37"/>
          <w:sz w:val="22"/>
          <w:shd w:fill="E4E4E4" w:color="auto" w:val="clear"/>
        </w:rPr>
        <w:t> </w:t>
      </w:r>
      <w:r>
        <w:rPr>
          <w:rFonts w:ascii="黑体" w:hAnsi="黑体" w:eastAsia="黑体" w:hint="eastAsia"/>
          <w:b/>
          <w:color w:val="000000"/>
          <w:spacing w:val="-25"/>
          <w:w w:val="95"/>
          <w:sz w:val="22"/>
          <w:shd w:fill="E4E4E4" w:color="auto" w:val="clear"/>
        </w:rPr>
        <w:t>年龄性别错误”、“</w:t>
      </w:r>
      <w:r>
        <w:rPr>
          <w:rFonts w:ascii="黑体" w:hAnsi="黑体" w:eastAsia="黑体" w:hint="eastAsia"/>
          <w:b/>
          <w:color w:val="000000"/>
          <w:w w:val="95"/>
          <w:sz w:val="22"/>
          <w:shd w:fill="E4E4E4" w:color="auto" w:val="clear"/>
        </w:rPr>
        <w:t>7.5</w:t>
      </w:r>
      <w:r>
        <w:rPr>
          <w:rFonts w:ascii="黑体" w:hAnsi="黑体" w:eastAsia="黑体" w:hint="eastAsia"/>
          <w:b/>
          <w:color w:val="000000"/>
          <w:spacing w:val="32"/>
          <w:sz w:val="22"/>
          <w:shd w:fill="E4E4E4" w:color="auto" w:val="clear"/>
        </w:rPr>
        <w:t> </w:t>
      </w:r>
      <w:r>
        <w:rPr>
          <w:rFonts w:ascii="黑体" w:hAnsi="黑体" w:eastAsia="黑体" w:hint="eastAsia"/>
          <w:b/>
          <w:color w:val="000000"/>
          <w:w w:val="95"/>
          <w:sz w:val="22"/>
          <w:shd w:fill="E4E4E4" w:color="auto" w:val="clear"/>
        </w:rPr>
        <w:t>明确说明与如实告知”中背景突出显示</w:t>
      </w:r>
      <w:r>
        <w:rPr>
          <w:rFonts w:ascii="黑体" w:hAnsi="黑体" w:eastAsia="黑体" w:hint="eastAsia"/>
          <w:b/>
          <w:color w:val="000000"/>
          <w:spacing w:val="-4"/>
          <w:sz w:val="22"/>
          <w:shd w:fill="E4E4E4" w:color="auto" w:val="clear"/>
        </w:rPr>
        <w:t>的内容。</w:t>
      </w:r>
    </w:p>
    <w:p>
      <w:pPr>
        <w:pStyle w:val="BodyText"/>
        <w:spacing w:before="10"/>
        <w:rPr>
          <w:rFonts w:ascii="黑体"/>
          <w:b/>
        </w:rPr>
      </w:pPr>
    </w:p>
    <w:p>
      <w:pPr>
        <w:tabs>
          <w:tab w:pos="1251" w:val="left" w:leader="none"/>
        </w:tabs>
        <w:spacing w:before="0"/>
        <w:ind w:left="212" w:right="0" w:firstLine="0"/>
        <w:jc w:val="left"/>
        <w:rPr>
          <w:b/>
          <w:sz w:val="24"/>
        </w:rPr>
      </w:pPr>
      <w:r>
        <w:rPr>
          <w:b/>
          <w:spacing w:val="-10"/>
          <w:position w:val="-3"/>
          <w:sz w:val="28"/>
        </w:rPr>
        <w:t>⒊</w:t>
      </w:r>
      <w:r>
        <w:rPr>
          <w:b/>
          <w:position w:val="-3"/>
          <w:sz w:val="28"/>
        </w:rPr>
        <w:tab/>
      </w:r>
      <w:r>
        <w:rPr>
          <w:b/>
          <w:w w:val="95"/>
          <w:sz w:val="24"/>
        </w:rPr>
        <w:t>如何支付</w:t>
      </w:r>
      <w:r>
        <w:rPr>
          <w:b/>
          <w:w w:val="95"/>
          <w:sz w:val="24"/>
        </w:rPr>
        <w:t>保</w:t>
      </w:r>
      <w:r>
        <w:rPr>
          <w:b/>
          <w:w w:val="95"/>
          <w:sz w:val="24"/>
        </w:rPr>
        <w:t>险</w:t>
      </w:r>
      <w:r>
        <w:rPr>
          <w:b/>
          <w:spacing w:val="-10"/>
          <w:w w:val="95"/>
          <w:sz w:val="24"/>
        </w:rPr>
        <w:t>费</w:t>
      </w:r>
    </w:p>
    <w:p>
      <w:pPr>
        <w:pStyle w:val="Heading2"/>
        <w:spacing w:before="225"/>
      </w:pPr>
      <w:r>
        <w:rPr>
          <w:w w:val="95"/>
        </w:rPr>
        <w:t>这</w:t>
      </w:r>
      <w:r>
        <w:rPr>
          <w:w w:val="95"/>
        </w:rPr>
        <w:t>部</w:t>
      </w:r>
      <w:r>
        <w:rPr>
          <w:w w:val="95"/>
        </w:rPr>
        <w:t>分</w:t>
      </w:r>
      <w:r>
        <w:rPr>
          <w:w w:val="95"/>
        </w:rPr>
        <w:t>描</w:t>
      </w:r>
      <w:r>
        <w:rPr>
          <w:w w:val="95"/>
        </w:rPr>
        <w:t>述</w:t>
      </w:r>
      <w:r>
        <w:rPr>
          <w:w w:val="95"/>
        </w:rPr>
        <w:t>的</w:t>
      </w:r>
      <w:r>
        <w:rPr>
          <w:w w:val="95"/>
        </w:rPr>
        <w:t>是</w:t>
      </w:r>
      <w:r>
        <w:rPr>
          <w:w w:val="95"/>
        </w:rPr>
        <w:t>您</w:t>
      </w:r>
      <w:r>
        <w:rPr>
          <w:w w:val="95"/>
        </w:rPr>
        <w:t>应</w:t>
      </w:r>
      <w:r>
        <w:rPr>
          <w:w w:val="95"/>
        </w:rPr>
        <w:t>当</w:t>
      </w:r>
      <w:r>
        <w:rPr>
          <w:w w:val="95"/>
        </w:rPr>
        <w:t>按</w:t>
      </w:r>
      <w:r>
        <w:rPr>
          <w:w w:val="95"/>
        </w:rPr>
        <w:t>照</w:t>
      </w:r>
      <w:r>
        <w:rPr>
          <w:w w:val="95"/>
        </w:rPr>
        <w:t>约</w:t>
      </w:r>
      <w:r>
        <w:rPr>
          <w:w w:val="95"/>
        </w:rPr>
        <w:t>定</w:t>
      </w:r>
      <w:r>
        <w:rPr>
          <w:w w:val="95"/>
        </w:rPr>
        <w:t>支</w:t>
      </w:r>
      <w:r>
        <w:rPr>
          <w:w w:val="95"/>
        </w:rPr>
        <w:t>付</w:t>
      </w:r>
      <w:r>
        <w:rPr>
          <w:w w:val="95"/>
        </w:rPr>
        <w:t>保</w:t>
      </w:r>
      <w:r>
        <w:rPr>
          <w:w w:val="95"/>
        </w:rPr>
        <w:t>险</w:t>
      </w:r>
      <w:r>
        <w:rPr>
          <w:w w:val="95"/>
        </w:rPr>
        <w:t>费</w:t>
      </w:r>
      <w:r>
        <w:rPr>
          <w:w w:val="95"/>
        </w:rPr>
        <w:t>，</w:t>
      </w:r>
      <w:r>
        <w:rPr>
          <w:w w:val="95"/>
        </w:rPr>
        <w:t>如</w:t>
      </w:r>
      <w:r>
        <w:rPr>
          <w:w w:val="95"/>
        </w:rPr>
        <w:t>果</w:t>
      </w:r>
      <w:r>
        <w:rPr>
          <w:w w:val="95"/>
        </w:rPr>
        <w:t>未</w:t>
      </w:r>
      <w:r>
        <w:rPr>
          <w:w w:val="95"/>
        </w:rPr>
        <w:t>按</w:t>
      </w:r>
      <w:r>
        <w:rPr>
          <w:w w:val="95"/>
        </w:rPr>
        <w:t>期</w:t>
      </w:r>
      <w:r>
        <w:rPr>
          <w:w w:val="95"/>
        </w:rPr>
        <w:t>交</w:t>
      </w:r>
      <w:r>
        <w:rPr>
          <w:w w:val="95"/>
        </w:rPr>
        <w:t>费</w:t>
      </w:r>
      <w:r>
        <w:rPr>
          <w:w w:val="95"/>
        </w:rPr>
        <w:t>可</w:t>
      </w:r>
      <w:r>
        <w:rPr>
          <w:w w:val="95"/>
        </w:rPr>
        <w:t>能</w:t>
      </w:r>
      <w:r>
        <w:rPr>
          <w:w w:val="95"/>
        </w:rPr>
        <w:t>会</w:t>
      </w:r>
      <w:r>
        <w:rPr>
          <w:w w:val="95"/>
        </w:rPr>
        <w:t>导</w:t>
      </w:r>
      <w:r>
        <w:rPr>
          <w:w w:val="95"/>
        </w:rPr>
        <w:t>致</w:t>
      </w:r>
      <w:r>
        <w:rPr>
          <w:w w:val="95"/>
        </w:rPr>
        <w:t>合</w:t>
      </w:r>
      <w:r>
        <w:rPr>
          <w:w w:val="95"/>
        </w:rPr>
        <w:t>同</w:t>
      </w:r>
      <w:r>
        <w:rPr>
          <w:w w:val="95"/>
        </w:rPr>
        <w:t>效</w:t>
      </w:r>
      <w:r>
        <w:rPr>
          <w:w w:val="95"/>
        </w:rPr>
        <w:t>力</w:t>
      </w:r>
      <w:r>
        <w:rPr>
          <w:w w:val="95"/>
        </w:rPr>
        <w:t>中</w:t>
      </w:r>
      <w:r>
        <w:rPr>
          <w:w w:val="95"/>
        </w:rPr>
        <w:t>止</w:t>
      </w:r>
      <w:r>
        <w:rPr>
          <w:spacing w:val="-10"/>
          <w:w w:val="95"/>
        </w:rPr>
        <w:t>。</w:t>
      </w:r>
    </w:p>
    <w:p>
      <w:pPr>
        <w:pStyle w:val="BodyText"/>
        <w:spacing w:before="4"/>
        <w:rPr>
          <w:b/>
          <w:sz w:val="9"/>
        </w:rPr>
      </w:pPr>
      <w:r>
        <w:rPr/>
        <w:drawing>
          <wp:anchor distT="0" distB="0" distL="0" distR="0" allowOverlap="1" layoutInCell="1" locked="0" behindDoc="0" simplePos="0" relativeHeight="6">
            <wp:simplePos x="0" y="0"/>
            <wp:positionH relativeFrom="page">
              <wp:posOffset>667384</wp:posOffset>
            </wp:positionH>
            <wp:positionV relativeFrom="paragraph">
              <wp:posOffset>91041</wp:posOffset>
            </wp:positionV>
            <wp:extent cx="6186630" cy="10096"/>
            <wp:effectExtent l="0" t="0" r="0" b="0"/>
            <wp:wrapTopAndBottom/>
            <wp:docPr id="15" name="image8.png"/>
            <wp:cNvGraphicFramePr>
              <a:graphicFrameLocks noChangeAspect="1"/>
            </wp:cNvGraphicFramePr>
            <a:graphic>
              <a:graphicData uri="http://schemas.openxmlformats.org/drawingml/2006/picture">
                <pic:pic>
                  <pic:nvPicPr>
                    <pic:cNvPr id="16" name="image8.png"/>
                    <pic:cNvPicPr/>
                  </pic:nvPicPr>
                  <pic:blipFill>
                    <a:blip r:embed="rId13" cstate="print"/>
                    <a:stretch>
                      <a:fillRect/>
                    </a:stretch>
                  </pic:blipFill>
                  <pic:spPr>
                    <a:xfrm>
                      <a:off x="0" y="0"/>
                      <a:ext cx="6186630" cy="10096"/>
                    </a:xfrm>
                    <a:prstGeom prst="rect">
                      <a:avLst/>
                    </a:prstGeom>
                  </pic:spPr>
                </pic:pic>
              </a:graphicData>
            </a:graphic>
          </wp:anchor>
        </w:drawing>
      </w:r>
    </w:p>
    <w:p>
      <w:pPr>
        <w:pStyle w:val="BodyText"/>
        <w:spacing w:before="5"/>
        <w:rPr>
          <w:b/>
          <w:sz w:val="14"/>
        </w:rPr>
      </w:pPr>
    </w:p>
    <w:p>
      <w:pPr>
        <w:pStyle w:val="ListParagraph"/>
        <w:numPr>
          <w:ilvl w:val="1"/>
          <w:numId w:val="14"/>
        </w:numPr>
        <w:tabs>
          <w:tab w:pos="1251" w:val="left" w:leader="none"/>
          <w:tab w:pos="1252" w:val="left" w:leader="none"/>
          <w:tab w:pos="3015" w:val="left" w:leader="none"/>
        </w:tabs>
        <w:spacing w:line="240" w:lineRule="auto" w:before="0" w:after="0"/>
        <w:ind w:left="1252" w:right="0" w:hanging="1040"/>
        <w:jc w:val="left"/>
        <w:rPr>
          <w:sz w:val="21"/>
        </w:rPr>
      </w:pPr>
      <w:r>
        <w:rPr>
          <w:b/>
          <w:w w:val="95"/>
          <w:sz w:val="21"/>
        </w:rPr>
        <w:t>保险费的交</w:t>
      </w:r>
      <w:r>
        <w:rPr>
          <w:b/>
          <w:spacing w:val="-10"/>
          <w:w w:val="95"/>
          <w:sz w:val="21"/>
        </w:rPr>
        <w:t>纳</w:t>
      </w:r>
      <w:r>
        <w:rPr>
          <w:b/>
          <w:sz w:val="21"/>
        </w:rPr>
        <w:tab/>
      </w:r>
      <w:r>
        <w:rPr>
          <w:w w:val="95"/>
          <w:sz w:val="21"/>
        </w:rPr>
        <w:t>本合同的交费频次和交费期间由您和我们约定并在保险单上载明</w:t>
      </w:r>
      <w:r>
        <w:rPr>
          <w:spacing w:val="-10"/>
          <w:w w:val="95"/>
          <w:sz w:val="21"/>
        </w:rPr>
        <w:t>。</w:t>
      </w:r>
    </w:p>
    <w:p>
      <w:pPr>
        <w:pStyle w:val="BodyText"/>
        <w:spacing w:line="278" w:lineRule="auto" w:before="43"/>
        <w:ind w:left="3016" w:right="250"/>
      </w:pPr>
      <w:r>
        <w:rPr>
          <w:spacing w:val="-1"/>
          <w:w w:val="99"/>
        </w:rPr>
        <w:t>分期支付保险费的，在交纳首期保险费后，您应当按照约定，在每个</w:t>
      </w:r>
      <w:r>
        <w:rPr>
          <w:b/>
          <w:spacing w:val="1"/>
          <w:w w:val="99"/>
        </w:rPr>
        <w:t>保险费约定交纳日</w:t>
      </w:r>
      <w:hyperlink w:history="true" w:anchor="_bookmark13">
        <w:r>
          <w:rPr>
            <w:b/>
            <w:spacing w:val="-1"/>
            <w:w w:val="105"/>
            <w:position w:val="11"/>
            <w:sz w:val="10"/>
          </w:rPr>
          <w:t>1</w:t>
        </w:r>
        <w:r>
          <w:rPr>
            <w:b/>
            <w:spacing w:val="-3"/>
            <w:w w:val="105"/>
            <w:position w:val="11"/>
            <w:sz w:val="10"/>
          </w:rPr>
          <w:t>4</w:t>
        </w:r>
      </w:hyperlink>
      <w:r>
        <w:rPr>
          <w:spacing w:val="-1"/>
          <w:w w:val="99"/>
        </w:rPr>
        <w:t>交纳其余各期的保险费。</w:t>
      </w:r>
    </w:p>
    <w:p>
      <w:pPr>
        <w:pStyle w:val="ListParagraph"/>
        <w:numPr>
          <w:ilvl w:val="1"/>
          <w:numId w:val="14"/>
        </w:numPr>
        <w:tabs>
          <w:tab w:pos="1252" w:val="left" w:leader="none"/>
          <w:tab w:pos="3015" w:val="left" w:leader="none"/>
        </w:tabs>
        <w:spacing w:line="278" w:lineRule="auto" w:before="167" w:after="0"/>
        <w:ind w:left="3016" w:right="249" w:hanging="2804"/>
        <w:jc w:val="both"/>
        <w:rPr>
          <w:sz w:val="21"/>
        </w:rPr>
      </w:pPr>
      <w:r>
        <w:rPr>
          <w:b/>
          <w:spacing w:val="2"/>
          <w:w w:val="99"/>
          <w:sz w:val="21"/>
        </w:rPr>
        <w:t>宽限</w:t>
      </w:r>
      <w:r>
        <w:rPr>
          <w:b/>
          <w:w w:val="99"/>
          <w:sz w:val="21"/>
        </w:rPr>
        <w:t>期</w:t>
      </w:r>
      <w:r>
        <w:rPr>
          <w:b/>
          <w:sz w:val="21"/>
        </w:rPr>
        <w:tab/>
      </w:r>
      <w:r>
        <w:rPr>
          <w:spacing w:val="2"/>
          <w:w w:val="99"/>
          <w:sz w:val="21"/>
        </w:rPr>
        <w:t>您交纳</w:t>
      </w:r>
      <w:r>
        <w:rPr>
          <w:spacing w:val="-1"/>
          <w:w w:val="99"/>
          <w:sz w:val="21"/>
        </w:rPr>
        <w:t>首</w:t>
      </w:r>
      <w:r>
        <w:rPr>
          <w:spacing w:val="2"/>
          <w:w w:val="99"/>
          <w:sz w:val="21"/>
        </w:rPr>
        <w:t>期保险费后，如</w:t>
      </w:r>
      <w:r>
        <w:rPr>
          <w:spacing w:val="-1"/>
          <w:w w:val="99"/>
          <w:sz w:val="21"/>
        </w:rPr>
        <w:t>果</w:t>
      </w:r>
      <w:r>
        <w:rPr>
          <w:spacing w:val="2"/>
          <w:w w:val="99"/>
          <w:sz w:val="21"/>
        </w:rPr>
        <w:t>您以后到期未</w:t>
      </w:r>
      <w:r>
        <w:rPr>
          <w:spacing w:val="-1"/>
          <w:w w:val="99"/>
          <w:sz w:val="21"/>
        </w:rPr>
        <w:t>交</w:t>
      </w:r>
      <w:r>
        <w:rPr>
          <w:spacing w:val="2"/>
          <w:w w:val="99"/>
          <w:sz w:val="21"/>
        </w:rPr>
        <w:t>纳保险费，自</w:t>
      </w:r>
      <w:r>
        <w:rPr>
          <w:spacing w:val="-1"/>
          <w:w w:val="99"/>
          <w:sz w:val="21"/>
        </w:rPr>
        <w:t>保</w:t>
      </w:r>
      <w:r>
        <w:rPr>
          <w:spacing w:val="2"/>
          <w:w w:val="99"/>
          <w:sz w:val="21"/>
        </w:rPr>
        <w:t>险费应交日起</w:t>
      </w:r>
      <w:r>
        <w:rPr>
          <w:spacing w:val="1"/>
          <w:w w:val="99"/>
          <w:sz w:val="21"/>
        </w:rPr>
        <w:t>6</w:t>
      </w:r>
      <w:r>
        <w:rPr>
          <w:w w:val="99"/>
          <w:sz w:val="21"/>
        </w:rPr>
        <w:t>0</w:t>
      </w:r>
      <w:r>
        <w:rPr>
          <w:spacing w:val="2"/>
          <w:w w:val="99"/>
          <w:sz w:val="21"/>
        </w:rPr>
        <w:t>日内为</w:t>
      </w:r>
      <w:r>
        <w:rPr>
          <w:spacing w:val="-1"/>
          <w:w w:val="99"/>
          <w:sz w:val="21"/>
        </w:rPr>
        <w:t>宽</w:t>
      </w:r>
      <w:r>
        <w:rPr>
          <w:spacing w:val="2"/>
          <w:w w:val="99"/>
          <w:sz w:val="21"/>
        </w:rPr>
        <w:t>限期。宽限期内</w:t>
      </w:r>
      <w:r>
        <w:rPr>
          <w:spacing w:val="-1"/>
          <w:w w:val="99"/>
          <w:sz w:val="21"/>
        </w:rPr>
        <w:t>发</w:t>
      </w:r>
      <w:r>
        <w:rPr>
          <w:spacing w:val="2"/>
          <w:w w:val="99"/>
          <w:sz w:val="21"/>
        </w:rPr>
        <w:t>生的保险事故</w:t>
      </w:r>
      <w:r>
        <w:rPr>
          <w:spacing w:val="-1"/>
          <w:w w:val="99"/>
          <w:sz w:val="21"/>
        </w:rPr>
        <w:t>，</w:t>
      </w:r>
      <w:r>
        <w:rPr>
          <w:spacing w:val="2"/>
          <w:w w:val="99"/>
          <w:sz w:val="21"/>
        </w:rPr>
        <w:t>我们仍会承担</w:t>
      </w:r>
      <w:r>
        <w:rPr>
          <w:spacing w:val="-1"/>
          <w:w w:val="99"/>
          <w:sz w:val="21"/>
        </w:rPr>
        <w:t>保</w:t>
      </w:r>
      <w:r>
        <w:rPr>
          <w:spacing w:val="2"/>
          <w:w w:val="99"/>
          <w:sz w:val="21"/>
        </w:rPr>
        <w:t>险责任，但在</w:t>
      </w:r>
      <w:r>
        <w:rPr>
          <w:w w:val="99"/>
          <w:sz w:val="21"/>
        </w:rPr>
        <w:t>给</w:t>
      </w:r>
      <w:r>
        <w:rPr>
          <w:spacing w:val="-1"/>
          <w:w w:val="99"/>
          <w:sz w:val="21"/>
        </w:rPr>
        <w:t>付</w:t>
      </w:r>
      <w:r>
        <w:rPr>
          <w:spacing w:val="2"/>
          <w:w w:val="99"/>
          <w:sz w:val="21"/>
        </w:rPr>
        <w:t>保</w:t>
      </w:r>
      <w:r>
        <w:rPr>
          <w:spacing w:val="-1"/>
          <w:w w:val="99"/>
          <w:sz w:val="21"/>
        </w:rPr>
        <w:t>险</w:t>
      </w:r>
      <w:r>
        <w:rPr>
          <w:spacing w:val="2"/>
          <w:w w:val="99"/>
          <w:sz w:val="21"/>
        </w:rPr>
        <w:t>金</w:t>
      </w:r>
      <w:r>
        <w:rPr>
          <w:spacing w:val="-1"/>
          <w:w w:val="99"/>
          <w:sz w:val="21"/>
        </w:rPr>
        <w:t>时</w:t>
      </w:r>
      <w:r>
        <w:rPr>
          <w:spacing w:val="2"/>
          <w:w w:val="99"/>
          <w:sz w:val="21"/>
        </w:rPr>
        <w:t>会</w:t>
      </w:r>
      <w:r>
        <w:rPr>
          <w:spacing w:val="-1"/>
          <w:w w:val="99"/>
          <w:sz w:val="21"/>
        </w:rPr>
        <w:t>扣</w:t>
      </w:r>
      <w:r>
        <w:rPr>
          <w:spacing w:val="2"/>
          <w:w w:val="99"/>
          <w:sz w:val="21"/>
        </w:rPr>
        <w:t>除</w:t>
      </w:r>
      <w:r>
        <w:rPr>
          <w:spacing w:val="-1"/>
          <w:w w:val="99"/>
          <w:sz w:val="21"/>
        </w:rPr>
        <w:t>您</w:t>
      </w:r>
      <w:r>
        <w:rPr>
          <w:spacing w:val="2"/>
          <w:w w:val="99"/>
          <w:sz w:val="21"/>
        </w:rPr>
        <w:t>欠</w:t>
      </w:r>
      <w:r>
        <w:rPr>
          <w:spacing w:val="-1"/>
          <w:w w:val="99"/>
          <w:sz w:val="21"/>
        </w:rPr>
        <w:t>交</w:t>
      </w:r>
      <w:r>
        <w:rPr>
          <w:spacing w:val="2"/>
          <w:w w:val="99"/>
          <w:sz w:val="21"/>
        </w:rPr>
        <w:t>的</w:t>
      </w:r>
      <w:r>
        <w:rPr>
          <w:spacing w:val="-1"/>
          <w:w w:val="99"/>
          <w:sz w:val="21"/>
        </w:rPr>
        <w:t>保</w:t>
      </w:r>
      <w:r>
        <w:rPr>
          <w:spacing w:val="2"/>
          <w:w w:val="99"/>
          <w:sz w:val="21"/>
        </w:rPr>
        <w:t>险</w:t>
      </w:r>
      <w:r>
        <w:rPr>
          <w:spacing w:val="-1"/>
          <w:w w:val="99"/>
          <w:sz w:val="21"/>
        </w:rPr>
        <w:t>费</w:t>
      </w:r>
      <w:r>
        <w:rPr>
          <w:w w:val="99"/>
          <w:sz w:val="21"/>
        </w:rPr>
        <w:t>。</w:t>
      </w:r>
    </w:p>
    <w:p>
      <w:pPr>
        <w:pStyle w:val="BodyText"/>
        <w:spacing w:line="278" w:lineRule="auto"/>
        <w:ind w:left="3016" w:right="250"/>
      </w:pPr>
      <w:r>
        <w:rPr>
          <w:spacing w:val="-1"/>
          <w:w w:val="99"/>
        </w:rPr>
        <w:t>如果您在宽限期结束之后仍未交纳当期保险费，则本合同自宽限期满的次日零时起效力中止。</w:t>
      </w:r>
    </w:p>
    <w:p>
      <w:pPr>
        <w:pStyle w:val="BodyText"/>
        <w:spacing w:before="10"/>
      </w:pPr>
    </w:p>
    <w:p>
      <w:pPr>
        <w:tabs>
          <w:tab w:pos="1251" w:val="left" w:leader="none"/>
        </w:tabs>
        <w:spacing w:before="0"/>
        <w:ind w:left="212" w:right="0" w:firstLine="0"/>
        <w:jc w:val="left"/>
        <w:rPr>
          <w:b/>
          <w:sz w:val="24"/>
        </w:rPr>
      </w:pPr>
      <w:r>
        <w:rPr>
          <w:b/>
          <w:spacing w:val="-10"/>
          <w:position w:val="-3"/>
          <w:sz w:val="28"/>
        </w:rPr>
        <w:t>⒋</w:t>
      </w:r>
      <w:r>
        <w:rPr>
          <w:b/>
          <w:position w:val="-3"/>
          <w:sz w:val="28"/>
        </w:rPr>
        <w:tab/>
      </w:r>
      <w:r>
        <w:rPr>
          <w:b/>
          <w:w w:val="95"/>
          <w:sz w:val="24"/>
        </w:rPr>
        <w:t>如何领取</w:t>
      </w:r>
      <w:r>
        <w:rPr>
          <w:b/>
          <w:w w:val="95"/>
          <w:sz w:val="24"/>
        </w:rPr>
        <w:t>保</w:t>
      </w:r>
      <w:r>
        <w:rPr>
          <w:b/>
          <w:w w:val="95"/>
          <w:sz w:val="24"/>
        </w:rPr>
        <w:t>险</w:t>
      </w:r>
      <w:r>
        <w:rPr>
          <w:b/>
          <w:spacing w:val="-10"/>
          <w:w w:val="95"/>
          <w:sz w:val="24"/>
        </w:rPr>
        <w:t>金</w:t>
      </w:r>
    </w:p>
    <w:p>
      <w:pPr>
        <w:pStyle w:val="Heading2"/>
        <w:spacing w:before="226"/>
      </w:pPr>
      <w:r>
        <w:rPr>
          <w:w w:val="95"/>
        </w:rPr>
        <w:t>这</w:t>
      </w:r>
      <w:r>
        <w:rPr>
          <w:w w:val="95"/>
        </w:rPr>
        <w:t>部</w:t>
      </w:r>
      <w:r>
        <w:rPr>
          <w:w w:val="95"/>
        </w:rPr>
        <w:t>分</w:t>
      </w:r>
      <w:r>
        <w:rPr>
          <w:w w:val="95"/>
        </w:rPr>
        <w:t>描</w:t>
      </w:r>
      <w:r>
        <w:rPr>
          <w:w w:val="95"/>
        </w:rPr>
        <w:t>述</w:t>
      </w:r>
      <w:r>
        <w:rPr>
          <w:w w:val="95"/>
        </w:rPr>
        <w:t>的</w:t>
      </w:r>
      <w:r>
        <w:rPr>
          <w:w w:val="95"/>
        </w:rPr>
        <w:t>是</w:t>
      </w:r>
      <w:r>
        <w:rPr>
          <w:w w:val="95"/>
        </w:rPr>
        <w:t>如</w:t>
      </w:r>
      <w:r>
        <w:rPr>
          <w:w w:val="95"/>
        </w:rPr>
        <w:t>何</w:t>
      </w:r>
      <w:r>
        <w:rPr>
          <w:w w:val="95"/>
        </w:rPr>
        <w:t>领</w:t>
      </w:r>
      <w:r>
        <w:rPr>
          <w:w w:val="95"/>
        </w:rPr>
        <w:t>取</w:t>
      </w:r>
      <w:r>
        <w:rPr>
          <w:w w:val="95"/>
        </w:rPr>
        <w:t>保</w:t>
      </w:r>
      <w:r>
        <w:rPr>
          <w:w w:val="95"/>
        </w:rPr>
        <w:t>险</w:t>
      </w:r>
      <w:r>
        <w:rPr>
          <w:w w:val="95"/>
        </w:rPr>
        <w:t>金</w:t>
      </w:r>
      <w:r>
        <w:rPr>
          <w:spacing w:val="-10"/>
          <w:w w:val="95"/>
        </w:rPr>
        <w:t>。</w:t>
      </w:r>
    </w:p>
    <w:p>
      <w:pPr>
        <w:pStyle w:val="BodyText"/>
        <w:spacing w:before="10"/>
        <w:rPr>
          <w:b/>
          <w:sz w:val="6"/>
        </w:rPr>
      </w:pPr>
      <w:r>
        <w:rPr/>
        <w:drawing>
          <wp:anchor distT="0" distB="0" distL="0" distR="0" allowOverlap="1" layoutInCell="1" locked="0" behindDoc="0" simplePos="0" relativeHeight="7">
            <wp:simplePos x="0" y="0"/>
            <wp:positionH relativeFrom="page">
              <wp:posOffset>661669</wp:posOffset>
            </wp:positionH>
            <wp:positionV relativeFrom="paragraph">
              <wp:posOffset>70485</wp:posOffset>
            </wp:positionV>
            <wp:extent cx="6281285" cy="10096"/>
            <wp:effectExtent l="0" t="0" r="0" b="0"/>
            <wp:wrapTopAndBottom/>
            <wp:docPr id="17" name="image9.png"/>
            <wp:cNvGraphicFramePr>
              <a:graphicFrameLocks noChangeAspect="1"/>
            </wp:cNvGraphicFramePr>
            <a:graphic>
              <a:graphicData uri="http://schemas.openxmlformats.org/drawingml/2006/picture">
                <pic:pic>
                  <pic:nvPicPr>
                    <pic:cNvPr id="18" name="image9.png"/>
                    <pic:cNvPicPr/>
                  </pic:nvPicPr>
                  <pic:blipFill>
                    <a:blip r:embed="rId14" cstate="print"/>
                    <a:stretch>
                      <a:fillRect/>
                    </a:stretch>
                  </pic:blipFill>
                  <pic:spPr>
                    <a:xfrm>
                      <a:off x="0" y="0"/>
                      <a:ext cx="6281285" cy="10096"/>
                    </a:xfrm>
                    <a:prstGeom prst="rect">
                      <a:avLst/>
                    </a:prstGeom>
                  </pic:spPr>
                </pic:pic>
              </a:graphicData>
            </a:graphic>
          </wp:anchor>
        </w:drawing>
      </w:r>
    </w:p>
    <w:p>
      <w:pPr>
        <w:pStyle w:val="BodyText"/>
        <w:spacing w:before="11"/>
        <w:rPr>
          <w:b/>
          <w:sz w:val="16"/>
        </w:rPr>
      </w:pPr>
    </w:p>
    <w:p>
      <w:pPr>
        <w:pStyle w:val="ListParagraph"/>
        <w:numPr>
          <w:ilvl w:val="1"/>
          <w:numId w:val="15"/>
        </w:numPr>
        <w:tabs>
          <w:tab w:pos="1252" w:val="left" w:leader="none"/>
          <w:tab w:pos="3015" w:val="left" w:leader="none"/>
        </w:tabs>
        <w:spacing w:line="278" w:lineRule="auto" w:before="0" w:after="0"/>
        <w:ind w:left="3016" w:right="250" w:hanging="2804"/>
        <w:jc w:val="both"/>
        <w:rPr>
          <w:sz w:val="21"/>
        </w:rPr>
      </w:pPr>
      <w:r>
        <w:rPr>
          <w:b/>
          <w:spacing w:val="2"/>
          <w:w w:val="99"/>
          <w:sz w:val="21"/>
        </w:rPr>
        <w:t>受益</w:t>
      </w:r>
      <w:r>
        <w:rPr>
          <w:b/>
          <w:w w:val="99"/>
          <w:sz w:val="21"/>
        </w:rPr>
        <w:t>人</w:t>
      </w:r>
      <w:r>
        <w:rPr>
          <w:b/>
          <w:sz w:val="21"/>
        </w:rPr>
        <w:tab/>
      </w:r>
      <w:r>
        <w:rPr>
          <w:spacing w:val="2"/>
          <w:w w:val="99"/>
          <w:sz w:val="21"/>
        </w:rPr>
        <w:t>您或者</w:t>
      </w:r>
      <w:r>
        <w:rPr>
          <w:spacing w:val="-1"/>
          <w:w w:val="99"/>
          <w:sz w:val="21"/>
        </w:rPr>
        <w:t>被</w:t>
      </w:r>
      <w:r>
        <w:rPr>
          <w:spacing w:val="2"/>
          <w:w w:val="99"/>
          <w:sz w:val="21"/>
        </w:rPr>
        <w:t>保险人可以指定</w:t>
      </w:r>
      <w:r>
        <w:rPr>
          <w:spacing w:val="-1"/>
          <w:w w:val="99"/>
          <w:sz w:val="21"/>
        </w:rPr>
        <w:t>一</w:t>
      </w:r>
      <w:r>
        <w:rPr>
          <w:spacing w:val="2"/>
          <w:w w:val="99"/>
          <w:sz w:val="21"/>
        </w:rPr>
        <w:t>人或多人为身</w:t>
      </w:r>
      <w:r>
        <w:rPr>
          <w:spacing w:val="-1"/>
          <w:w w:val="99"/>
          <w:sz w:val="21"/>
        </w:rPr>
        <w:t>故</w:t>
      </w:r>
      <w:r>
        <w:rPr>
          <w:spacing w:val="2"/>
          <w:w w:val="99"/>
          <w:sz w:val="21"/>
        </w:rPr>
        <w:t>保险金受益人</w:t>
      </w:r>
      <w:r>
        <w:rPr>
          <w:spacing w:val="-1"/>
          <w:w w:val="99"/>
          <w:sz w:val="21"/>
        </w:rPr>
        <w:t>，</w:t>
      </w:r>
      <w:r>
        <w:rPr>
          <w:spacing w:val="2"/>
          <w:w w:val="99"/>
          <w:sz w:val="21"/>
        </w:rPr>
        <w:t>身故保险金受</w:t>
      </w:r>
      <w:r>
        <w:rPr>
          <w:w w:val="99"/>
          <w:sz w:val="21"/>
        </w:rPr>
        <w:t>益</w:t>
      </w:r>
      <w:r>
        <w:rPr>
          <w:spacing w:val="2"/>
          <w:w w:val="99"/>
          <w:sz w:val="21"/>
        </w:rPr>
        <w:t>人为多</w:t>
      </w:r>
      <w:r>
        <w:rPr>
          <w:spacing w:val="-1"/>
          <w:w w:val="99"/>
          <w:sz w:val="21"/>
        </w:rPr>
        <w:t>人</w:t>
      </w:r>
      <w:r>
        <w:rPr>
          <w:spacing w:val="2"/>
          <w:w w:val="99"/>
          <w:sz w:val="21"/>
        </w:rPr>
        <w:t>时，可以确定受</w:t>
      </w:r>
      <w:r>
        <w:rPr>
          <w:spacing w:val="-1"/>
          <w:w w:val="99"/>
          <w:sz w:val="21"/>
        </w:rPr>
        <w:t>益</w:t>
      </w:r>
      <w:r>
        <w:rPr>
          <w:spacing w:val="2"/>
          <w:w w:val="99"/>
          <w:sz w:val="21"/>
        </w:rPr>
        <w:t>人顺序和受益</w:t>
      </w:r>
      <w:r>
        <w:rPr>
          <w:spacing w:val="-1"/>
          <w:w w:val="99"/>
          <w:sz w:val="21"/>
        </w:rPr>
        <w:t>份</w:t>
      </w:r>
      <w:r>
        <w:rPr>
          <w:spacing w:val="2"/>
          <w:w w:val="99"/>
          <w:sz w:val="21"/>
        </w:rPr>
        <w:t>额，如果没有</w:t>
      </w:r>
      <w:r>
        <w:rPr>
          <w:spacing w:val="-1"/>
          <w:w w:val="99"/>
          <w:sz w:val="21"/>
        </w:rPr>
        <w:t>确</w:t>
      </w:r>
      <w:r>
        <w:rPr>
          <w:spacing w:val="2"/>
          <w:w w:val="99"/>
          <w:sz w:val="21"/>
        </w:rPr>
        <w:t>定份额，各受</w:t>
      </w:r>
      <w:r>
        <w:rPr>
          <w:w w:val="99"/>
          <w:sz w:val="21"/>
        </w:rPr>
        <w:t>益</w:t>
      </w:r>
      <w:r>
        <w:rPr>
          <w:spacing w:val="-1"/>
          <w:w w:val="99"/>
          <w:sz w:val="21"/>
        </w:rPr>
        <w:t>人</w:t>
      </w:r>
      <w:r>
        <w:rPr>
          <w:spacing w:val="2"/>
          <w:w w:val="99"/>
          <w:sz w:val="21"/>
        </w:rPr>
        <w:t>按</w:t>
      </w:r>
      <w:r>
        <w:rPr>
          <w:spacing w:val="-1"/>
          <w:w w:val="99"/>
          <w:sz w:val="21"/>
        </w:rPr>
        <w:t>照</w:t>
      </w:r>
      <w:r>
        <w:rPr>
          <w:spacing w:val="2"/>
          <w:w w:val="99"/>
          <w:sz w:val="21"/>
        </w:rPr>
        <w:t>相</w:t>
      </w:r>
      <w:r>
        <w:rPr>
          <w:spacing w:val="-1"/>
          <w:w w:val="99"/>
          <w:sz w:val="21"/>
        </w:rPr>
        <w:t>等</w:t>
      </w:r>
      <w:r>
        <w:rPr>
          <w:spacing w:val="2"/>
          <w:w w:val="99"/>
          <w:sz w:val="21"/>
        </w:rPr>
        <w:t>份</w:t>
      </w:r>
      <w:r>
        <w:rPr>
          <w:spacing w:val="-1"/>
          <w:w w:val="99"/>
          <w:sz w:val="21"/>
        </w:rPr>
        <w:t>额</w:t>
      </w:r>
      <w:r>
        <w:rPr>
          <w:spacing w:val="2"/>
          <w:w w:val="99"/>
          <w:sz w:val="21"/>
        </w:rPr>
        <w:t>享</w:t>
      </w:r>
      <w:r>
        <w:rPr>
          <w:spacing w:val="-1"/>
          <w:w w:val="99"/>
          <w:sz w:val="21"/>
        </w:rPr>
        <w:t>有</w:t>
      </w:r>
      <w:r>
        <w:rPr>
          <w:spacing w:val="2"/>
          <w:w w:val="99"/>
          <w:sz w:val="21"/>
        </w:rPr>
        <w:t>受</w:t>
      </w:r>
      <w:r>
        <w:rPr>
          <w:spacing w:val="-1"/>
          <w:w w:val="99"/>
          <w:sz w:val="21"/>
        </w:rPr>
        <w:t>益</w:t>
      </w:r>
      <w:r>
        <w:rPr>
          <w:spacing w:val="2"/>
          <w:w w:val="99"/>
          <w:sz w:val="21"/>
        </w:rPr>
        <w:t>权</w:t>
      </w:r>
      <w:r>
        <w:rPr>
          <w:w w:val="99"/>
          <w:sz w:val="21"/>
        </w:rPr>
        <w:t>。</w:t>
      </w:r>
    </w:p>
    <w:p>
      <w:pPr>
        <w:pStyle w:val="BodyText"/>
        <w:spacing w:line="278" w:lineRule="auto"/>
        <w:ind w:left="3016" w:right="250"/>
      </w:pPr>
      <w:r>
        <w:rPr>
          <w:spacing w:val="-1"/>
          <w:w w:val="99"/>
        </w:rPr>
        <w:t>被保险人为无民事行为能力人或限制民事行为能力人的，可以由其监护人指定受益人。</w:t>
      </w:r>
    </w:p>
    <w:p>
      <w:pPr>
        <w:pStyle w:val="BodyText"/>
        <w:spacing w:line="278" w:lineRule="auto"/>
        <w:ind w:left="3016" w:right="250"/>
        <w:jc w:val="both"/>
      </w:pPr>
      <w:r>
        <w:rPr>
          <w:spacing w:val="-1"/>
          <w:w w:val="99"/>
        </w:rPr>
        <w:t>您或者被保险人可以变更身故保险金受益人并书面通知我们。我们收到变更受益人的书面通知后，将及时在保险单上批注或附贴批单。您在指定或变更身故保险金受益人时，必须经过被保险人书面同意。</w:t>
      </w:r>
    </w:p>
    <w:p>
      <w:pPr>
        <w:pStyle w:val="BodyText"/>
        <w:spacing w:line="269" w:lineRule="exact"/>
        <w:ind w:left="3016"/>
      </w:pPr>
      <w:r>
        <w:rPr>
          <w:w w:val="95"/>
        </w:rPr>
        <w:t>被</w:t>
      </w:r>
      <w:r>
        <w:rPr>
          <w:w w:val="95"/>
        </w:rPr>
        <w:t>保</w:t>
      </w:r>
      <w:r>
        <w:rPr>
          <w:w w:val="95"/>
        </w:rPr>
        <w:t>险</w:t>
      </w:r>
      <w:r>
        <w:rPr>
          <w:w w:val="95"/>
        </w:rPr>
        <w:t>人</w:t>
      </w:r>
      <w:r>
        <w:rPr>
          <w:w w:val="95"/>
        </w:rPr>
        <w:t>身</w:t>
      </w:r>
      <w:r>
        <w:rPr>
          <w:w w:val="95"/>
        </w:rPr>
        <w:t>故</w:t>
      </w:r>
      <w:r>
        <w:rPr>
          <w:w w:val="95"/>
        </w:rPr>
        <w:t>后</w:t>
      </w:r>
      <w:r>
        <w:rPr>
          <w:w w:val="95"/>
        </w:rPr>
        <w:t>，</w:t>
      </w:r>
      <w:r>
        <w:rPr>
          <w:w w:val="95"/>
        </w:rPr>
        <w:t>遇</w:t>
      </w:r>
      <w:r>
        <w:rPr>
          <w:w w:val="95"/>
        </w:rPr>
        <w:t>有</w:t>
      </w:r>
      <w:r>
        <w:rPr>
          <w:w w:val="95"/>
        </w:rPr>
        <w:t>下</w:t>
      </w:r>
      <w:r>
        <w:rPr>
          <w:w w:val="95"/>
        </w:rPr>
        <w:t>列</w:t>
      </w:r>
      <w:r>
        <w:rPr>
          <w:w w:val="95"/>
        </w:rPr>
        <w:t>情</w:t>
      </w:r>
      <w:r>
        <w:rPr>
          <w:w w:val="95"/>
        </w:rPr>
        <w:t>形</w:t>
      </w:r>
      <w:r>
        <w:rPr>
          <w:w w:val="95"/>
        </w:rPr>
        <w:t>之</w:t>
      </w:r>
      <w:r>
        <w:rPr>
          <w:w w:val="95"/>
        </w:rPr>
        <w:t>一</w:t>
      </w:r>
      <w:r>
        <w:rPr>
          <w:w w:val="95"/>
        </w:rPr>
        <w:t>的</w:t>
      </w:r>
      <w:r>
        <w:rPr>
          <w:w w:val="95"/>
        </w:rPr>
        <w:t>，保</w:t>
      </w:r>
      <w:r>
        <w:rPr>
          <w:w w:val="95"/>
        </w:rPr>
        <w:t>险</w:t>
      </w:r>
      <w:r>
        <w:rPr>
          <w:w w:val="95"/>
        </w:rPr>
        <w:t>金</w:t>
      </w:r>
      <w:r>
        <w:rPr>
          <w:w w:val="95"/>
        </w:rPr>
        <w:t>作</w:t>
      </w:r>
      <w:r>
        <w:rPr>
          <w:w w:val="95"/>
        </w:rPr>
        <w:t>为</w:t>
      </w:r>
      <w:r>
        <w:rPr>
          <w:w w:val="95"/>
        </w:rPr>
        <w:t>被</w:t>
      </w:r>
      <w:r>
        <w:rPr>
          <w:w w:val="95"/>
        </w:rPr>
        <w:t>保</w:t>
      </w:r>
      <w:r>
        <w:rPr>
          <w:w w:val="95"/>
        </w:rPr>
        <w:t>险</w:t>
      </w:r>
      <w:r>
        <w:rPr>
          <w:w w:val="95"/>
        </w:rPr>
        <w:t>人</w:t>
      </w:r>
      <w:r>
        <w:rPr>
          <w:w w:val="95"/>
        </w:rPr>
        <w:t>的</w:t>
      </w:r>
      <w:r>
        <w:rPr>
          <w:w w:val="95"/>
        </w:rPr>
        <w:t>遗</w:t>
      </w:r>
      <w:r>
        <w:rPr>
          <w:w w:val="95"/>
        </w:rPr>
        <w:t>产</w:t>
      </w:r>
      <w:r>
        <w:rPr>
          <w:w w:val="95"/>
        </w:rPr>
        <w:t>，</w:t>
      </w:r>
      <w:r>
        <w:rPr>
          <w:w w:val="95"/>
        </w:rPr>
        <w:t>由</w:t>
      </w:r>
      <w:r>
        <w:rPr>
          <w:spacing w:val="-10"/>
          <w:w w:val="95"/>
        </w:rPr>
        <w:t>我</w:t>
      </w:r>
    </w:p>
    <w:p>
      <w:pPr>
        <w:pStyle w:val="BodyText"/>
        <w:rPr>
          <w:sz w:val="18"/>
        </w:rPr>
      </w:pPr>
    </w:p>
    <w:p>
      <w:pPr>
        <w:pStyle w:val="ListParagraph"/>
        <w:numPr>
          <w:ilvl w:val="0"/>
          <w:numId w:val="16"/>
        </w:numPr>
        <w:tabs>
          <w:tab w:pos="713" w:val="left" w:leader="none"/>
        </w:tabs>
        <w:spacing w:line="240" w:lineRule="auto" w:before="71" w:after="0"/>
        <w:ind w:left="712" w:right="0" w:hanging="501"/>
        <w:jc w:val="left"/>
        <w:rPr>
          <w:sz w:val="20"/>
        </w:rPr>
      </w:pPr>
      <w:r>
        <w:rPr>
          <w:w w:val="95"/>
          <w:sz w:val="20"/>
        </w:rPr>
        <w:t>没</w:t>
      </w:r>
      <w:r>
        <w:rPr>
          <w:w w:val="95"/>
          <w:sz w:val="20"/>
        </w:rPr>
        <w:t>有</w:t>
      </w:r>
      <w:r>
        <w:rPr>
          <w:w w:val="95"/>
          <w:sz w:val="20"/>
        </w:rPr>
        <w:t>机</w:t>
      </w:r>
      <w:r>
        <w:rPr>
          <w:w w:val="95"/>
          <w:sz w:val="20"/>
        </w:rPr>
        <w:t>动</w:t>
      </w:r>
      <w:r>
        <w:rPr>
          <w:w w:val="95"/>
          <w:sz w:val="20"/>
        </w:rPr>
        <w:t>车</w:t>
      </w:r>
      <w:r>
        <w:rPr>
          <w:w w:val="95"/>
          <w:sz w:val="20"/>
        </w:rPr>
        <w:t>行</w:t>
      </w:r>
      <w:r>
        <w:rPr>
          <w:w w:val="95"/>
          <w:sz w:val="20"/>
        </w:rPr>
        <w:t>驶</w:t>
      </w:r>
      <w:r>
        <w:rPr>
          <w:w w:val="95"/>
          <w:sz w:val="20"/>
        </w:rPr>
        <w:t>证</w:t>
      </w:r>
      <w:r>
        <w:rPr>
          <w:spacing w:val="-10"/>
          <w:w w:val="95"/>
          <w:sz w:val="20"/>
        </w:rPr>
        <w:t>；</w:t>
      </w:r>
    </w:p>
    <w:p>
      <w:pPr>
        <w:pStyle w:val="ListParagraph"/>
        <w:numPr>
          <w:ilvl w:val="0"/>
          <w:numId w:val="16"/>
        </w:numPr>
        <w:tabs>
          <w:tab w:pos="713" w:val="left" w:leader="none"/>
        </w:tabs>
        <w:spacing w:line="240" w:lineRule="auto" w:before="3" w:after="0"/>
        <w:ind w:left="712" w:right="0" w:hanging="501"/>
        <w:jc w:val="left"/>
        <w:rPr>
          <w:sz w:val="20"/>
        </w:rPr>
      </w:pPr>
      <w:r>
        <w:rPr>
          <w:w w:val="95"/>
          <w:sz w:val="20"/>
        </w:rPr>
        <w:t>未</w:t>
      </w:r>
      <w:r>
        <w:rPr>
          <w:w w:val="95"/>
          <w:sz w:val="20"/>
        </w:rPr>
        <w:t>在</w:t>
      </w:r>
      <w:r>
        <w:rPr>
          <w:w w:val="95"/>
          <w:sz w:val="20"/>
        </w:rPr>
        <w:t>法</w:t>
      </w:r>
      <w:r>
        <w:rPr>
          <w:w w:val="95"/>
          <w:sz w:val="20"/>
        </w:rPr>
        <w:t>律</w:t>
      </w:r>
      <w:r>
        <w:rPr>
          <w:w w:val="95"/>
          <w:sz w:val="20"/>
        </w:rPr>
        <w:t>规</w:t>
      </w:r>
      <w:r>
        <w:rPr>
          <w:w w:val="95"/>
          <w:sz w:val="20"/>
        </w:rPr>
        <w:t>定</w:t>
      </w:r>
      <w:r>
        <w:rPr>
          <w:w w:val="95"/>
          <w:sz w:val="20"/>
        </w:rPr>
        <w:t>期</w:t>
      </w:r>
      <w:r>
        <w:rPr>
          <w:w w:val="95"/>
          <w:sz w:val="20"/>
        </w:rPr>
        <w:t>限</w:t>
      </w:r>
      <w:r>
        <w:rPr>
          <w:w w:val="95"/>
          <w:sz w:val="20"/>
        </w:rPr>
        <w:t>内</w:t>
      </w:r>
      <w:r>
        <w:rPr>
          <w:w w:val="95"/>
          <w:sz w:val="20"/>
        </w:rPr>
        <w:t>按</w:t>
      </w:r>
      <w:r>
        <w:rPr>
          <w:w w:val="95"/>
          <w:sz w:val="20"/>
        </w:rPr>
        <w:t>时</w:t>
      </w:r>
      <w:r>
        <w:rPr>
          <w:w w:val="95"/>
          <w:sz w:val="20"/>
        </w:rPr>
        <w:t>进</w:t>
      </w:r>
      <w:r>
        <w:rPr>
          <w:w w:val="95"/>
          <w:sz w:val="20"/>
        </w:rPr>
        <w:t>行</w:t>
      </w:r>
      <w:r>
        <w:rPr>
          <w:w w:val="95"/>
          <w:sz w:val="20"/>
        </w:rPr>
        <w:t>或</w:t>
      </w:r>
      <w:r>
        <w:rPr>
          <w:w w:val="95"/>
          <w:sz w:val="20"/>
        </w:rPr>
        <w:t>通</w:t>
      </w:r>
      <w:r>
        <w:rPr>
          <w:w w:val="95"/>
          <w:sz w:val="20"/>
        </w:rPr>
        <w:t>过</w:t>
      </w:r>
      <w:r>
        <w:rPr>
          <w:w w:val="95"/>
          <w:sz w:val="20"/>
        </w:rPr>
        <w:t>安</w:t>
      </w:r>
      <w:r>
        <w:rPr>
          <w:w w:val="95"/>
          <w:sz w:val="20"/>
        </w:rPr>
        <w:t>全</w:t>
      </w:r>
      <w:r>
        <w:rPr>
          <w:w w:val="95"/>
          <w:sz w:val="20"/>
        </w:rPr>
        <w:t>技</w:t>
      </w:r>
      <w:r>
        <w:rPr>
          <w:w w:val="95"/>
          <w:sz w:val="20"/>
        </w:rPr>
        <w:t>术</w:t>
      </w:r>
      <w:r>
        <w:rPr>
          <w:w w:val="95"/>
          <w:sz w:val="20"/>
        </w:rPr>
        <w:t>检</w:t>
      </w:r>
      <w:r>
        <w:rPr>
          <w:spacing w:val="-5"/>
          <w:w w:val="95"/>
          <w:sz w:val="20"/>
        </w:rPr>
        <w:t>验；</w:t>
      </w:r>
    </w:p>
    <w:p>
      <w:pPr>
        <w:pStyle w:val="ListParagraph"/>
        <w:numPr>
          <w:ilvl w:val="0"/>
          <w:numId w:val="16"/>
        </w:numPr>
        <w:tabs>
          <w:tab w:pos="713" w:val="left" w:leader="none"/>
        </w:tabs>
        <w:spacing w:line="242" w:lineRule="auto" w:before="3" w:after="0"/>
        <w:ind w:left="356" w:right="373" w:hanging="144"/>
        <w:jc w:val="left"/>
        <w:rPr>
          <w:sz w:val="20"/>
        </w:rPr>
      </w:pPr>
      <w:r>
        <w:rPr>
          <w:spacing w:val="-6"/>
          <w:w w:val="99"/>
          <w:sz w:val="20"/>
        </w:rPr>
        <w:t>两轮、三轮、四轮等各类电动车相关事故是否属于“无有效行驶证”的情形以当地公安机关交通管理部门</w:t>
      </w:r>
      <w:r>
        <w:rPr>
          <w:spacing w:val="-2"/>
          <w:w w:val="99"/>
          <w:sz w:val="20"/>
        </w:rPr>
        <w:t>认定为准。</w:t>
      </w:r>
    </w:p>
    <w:p>
      <w:pPr>
        <w:spacing w:line="242" w:lineRule="auto" w:before="4"/>
        <w:ind w:left="392" w:right="368" w:hanging="180"/>
        <w:jc w:val="left"/>
        <w:rPr>
          <w:sz w:val="20"/>
        </w:rPr>
      </w:pPr>
      <w:r>
        <w:rPr>
          <w:b/>
          <w:position w:val="10"/>
          <w:sz w:val="10"/>
        </w:rPr>
        <w:t>14</w:t>
      </w:r>
      <w:r>
        <w:rPr>
          <w:b/>
          <w:spacing w:val="49"/>
          <w:position w:val="10"/>
          <w:sz w:val="10"/>
        </w:rPr>
        <w:t> </w:t>
      </w:r>
      <w:r>
        <w:rPr>
          <w:b/>
          <w:sz w:val="20"/>
        </w:rPr>
        <w:t>保</w:t>
      </w:r>
      <w:r>
        <w:rPr>
          <w:b/>
          <w:sz w:val="20"/>
        </w:rPr>
        <w:t>险</w:t>
      </w:r>
      <w:r>
        <w:rPr>
          <w:b/>
          <w:sz w:val="20"/>
        </w:rPr>
        <w:t>费</w:t>
      </w:r>
      <w:r>
        <w:rPr>
          <w:b/>
          <w:sz w:val="20"/>
        </w:rPr>
        <w:t>约</w:t>
      </w:r>
      <w:r>
        <w:rPr>
          <w:b/>
          <w:sz w:val="20"/>
        </w:rPr>
        <w:t>定</w:t>
      </w:r>
      <w:r>
        <w:rPr>
          <w:b/>
          <w:sz w:val="20"/>
        </w:rPr>
        <w:t>交</w:t>
      </w:r>
      <w:r>
        <w:rPr>
          <w:b/>
          <w:sz w:val="20"/>
        </w:rPr>
        <w:t>纳</w:t>
      </w:r>
      <w:r>
        <w:rPr>
          <w:b/>
          <w:sz w:val="20"/>
        </w:rPr>
        <w:t>日</w:t>
      </w:r>
      <w:r>
        <w:rPr>
          <w:sz w:val="20"/>
        </w:rPr>
        <w:t>指本</w:t>
      </w:r>
      <w:r>
        <w:rPr>
          <w:sz w:val="20"/>
        </w:rPr>
        <w:t>合</w:t>
      </w:r>
      <w:r>
        <w:rPr>
          <w:sz w:val="20"/>
        </w:rPr>
        <w:t>同</w:t>
      </w:r>
      <w:r>
        <w:rPr>
          <w:sz w:val="20"/>
        </w:rPr>
        <w:t>生</w:t>
      </w:r>
      <w:r>
        <w:rPr>
          <w:sz w:val="20"/>
        </w:rPr>
        <w:t>效</w:t>
      </w:r>
      <w:r>
        <w:rPr>
          <w:sz w:val="20"/>
        </w:rPr>
        <w:t>日</w:t>
      </w:r>
      <w:r>
        <w:rPr>
          <w:sz w:val="20"/>
        </w:rPr>
        <w:t>在</w:t>
      </w:r>
      <w:r>
        <w:rPr>
          <w:sz w:val="20"/>
        </w:rPr>
        <w:t>每</w:t>
      </w:r>
      <w:r>
        <w:rPr>
          <w:sz w:val="20"/>
        </w:rPr>
        <w:t>月</w:t>
      </w:r>
      <w:r>
        <w:rPr>
          <w:sz w:val="20"/>
        </w:rPr>
        <w:t>、</w:t>
      </w:r>
      <w:r>
        <w:rPr>
          <w:sz w:val="20"/>
        </w:rPr>
        <w:t>每</w:t>
      </w:r>
      <w:r>
        <w:rPr>
          <w:sz w:val="20"/>
        </w:rPr>
        <w:t>季</w:t>
      </w:r>
      <w:r>
        <w:rPr>
          <w:sz w:val="20"/>
        </w:rPr>
        <w:t>、</w:t>
      </w:r>
      <w:r>
        <w:rPr>
          <w:sz w:val="20"/>
        </w:rPr>
        <w:t>每</w:t>
      </w:r>
      <w:r>
        <w:rPr>
          <w:sz w:val="20"/>
        </w:rPr>
        <w:t>半</w:t>
      </w:r>
      <w:r>
        <w:rPr>
          <w:sz w:val="20"/>
        </w:rPr>
        <w:t>年</w:t>
      </w:r>
      <w:r>
        <w:rPr>
          <w:sz w:val="20"/>
        </w:rPr>
        <w:t>或</w:t>
      </w:r>
      <w:r>
        <w:rPr>
          <w:sz w:val="20"/>
        </w:rPr>
        <w:t>每</w:t>
      </w:r>
      <w:r>
        <w:rPr>
          <w:sz w:val="20"/>
        </w:rPr>
        <w:t>年（</w:t>
      </w:r>
      <w:r>
        <w:rPr>
          <w:sz w:val="20"/>
        </w:rPr>
        <w:t>根</w:t>
      </w:r>
      <w:r>
        <w:rPr>
          <w:sz w:val="20"/>
        </w:rPr>
        <w:t>据</w:t>
      </w:r>
      <w:r>
        <w:rPr>
          <w:sz w:val="20"/>
        </w:rPr>
        <w:t>交</w:t>
      </w:r>
      <w:r>
        <w:rPr>
          <w:sz w:val="20"/>
        </w:rPr>
        <w:t>费</w:t>
      </w:r>
      <w:r>
        <w:rPr>
          <w:sz w:val="20"/>
        </w:rPr>
        <w:t>频</w:t>
      </w:r>
      <w:r>
        <w:rPr>
          <w:sz w:val="20"/>
        </w:rPr>
        <w:t>次</w:t>
      </w:r>
      <w:r>
        <w:rPr>
          <w:sz w:val="20"/>
        </w:rPr>
        <w:t>确</w:t>
      </w:r>
      <w:r>
        <w:rPr>
          <w:sz w:val="20"/>
        </w:rPr>
        <w:t>定）</w:t>
      </w:r>
      <w:r>
        <w:rPr>
          <w:sz w:val="20"/>
        </w:rPr>
        <w:t>的</w:t>
      </w:r>
      <w:r>
        <w:rPr>
          <w:sz w:val="20"/>
        </w:rPr>
        <w:t>对</w:t>
      </w:r>
      <w:r>
        <w:rPr>
          <w:sz w:val="20"/>
        </w:rPr>
        <w:t>应</w:t>
      </w:r>
      <w:r>
        <w:rPr>
          <w:sz w:val="20"/>
        </w:rPr>
        <w:t>日</w:t>
      </w:r>
      <w:r>
        <w:rPr>
          <w:sz w:val="20"/>
        </w:rPr>
        <w:t>。</w:t>
      </w:r>
      <w:r>
        <w:rPr>
          <w:sz w:val="20"/>
        </w:rPr>
        <w:t>如</w:t>
      </w:r>
      <w:r>
        <w:rPr>
          <w:sz w:val="20"/>
        </w:rPr>
        <w:t>果</w:t>
      </w:r>
      <w:r>
        <w:rPr>
          <w:sz w:val="20"/>
        </w:rPr>
        <w:t>当</w:t>
      </w:r>
      <w:r>
        <w:rPr>
          <w:sz w:val="20"/>
        </w:rPr>
        <w:t>月</w:t>
      </w:r>
      <w:r>
        <w:rPr>
          <w:spacing w:val="-2"/>
          <w:sz w:val="20"/>
        </w:rPr>
        <w:t>无</w:t>
      </w:r>
      <w:r>
        <w:rPr>
          <w:spacing w:val="-2"/>
          <w:sz w:val="20"/>
        </w:rPr>
        <w:t>对</w:t>
      </w:r>
      <w:r>
        <w:rPr>
          <w:spacing w:val="-2"/>
          <w:sz w:val="20"/>
        </w:rPr>
        <w:t>应</w:t>
      </w:r>
      <w:r>
        <w:rPr>
          <w:spacing w:val="-2"/>
          <w:sz w:val="20"/>
        </w:rPr>
        <w:t>的</w:t>
      </w:r>
      <w:r>
        <w:rPr>
          <w:spacing w:val="-2"/>
          <w:sz w:val="20"/>
        </w:rPr>
        <w:t>同</w:t>
      </w:r>
      <w:r>
        <w:rPr>
          <w:spacing w:val="-2"/>
          <w:sz w:val="20"/>
        </w:rPr>
        <w:t>一</w:t>
      </w:r>
      <w:r>
        <w:rPr>
          <w:spacing w:val="-2"/>
          <w:sz w:val="20"/>
        </w:rPr>
        <w:t>日</w:t>
      </w:r>
      <w:r>
        <w:rPr>
          <w:spacing w:val="-2"/>
          <w:sz w:val="20"/>
        </w:rPr>
        <w:t>，</w:t>
      </w:r>
      <w:r>
        <w:rPr>
          <w:spacing w:val="-2"/>
          <w:sz w:val="20"/>
        </w:rPr>
        <w:t>则</w:t>
      </w:r>
      <w:r>
        <w:rPr>
          <w:spacing w:val="-2"/>
          <w:sz w:val="20"/>
        </w:rPr>
        <w:t>以</w:t>
      </w:r>
      <w:r>
        <w:rPr>
          <w:spacing w:val="-2"/>
          <w:sz w:val="20"/>
        </w:rPr>
        <w:t>该</w:t>
      </w:r>
      <w:r>
        <w:rPr>
          <w:spacing w:val="-2"/>
          <w:sz w:val="20"/>
        </w:rPr>
        <w:t>月</w:t>
      </w:r>
      <w:r>
        <w:rPr>
          <w:spacing w:val="-2"/>
          <w:sz w:val="20"/>
        </w:rPr>
        <w:t>最</w:t>
      </w:r>
      <w:r>
        <w:rPr>
          <w:spacing w:val="-2"/>
          <w:sz w:val="20"/>
        </w:rPr>
        <w:t>后</w:t>
      </w:r>
      <w:r>
        <w:rPr>
          <w:spacing w:val="-2"/>
          <w:sz w:val="20"/>
        </w:rPr>
        <w:t>一</w:t>
      </w:r>
      <w:r>
        <w:rPr>
          <w:spacing w:val="-2"/>
          <w:sz w:val="20"/>
        </w:rPr>
        <w:t>日</w:t>
      </w:r>
      <w:r>
        <w:rPr>
          <w:spacing w:val="-2"/>
          <w:sz w:val="20"/>
        </w:rPr>
        <w:t>为</w:t>
      </w:r>
      <w:r>
        <w:rPr>
          <w:spacing w:val="-2"/>
          <w:sz w:val="20"/>
        </w:rPr>
        <w:t>对</w:t>
      </w:r>
      <w:r>
        <w:rPr>
          <w:spacing w:val="-2"/>
          <w:sz w:val="20"/>
        </w:rPr>
        <w:t>应</w:t>
      </w:r>
      <w:r>
        <w:rPr>
          <w:spacing w:val="-2"/>
          <w:sz w:val="20"/>
        </w:rPr>
        <w:t>日。</w:t>
      </w:r>
    </w:p>
    <w:p>
      <w:pPr>
        <w:spacing w:after="0" w:line="242" w:lineRule="auto"/>
        <w:jc w:val="left"/>
        <w:rPr>
          <w:sz w:val="20"/>
        </w:rPr>
        <w:sectPr>
          <w:pgSz w:w="11910" w:h="16840"/>
          <w:pgMar w:header="566" w:footer="662" w:top="1360" w:bottom="860" w:left="920" w:right="760"/>
        </w:sectPr>
      </w:pPr>
    </w:p>
    <w:p>
      <w:pPr>
        <w:pStyle w:val="BodyText"/>
        <w:spacing w:before="65"/>
        <w:ind w:left="3016"/>
      </w:pPr>
      <w:r>
        <w:rPr>
          <w:w w:val="95"/>
        </w:rPr>
        <w:t>们</w:t>
      </w:r>
      <w:r>
        <w:rPr>
          <w:w w:val="95"/>
        </w:rPr>
        <w:t>依</w:t>
      </w:r>
      <w:r>
        <w:rPr>
          <w:w w:val="95"/>
        </w:rPr>
        <w:t>照</w:t>
      </w:r>
      <w:r>
        <w:rPr>
          <w:w w:val="95"/>
        </w:rPr>
        <w:t>《</w:t>
      </w:r>
      <w:r>
        <w:rPr>
          <w:w w:val="95"/>
        </w:rPr>
        <w:t>中</w:t>
      </w:r>
      <w:r>
        <w:rPr>
          <w:spacing w:val="-1"/>
          <w:w w:val="95"/>
        </w:rPr>
        <w:t>华人民共和国继承法》的规定履行给付保险金的义务：</w:t>
      </w:r>
    </w:p>
    <w:p>
      <w:pPr>
        <w:pStyle w:val="ListParagraph"/>
        <w:numPr>
          <w:ilvl w:val="1"/>
          <w:numId w:val="16"/>
        </w:numPr>
        <w:tabs>
          <w:tab w:pos="3543" w:val="left" w:leader="none"/>
        </w:tabs>
        <w:spacing w:line="240" w:lineRule="auto" w:before="43" w:after="0"/>
        <w:ind w:left="3542" w:right="0" w:hanging="527"/>
        <w:jc w:val="left"/>
        <w:rPr>
          <w:sz w:val="21"/>
        </w:rPr>
      </w:pPr>
      <w:r>
        <w:rPr>
          <w:spacing w:val="-1"/>
          <w:w w:val="95"/>
          <w:sz w:val="21"/>
        </w:rPr>
        <w:t>没有指定受益人，或者受益人指定不明无法确定的；</w:t>
      </w:r>
    </w:p>
    <w:p>
      <w:pPr>
        <w:pStyle w:val="ListParagraph"/>
        <w:numPr>
          <w:ilvl w:val="1"/>
          <w:numId w:val="16"/>
        </w:numPr>
        <w:tabs>
          <w:tab w:pos="3543" w:val="left" w:leader="none"/>
        </w:tabs>
        <w:spacing w:line="240" w:lineRule="auto" w:before="43" w:after="0"/>
        <w:ind w:left="3542" w:right="0" w:hanging="527"/>
        <w:jc w:val="left"/>
        <w:rPr>
          <w:sz w:val="21"/>
        </w:rPr>
      </w:pPr>
      <w:r>
        <w:rPr>
          <w:spacing w:val="-1"/>
          <w:w w:val="95"/>
          <w:sz w:val="21"/>
        </w:rPr>
        <w:t>受益人先于被保险人身故，没有其他受益人的；</w:t>
      </w:r>
    </w:p>
    <w:p>
      <w:pPr>
        <w:pStyle w:val="ListParagraph"/>
        <w:numPr>
          <w:ilvl w:val="1"/>
          <w:numId w:val="16"/>
        </w:numPr>
        <w:tabs>
          <w:tab w:pos="3543" w:val="left" w:leader="none"/>
        </w:tabs>
        <w:spacing w:line="240" w:lineRule="auto" w:before="43" w:after="0"/>
        <w:ind w:left="3542" w:right="0" w:hanging="527"/>
        <w:jc w:val="left"/>
        <w:rPr>
          <w:sz w:val="21"/>
        </w:rPr>
      </w:pPr>
      <w:r>
        <w:rPr>
          <w:spacing w:val="-1"/>
          <w:w w:val="95"/>
          <w:sz w:val="21"/>
        </w:rPr>
        <w:t>受益人依法丧失受益权或者放弃受益权，没有其他受益人的。</w:t>
      </w:r>
    </w:p>
    <w:p>
      <w:pPr>
        <w:pStyle w:val="BodyText"/>
        <w:spacing w:line="278" w:lineRule="auto" w:before="43"/>
        <w:ind w:left="3016" w:right="250"/>
      </w:pPr>
      <w:r>
        <w:rPr>
          <w:spacing w:val="-1"/>
          <w:w w:val="99"/>
        </w:rPr>
        <w:t>受益人与被保险人在同一事件中身故，且不能确定身故先后顺序的，推定受益人身故在先。</w:t>
      </w:r>
    </w:p>
    <w:p>
      <w:pPr>
        <w:pStyle w:val="BodyText"/>
        <w:spacing w:line="278" w:lineRule="auto"/>
        <w:ind w:left="3016" w:right="250"/>
      </w:pPr>
      <w:r>
        <w:rPr>
          <w:spacing w:val="-1"/>
          <w:w w:val="99"/>
        </w:rPr>
        <w:t>受益人故意造成被保险人身故、伤残、疾病的，或者故意杀害被保险人未遂的，该受益人丧失受益权。</w:t>
      </w:r>
    </w:p>
    <w:p>
      <w:pPr>
        <w:pStyle w:val="BodyText"/>
        <w:spacing w:line="269" w:lineRule="exact"/>
        <w:ind w:left="3016"/>
      </w:pPr>
      <w:r>
        <w:rPr>
          <w:spacing w:val="-1"/>
          <w:w w:val="95"/>
        </w:rPr>
        <w:t>除另有约定外，身故保险金以外的保险金的受益人为被保险人本人。</w:t>
      </w:r>
    </w:p>
    <w:p>
      <w:pPr>
        <w:pStyle w:val="BodyText"/>
        <w:spacing w:before="5"/>
        <w:rPr>
          <w:sz w:val="16"/>
        </w:rPr>
      </w:pPr>
    </w:p>
    <w:p>
      <w:pPr>
        <w:pStyle w:val="ListParagraph"/>
        <w:numPr>
          <w:ilvl w:val="1"/>
          <w:numId w:val="15"/>
        </w:numPr>
        <w:tabs>
          <w:tab w:pos="1252" w:val="left" w:leader="none"/>
        </w:tabs>
        <w:spacing w:line="278" w:lineRule="auto" w:before="0" w:after="0"/>
        <w:ind w:left="3016" w:right="250" w:hanging="2804"/>
        <w:jc w:val="both"/>
        <w:rPr>
          <w:sz w:val="22"/>
        </w:rPr>
      </w:pPr>
      <w:r>
        <w:rPr>
          <w:b/>
          <w:w w:val="99"/>
          <w:sz w:val="21"/>
        </w:rPr>
        <w:t>保险事故通知</w:t>
      </w:r>
      <w:r>
        <w:rPr>
          <w:b/>
          <w:spacing w:val="-6"/>
          <w:sz w:val="21"/>
        </w:rPr>
        <w:t>     </w:t>
      </w:r>
      <w:r>
        <w:rPr>
          <w:spacing w:val="-1"/>
          <w:w w:val="99"/>
          <w:sz w:val="21"/>
        </w:rPr>
        <w:t>请您、被保险人、受益人或其他有权领取保险金的人在知道保险事故发生之</w:t>
      </w:r>
      <w:r>
        <w:rPr>
          <w:spacing w:val="2"/>
          <w:w w:val="99"/>
          <w:sz w:val="21"/>
        </w:rPr>
        <w:t>日起</w:t>
      </w:r>
      <w:r>
        <w:rPr>
          <w:spacing w:val="1"/>
          <w:w w:val="99"/>
          <w:sz w:val="21"/>
        </w:rPr>
        <w:t>10</w:t>
      </w:r>
      <w:r>
        <w:rPr>
          <w:spacing w:val="-1"/>
          <w:w w:val="99"/>
          <w:sz w:val="21"/>
        </w:rPr>
        <w:t>日内通知我们，否则您、被保险人、受益人或其他有权领取保险金的人需承担由于延迟通知致使我们增加的勘查、检验等费用，因不可抗力导致的通知延迟除外</w:t>
      </w:r>
      <w:r>
        <w:rPr>
          <w:w w:val="100"/>
          <w:sz w:val="22"/>
        </w:rPr>
        <w:t>。</w:t>
      </w:r>
    </w:p>
    <w:p>
      <w:pPr>
        <w:spacing w:line="264" w:lineRule="exact" w:before="0"/>
        <w:ind w:left="3016" w:right="0" w:firstLine="0"/>
        <w:jc w:val="left"/>
        <w:rPr>
          <w:rFonts w:ascii="黑体" w:eastAsia="黑体" w:hint="eastAsia"/>
          <w:b/>
          <w:sz w:val="22"/>
        </w:rPr>
      </w:pPr>
      <w:r>
        <w:rPr>
          <w:rFonts w:ascii="黑体" w:eastAsia="黑体" w:hint="eastAsia"/>
          <w:b/>
          <w:color w:val="000000"/>
          <w:spacing w:val="-11"/>
          <w:sz w:val="22"/>
          <w:shd w:fill="E4E4E4" w:color="auto" w:val="clear"/>
        </w:rPr>
        <w:t>如果您、被保险人、受益人或其他有权领取保险金的人故意或者因重大过</w:t>
      </w:r>
    </w:p>
    <w:p>
      <w:pPr>
        <w:spacing w:line="271" w:lineRule="auto" w:before="30"/>
        <w:ind w:left="3016" w:right="112" w:firstLine="0"/>
        <w:jc w:val="left"/>
        <w:rPr>
          <w:sz w:val="21"/>
        </w:rPr>
      </w:pPr>
      <w:r>
        <w:rPr>
          <w:rFonts w:ascii="黑体" w:eastAsia="黑体" w:hint="eastAsia"/>
          <w:b/>
          <w:color w:val="000000"/>
          <w:spacing w:val="-15"/>
          <w:w w:val="100"/>
          <w:sz w:val="22"/>
          <w:shd w:fill="E4E4E4" w:color="auto" w:val="clear"/>
        </w:rPr>
        <w:t>失未及时通知我们，致使保险事故的性质、原因、伤害程度等难以确定的，</w:t>
      </w:r>
      <w:r>
        <w:rPr>
          <w:rFonts w:ascii="黑体" w:eastAsia="黑体" w:hint="eastAsia"/>
          <w:b/>
          <w:color w:val="000000"/>
          <w:spacing w:val="-15"/>
          <w:w w:val="100"/>
          <w:sz w:val="22"/>
          <w:shd w:fill="E4E4E4" w:color="auto" w:val="clear"/>
        </w:rPr>
        <w:t>                                                                                                                             </w:t>
      </w:r>
      <w:r>
        <w:rPr>
          <w:rFonts w:ascii="黑体" w:eastAsia="黑体" w:hint="eastAsia"/>
          <w:b/>
          <w:color w:val="000000"/>
          <w:spacing w:val="-3"/>
          <w:w w:val="100"/>
          <w:sz w:val="22"/>
          <w:shd w:fill="E4E4E4" w:color="auto" w:val="clear"/>
        </w:rPr>
        <w:t>我们对无法确定的部分，不承担给付保险金的责任，</w:t>
      </w:r>
      <w:r>
        <w:rPr>
          <w:color w:val="000000"/>
          <w:w w:val="99"/>
          <w:sz w:val="21"/>
        </w:rPr>
        <w:t>但我们通过其他途径</w:t>
      </w:r>
      <w:r>
        <w:rPr>
          <w:color w:val="000000"/>
          <w:spacing w:val="-1"/>
          <w:w w:val="99"/>
          <w:sz w:val="21"/>
        </w:rPr>
        <w:t>已经及时知道或者应当及时知道保险事故发生或者虽未及时通知但不影响我们确定保险事故的性质、原因、损失程度的除外。</w:t>
      </w:r>
    </w:p>
    <w:p>
      <w:pPr>
        <w:pStyle w:val="ListParagraph"/>
        <w:numPr>
          <w:ilvl w:val="1"/>
          <w:numId w:val="15"/>
        </w:numPr>
        <w:tabs>
          <w:tab w:pos="1251" w:val="left" w:leader="none"/>
          <w:tab w:pos="1252" w:val="left" w:leader="none"/>
          <w:tab w:pos="3015" w:val="left" w:leader="none"/>
        </w:tabs>
        <w:spacing w:line="240" w:lineRule="auto" w:before="176" w:after="0"/>
        <w:ind w:left="1252" w:right="0" w:hanging="1040"/>
        <w:jc w:val="left"/>
        <w:rPr>
          <w:sz w:val="21"/>
        </w:rPr>
      </w:pPr>
      <w:r>
        <w:rPr>
          <w:b/>
          <w:w w:val="95"/>
          <w:sz w:val="21"/>
        </w:rPr>
        <w:t>保险金申</w:t>
      </w:r>
      <w:r>
        <w:rPr>
          <w:b/>
          <w:spacing w:val="-10"/>
          <w:w w:val="95"/>
          <w:sz w:val="21"/>
        </w:rPr>
        <w:t>请</w:t>
      </w:r>
      <w:r>
        <w:rPr>
          <w:b/>
          <w:sz w:val="21"/>
        </w:rPr>
        <w:tab/>
      </w:r>
      <w:r>
        <w:rPr>
          <w:w w:val="95"/>
          <w:sz w:val="21"/>
        </w:rPr>
        <w:t>申请各项保险金时，</w:t>
      </w:r>
      <w:r>
        <w:rPr>
          <w:b/>
          <w:w w:val="95"/>
          <w:sz w:val="21"/>
        </w:rPr>
        <w:t>申请人</w:t>
      </w:r>
      <w:hyperlink w:history="true" w:anchor="_bookmark14">
        <w:r>
          <w:rPr>
            <w:b/>
            <w:w w:val="95"/>
            <w:position w:val="11"/>
            <w:sz w:val="10"/>
          </w:rPr>
          <w:t>15</w:t>
        </w:r>
      </w:hyperlink>
      <w:r>
        <w:rPr>
          <w:w w:val="95"/>
          <w:sz w:val="21"/>
        </w:rPr>
        <w:t>应提供相关证明文件和资料</w:t>
      </w:r>
      <w:r>
        <w:rPr>
          <w:spacing w:val="-10"/>
          <w:w w:val="95"/>
          <w:sz w:val="21"/>
        </w:rPr>
        <w:t>。</w:t>
      </w:r>
    </w:p>
    <w:p>
      <w:pPr>
        <w:pStyle w:val="ListParagraph"/>
        <w:numPr>
          <w:ilvl w:val="2"/>
          <w:numId w:val="15"/>
        </w:numPr>
        <w:tabs>
          <w:tab w:pos="1251" w:val="left" w:leader="none"/>
          <w:tab w:pos="1252" w:val="left" w:leader="none"/>
          <w:tab w:pos="3015" w:val="left" w:leader="none"/>
        </w:tabs>
        <w:spacing w:line="281" w:lineRule="exact" w:before="194" w:after="0"/>
        <w:ind w:left="1252" w:right="0" w:hanging="1040"/>
        <w:jc w:val="left"/>
        <w:rPr>
          <w:sz w:val="21"/>
        </w:rPr>
      </w:pPr>
      <w:r>
        <w:rPr>
          <w:b/>
          <w:w w:val="95"/>
          <w:sz w:val="21"/>
        </w:rPr>
        <w:t>身故保险金申</w:t>
      </w:r>
      <w:r>
        <w:rPr>
          <w:b/>
          <w:spacing w:val="-10"/>
          <w:w w:val="95"/>
          <w:sz w:val="21"/>
        </w:rPr>
        <w:t>请</w:t>
      </w:r>
      <w:r>
        <w:rPr>
          <w:b/>
          <w:sz w:val="21"/>
        </w:rPr>
        <w:tab/>
      </w:r>
      <w:r>
        <w:rPr>
          <w:w w:val="95"/>
          <w:position w:val="2"/>
          <w:sz w:val="21"/>
        </w:rPr>
        <w:t>申请人申请身故保险金时，应提供下列证明文件和资料</w:t>
      </w:r>
      <w:r>
        <w:rPr>
          <w:spacing w:val="-10"/>
          <w:w w:val="95"/>
          <w:position w:val="2"/>
          <w:sz w:val="21"/>
        </w:rPr>
        <w:t>：</w:t>
      </w:r>
    </w:p>
    <w:p>
      <w:pPr>
        <w:pStyle w:val="ListParagraph"/>
        <w:numPr>
          <w:ilvl w:val="3"/>
          <w:numId w:val="15"/>
        </w:numPr>
        <w:tabs>
          <w:tab w:pos="3543" w:val="left" w:leader="none"/>
        </w:tabs>
        <w:spacing w:line="261" w:lineRule="exact" w:before="0" w:after="0"/>
        <w:ind w:left="3542" w:right="0" w:hanging="527"/>
        <w:jc w:val="left"/>
        <w:rPr>
          <w:sz w:val="21"/>
        </w:rPr>
      </w:pPr>
      <w:r>
        <w:rPr>
          <w:spacing w:val="-2"/>
          <w:w w:val="95"/>
          <w:sz w:val="21"/>
        </w:rPr>
        <w:t>理赔申请书；</w:t>
      </w:r>
    </w:p>
    <w:p>
      <w:pPr>
        <w:pStyle w:val="ListParagraph"/>
        <w:numPr>
          <w:ilvl w:val="3"/>
          <w:numId w:val="15"/>
        </w:numPr>
        <w:tabs>
          <w:tab w:pos="3543" w:val="left" w:leader="none"/>
        </w:tabs>
        <w:spacing w:line="240" w:lineRule="auto" w:before="2" w:after="0"/>
        <w:ind w:left="3542" w:right="0" w:hanging="527"/>
        <w:jc w:val="left"/>
        <w:rPr>
          <w:sz w:val="21"/>
        </w:rPr>
      </w:pPr>
      <w:r>
        <w:rPr>
          <w:spacing w:val="-2"/>
          <w:w w:val="95"/>
          <w:sz w:val="21"/>
        </w:rPr>
        <w:t>保险合同；</w:t>
      </w:r>
    </w:p>
    <w:p>
      <w:pPr>
        <w:pStyle w:val="ListParagraph"/>
        <w:numPr>
          <w:ilvl w:val="3"/>
          <w:numId w:val="15"/>
        </w:numPr>
        <w:tabs>
          <w:tab w:pos="3543" w:val="left" w:leader="none"/>
        </w:tabs>
        <w:spacing w:line="240" w:lineRule="auto" w:before="4" w:after="0"/>
        <w:ind w:left="3542" w:right="0" w:hanging="527"/>
        <w:jc w:val="left"/>
        <w:rPr>
          <w:sz w:val="21"/>
        </w:rPr>
      </w:pPr>
      <w:r>
        <w:rPr>
          <w:w w:val="95"/>
          <w:sz w:val="21"/>
        </w:rPr>
        <w:t>申请人的</w:t>
      </w:r>
      <w:r>
        <w:rPr>
          <w:b/>
          <w:w w:val="95"/>
          <w:sz w:val="21"/>
        </w:rPr>
        <w:t>法定有效身份证明</w:t>
      </w:r>
      <w:hyperlink w:history="true" w:anchor="_bookmark15">
        <w:r>
          <w:rPr>
            <w:b/>
            <w:w w:val="95"/>
            <w:position w:val="11"/>
            <w:sz w:val="10"/>
          </w:rPr>
          <w:t>16</w:t>
        </w:r>
      </w:hyperlink>
      <w:r>
        <w:rPr>
          <w:spacing w:val="-2"/>
          <w:w w:val="95"/>
          <w:sz w:val="21"/>
        </w:rPr>
        <w:t>及关系证明；</w:t>
      </w:r>
    </w:p>
    <w:p>
      <w:pPr>
        <w:pStyle w:val="ListParagraph"/>
        <w:numPr>
          <w:ilvl w:val="3"/>
          <w:numId w:val="15"/>
        </w:numPr>
        <w:tabs>
          <w:tab w:pos="3543" w:val="left" w:leader="none"/>
        </w:tabs>
        <w:spacing w:line="240" w:lineRule="auto" w:before="5" w:after="0"/>
        <w:ind w:left="3542" w:right="0" w:hanging="527"/>
        <w:jc w:val="left"/>
        <w:rPr>
          <w:sz w:val="21"/>
        </w:rPr>
      </w:pPr>
      <w:r>
        <w:rPr>
          <w:spacing w:val="-7"/>
          <w:w w:val="95"/>
          <w:sz w:val="21"/>
        </w:rPr>
        <w:t>国家卫生行政部门认定的医疗机构、公安部门出具的被保险人死亡证明；</w:t>
      </w:r>
    </w:p>
    <w:p>
      <w:pPr>
        <w:pStyle w:val="ListParagraph"/>
        <w:numPr>
          <w:ilvl w:val="3"/>
          <w:numId w:val="15"/>
        </w:numPr>
        <w:tabs>
          <w:tab w:pos="3543" w:val="left" w:leader="none"/>
        </w:tabs>
        <w:spacing w:line="244" w:lineRule="auto" w:before="2" w:after="0"/>
        <w:ind w:left="3016" w:right="247" w:firstLine="0"/>
        <w:jc w:val="left"/>
        <w:rPr>
          <w:sz w:val="21"/>
        </w:rPr>
      </w:pPr>
      <w:r>
        <w:rPr>
          <w:spacing w:val="-2"/>
          <w:sz w:val="21"/>
        </w:rPr>
        <w:t>申请人所能提供的与确认保险事故的性质、原因等有关的其他证明和</w:t>
      </w:r>
      <w:r>
        <w:rPr>
          <w:spacing w:val="-4"/>
          <w:sz w:val="21"/>
        </w:rPr>
        <w:t>资料。</w:t>
      </w:r>
    </w:p>
    <w:p>
      <w:pPr>
        <w:pStyle w:val="BodyText"/>
        <w:spacing w:before="15"/>
        <w:ind w:left="3016"/>
      </w:pPr>
      <w:r>
        <w:rPr>
          <w:w w:val="95"/>
        </w:rPr>
        <w:t>保险金作为被保险人的遗</w:t>
      </w:r>
      <w:r>
        <w:rPr>
          <w:w w:val="95"/>
        </w:rPr>
        <w:t>产</w:t>
      </w:r>
      <w:r>
        <w:rPr>
          <w:w w:val="95"/>
        </w:rPr>
        <w:t>时</w:t>
      </w:r>
      <w:r>
        <w:rPr>
          <w:spacing w:val="-9"/>
          <w:w w:val="95"/>
        </w:rPr>
        <w:t>，必须提供可证明合法继承权的相关权利</w:t>
      </w:r>
      <w:r>
        <w:rPr>
          <w:w w:val="95"/>
        </w:rPr>
        <w:t>文</w:t>
      </w:r>
      <w:r>
        <w:rPr>
          <w:w w:val="95"/>
        </w:rPr>
        <w:t>件</w:t>
      </w:r>
      <w:r>
        <w:rPr>
          <w:spacing w:val="-10"/>
          <w:w w:val="95"/>
        </w:rPr>
        <w:t>。</w:t>
      </w:r>
    </w:p>
    <w:p>
      <w:pPr>
        <w:pStyle w:val="BodyText"/>
        <w:spacing w:before="8"/>
        <w:rPr>
          <w:sz w:val="16"/>
        </w:rPr>
      </w:pPr>
    </w:p>
    <w:p>
      <w:pPr>
        <w:pStyle w:val="ListParagraph"/>
        <w:numPr>
          <w:ilvl w:val="2"/>
          <w:numId w:val="15"/>
        </w:numPr>
        <w:tabs>
          <w:tab w:pos="1251" w:val="left" w:leader="none"/>
          <w:tab w:pos="1252" w:val="left" w:leader="none"/>
          <w:tab w:pos="3015" w:val="left" w:leader="none"/>
        </w:tabs>
        <w:spacing w:line="240" w:lineRule="auto" w:before="1" w:after="0"/>
        <w:ind w:left="1252" w:right="0" w:hanging="1040"/>
        <w:jc w:val="left"/>
        <w:rPr>
          <w:sz w:val="21"/>
        </w:rPr>
      </w:pPr>
      <w:r>
        <w:rPr>
          <w:b/>
          <w:w w:val="95"/>
          <w:sz w:val="21"/>
        </w:rPr>
        <w:t>全残保险金申</w:t>
      </w:r>
      <w:r>
        <w:rPr>
          <w:b/>
          <w:spacing w:val="-10"/>
          <w:w w:val="95"/>
          <w:sz w:val="21"/>
        </w:rPr>
        <w:t>请</w:t>
      </w:r>
      <w:r>
        <w:rPr>
          <w:b/>
          <w:sz w:val="21"/>
        </w:rPr>
        <w:tab/>
      </w:r>
      <w:r>
        <w:rPr>
          <w:w w:val="95"/>
          <w:sz w:val="21"/>
        </w:rPr>
        <w:t>申请人申请全残保险金时，应提供下列证明文件和资料</w:t>
      </w:r>
      <w:r>
        <w:rPr>
          <w:spacing w:val="-10"/>
          <w:w w:val="95"/>
          <w:sz w:val="21"/>
        </w:rPr>
        <w:t>：</w:t>
      </w:r>
    </w:p>
    <w:p>
      <w:pPr>
        <w:pStyle w:val="ListParagraph"/>
        <w:numPr>
          <w:ilvl w:val="0"/>
          <w:numId w:val="17"/>
        </w:numPr>
        <w:tabs>
          <w:tab w:pos="3543" w:val="left" w:leader="none"/>
        </w:tabs>
        <w:spacing w:line="240" w:lineRule="auto" w:before="43" w:after="0"/>
        <w:ind w:left="3542" w:right="0" w:hanging="527"/>
        <w:jc w:val="left"/>
        <w:rPr>
          <w:sz w:val="21"/>
        </w:rPr>
      </w:pPr>
      <w:r>
        <w:rPr>
          <w:spacing w:val="-2"/>
          <w:w w:val="95"/>
          <w:sz w:val="21"/>
        </w:rPr>
        <w:t>理赔申请书；</w:t>
      </w:r>
    </w:p>
    <w:p>
      <w:pPr>
        <w:pStyle w:val="ListParagraph"/>
        <w:numPr>
          <w:ilvl w:val="0"/>
          <w:numId w:val="17"/>
        </w:numPr>
        <w:tabs>
          <w:tab w:pos="3543" w:val="left" w:leader="none"/>
        </w:tabs>
        <w:spacing w:line="240" w:lineRule="auto" w:before="43" w:after="0"/>
        <w:ind w:left="3542" w:right="0" w:hanging="527"/>
        <w:jc w:val="left"/>
        <w:rPr>
          <w:sz w:val="21"/>
        </w:rPr>
      </w:pPr>
      <w:r>
        <w:rPr>
          <w:spacing w:val="-2"/>
          <w:w w:val="95"/>
          <w:sz w:val="21"/>
        </w:rPr>
        <w:t>保险合同；</w:t>
      </w:r>
    </w:p>
    <w:p>
      <w:pPr>
        <w:pStyle w:val="ListParagraph"/>
        <w:numPr>
          <w:ilvl w:val="0"/>
          <w:numId w:val="17"/>
        </w:numPr>
        <w:tabs>
          <w:tab w:pos="3543" w:val="left" w:leader="none"/>
        </w:tabs>
        <w:spacing w:line="240" w:lineRule="auto" w:before="42" w:after="0"/>
        <w:ind w:left="3542" w:right="0" w:hanging="527"/>
        <w:jc w:val="left"/>
        <w:rPr>
          <w:sz w:val="21"/>
        </w:rPr>
      </w:pPr>
      <w:r>
        <w:rPr>
          <w:spacing w:val="-1"/>
          <w:w w:val="95"/>
          <w:sz w:val="21"/>
        </w:rPr>
        <w:t>被保险人的法定有效身份证明；</w:t>
      </w:r>
    </w:p>
    <w:p>
      <w:pPr>
        <w:pStyle w:val="ListParagraph"/>
        <w:numPr>
          <w:ilvl w:val="0"/>
          <w:numId w:val="17"/>
        </w:numPr>
        <w:tabs>
          <w:tab w:pos="3543" w:val="left" w:leader="none"/>
        </w:tabs>
        <w:spacing w:line="240" w:lineRule="auto" w:before="43" w:after="0"/>
        <w:ind w:left="3542" w:right="0" w:hanging="527"/>
        <w:jc w:val="left"/>
        <w:rPr>
          <w:sz w:val="21"/>
        </w:rPr>
      </w:pPr>
      <w:r>
        <w:rPr>
          <w:spacing w:val="-1"/>
          <w:w w:val="95"/>
          <w:sz w:val="21"/>
        </w:rPr>
        <w:t>申请人的法定有效身份证明及关系证明；</w:t>
      </w:r>
    </w:p>
    <w:p>
      <w:pPr>
        <w:pStyle w:val="ListParagraph"/>
        <w:numPr>
          <w:ilvl w:val="0"/>
          <w:numId w:val="17"/>
        </w:numPr>
        <w:tabs>
          <w:tab w:pos="3543" w:val="left" w:leader="none"/>
        </w:tabs>
        <w:spacing w:line="278" w:lineRule="auto" w:before="43" w:after="0"/>
        <w:ind w:left="3016" w:right="250" w:firstLine="0"/>
        <w:jc w:val="left"/>
        <w:rPr>
          <w:sz w:val="21"/>
        </w:rPr>
      </w:pPr>
      <w:r>
        <w:rPr>
          <w:spacing w:val="-2"/>
          <w:sz w:val="21"/>
        </w:rPr>
        <w:t>我们认可的司法鉴定机构根据本合同关于全残的约定所出具的残疾程度鉴定书；</w:t>
      </w:r>
    </w:p>
    <w:p>
      <w:pPr>
        <w:pStyle w:val="ListParagraph"/>
        <w:numPr>
          <w:ilvl w:val="0"/>
          <w:numId w:val="17"/>
        </w:numPr>
        <w:tabs>
          <w:tab w:pos="3543" w:val="left" w:leader="none"/>
        </w:tabs>
        <w:spacing w:line="278" w:lineRule="auto" w:before="0" w:after="0"/>
        <w:ind w:left="3016" w:right="250" w:firstLine="0"/>
        <w:jc w:val="left"/>
        <w:rPr>
          <w:sz w:val="21"/>
        </w:rPr>
      </w:pPr>
      <w:r>
        <w:rPr>
          <w:spacing w:val="-2"/>
          <w:sz w:val="21"/>
        </w:rPr>
        <w:t>申请人所能提供的与确认保险事故的性质、原因、伤害程度等有关的其他证明和资料。</w:t>
      </w:r>
    </w:p>
    <w:p>
      <w:pPr>
        <w:spacing w:after="0" w:line="278" w:lineRule="auto"/>
        <w:jc w:val="left"/>
        <w:rPr>
          <w:sz w:val="21"/>
        </w:rPr>
        <w:sectPr>
          <w:pgSz w:w="11910" w:h="16840"/>
          <w:pgMar w:header="566" w:footer="662" w:top="1360" w:bottom="860" w:left="920" w:right="760"/>
        </w:sectPr>
      </w:pPr>
    </w:p>
    <w:p>
      <w:pPr>
        <w:pStyle w:val="Heading2"/>
        <w:numPr>
          <w:ilvl w:val="2"/>
          <w:numId w:val="15"/>
        </w:numPr>
        <w:tabs>
          <w:tab w:pos="1251" w:val="left" w:leader="none"/>
          <w:tab w:pos="1252" w:val="left" w:leader="none"/>
        </w:tabs>
        <w:spacing w:line="278" w:lineRule="auto" w:before="170" w:after="0"/>
        <w:ind w:left="1251" w:right="0" w:hanging="1040"/>
        <w:jc w:val="left"/>
      </w:pPr>
      <w:r>
        <w:rPr>
          <w:spacing w:val="-2"/>
        </w:rPr>
        <w:t>委托他人代为</w:t>
      </w:r>
      <w:r>
        <w:rPr>
          <w:spacing w:val="-2"/>
        </w:rPr>
        <w:t>申</w:t>
      </w:r>
      <w:r>
        <w:rPr>
          <w:spacing w:val="-10"/>
        </w:rPr>
        <w:t>请</w:t>
      </w:r>
    </w:p>
    <w:p>
      <w:pPr>
        <w:pStyle w:val="BodyText"/>
        <w:spacing w:line="242" w:lineRule="auto" w:before="151"/>
        <w:ind w:left="212" w:right="250"/>
      </w:pPr>
      <w:r>
        <w:rPr/>
        <w:br w:type="column"/>
      </w:r>
      <w:r>
        <w:rPr>
          <w:spacing w:val="-1"/>
          <w:w w:val="99"/>
        </w:rPr>
        <w:t>若申请人委托他人代为申请保险金，受委托人还应提供申请人亲笔签字的授权委托书、受委托人的法定有效身份证明等相关证明文件。</w:t>
      </w:r>
    </w:p>
    <w:p>
      <w:pPr>
        <w:spacing w:after="0" w:line="242" w:lineRule="auto"/>
        <w:sectPr>
          <w:type w:val="continuous"/>
          <w:pgSz w:w="11910" w:h="16840"/>
          <w:pgMar w:header="566" w:footer="662" w:top="1360" w:bottom="860" w:left="920" w:right="760"/>
          <w:cols w:num="2" w:equalWidth="0">
            <w:col w:w="2726" w:space="77"/>
            <w:col w:w="7427"/>
          </w:cols>
        </w:sectPr>
      </w:pPr>
    </w:p>
    <w:p>
      <w:pPr>
        <w:pStyle w:val="BodyText"/>
        <w:spacing w:before="11"/>
        <w:rPr>
          <w:sz w:val="7"/>
        </w:rPr>
      </w:pPr>
    </w:p>
    <w:p>
      <w:pPr>
        <w:pStyle w:val="ListParagraph"/>
        <w:numPr>
          <w:ilvl w:val="2"/>
          <w:numId w:val="15"/>
        </w:numPr>
        <w:tabs>
          <w:tab w:pos="1251" w:val="left" w:leader="none"/>
          <w:tab w:pos="1252" w:val="left" w:leader="none"/>
          <w:tab w:pos="3015" w:val="left" w:leader="none"/>
        </w:tabs>
        <w:spacing w:line="240" w:lineRule="auto" w:before="70" w:after="0"/>
        <w:ind w:left="1252" w:right="0" w:hanging="1040"/>
        <w:jc w:val="left"/>
        <w:rPr>
          <w:sz w:val="21"/>
        </w:rPr>
      </w:pPr>
      <w:r>
        <w:rPr>
          <w:b/>
          <w:w w:val="95"/>
          <w:sz w:val="21"/>
        </w:rPr>
        <w:t>提供补充材</w:t>
      </w:r>
      <w:r>
        <w:rPr>
          <w:b/>
          <w:spacing w:val="-10"/>
          <w:w w:val="95"/>
          <w:sz w:val="21"/>
        </w:rPr>
        <w:t>料</w:t>
      </w:r>
      <w:r>
        <w:rPr>
          <w:b/>
          <w:sz w:val="21"/>
        </w:rPr>
        <w:tab/>
      </w:r>
      <w:r>
        <w:rPr>
          <w:w w:val="95"/>
          <w:sz w:val="21"/>
        </w:rPr>
        <w:t>以上保险金申请的证明和资料不完整的，我们将一次性书面通知申请人补</w:t>
      </w:r>
      <w:r>
        <w:rPr>
          <w:spacing w:val="-10"/>
          <w:w w:val="95"/>
          <w:sz w:val="21"/>
        </w:rPr>
        <w:t>充</w:t>
      </w:r>
    </w:p>
    <w:p>
      <w:pPr>
        <w:pStyle w:val="BodyText"/>
        <w:rPr>
          <w:sz w:val="20"/>
        </w:rPr>
      </w:pPr>
    </w:p>
    <w:p>
      <w:pPr>
        <w:pStyle w:val="BodyText"/>
        <w:spacing w:before="9"/>
        <w:rPr>
          <w:sz w:val="19"/>
        </w:rPr>
      </w:pPr>
    </w:p>
    <w:p>
      <w:pPr>
        <w:spacing w:before="0"/>
        <w:ind w:left="212" w:right="0" w:firstLine="0"/>
        <w:jc w:val="left"/>
        <w:rPr>
          <w:sz w:val="20"/>
        </w:rPr>
      </w:pPr>
      <w:r>
        <w:rPr>
          <w:b/>
          <w:position w:val="10"/>
          <w:sz w:val="10"/>
        </w:rPr>
        <w:t>15</w:t>
      </w:r>
      <w:r>
        <w:rPr>
          <w:b/>
          <w:spacing w:val="35"/>
          <w:position w:val="10"/>
          <w:sz w:val="10"/>
        </w:rPr>
        <w:t> </w:t>
      </w:r>
      <w:r>
        <w:rPr>
          <w:b/>
          <w:sz w:val="20"/>
        </w:rPr>
        <w:t>申请人</w:t>
      </w:r>
      <w:r>
        <w:rPr>
          <w:sz w:val="20"/>
        </w:rPr>
        <w:t>指保</w:t>
      </w:r>
      <w:r>
        <w:rPr>
          <w:sz w:val="20"/>
        </w:rPr>
        <w:t>险</w:t>
      </w:r>
      <w:r>
        <w:rPr>
          <w:sz w:val="20"/>
        </w:rPr>
        <w:t>金</w:t>
      </w:r>
      <w:r>
        <w:rPr>
          <w:sz w:val="20"/>
        </w:rPr>
        <w:t>的</w:t>
      </w:r>
      <w:r>
        <w:rPr>
          <w:sz w:val="20"/>
        </w:rPr>
        <w:t>受</w:t>
      </w:r>
      <w:r>
        <w:rPr>
          <w:sz w:val="20"/>
        </w:rPr>
        <w:t>益</w:t>
      </w:r>
      <w:r>
        <w:rPr>
          <w:spacing w:val="-5"/>
          <w:sz w:val="20"/>
        </w:rPr>
        <w:t>人。</w:t>
      </w:r>
    </w:p>
    <w:p>
      <w:pPr>
        <w:spacing w:line="242" w:lineRule="auto" w:before="3"/>
        <w:ind w:left="354" w:right="404" w:hanging="142"/>
        <w:jc w:val="left"/>
        <w:rPr>
          <w:sz w:val="20"/>
        </w:rPr>
      </w:pPr>
      <w:r>
        <w:rPr>
          <w:b/>
          <w:position w:val="10"/>
          <w:sz w:val="10"/>
        </w:rPr>
        <w:t>16</w:t>
      </w:r>
      <w:r>
        <w:rPr>
          <w:b/>
          <w:spacing w:val="16"/>
          <w:position w:val="10"/>
          <w:sz w:val="10"/>
        </w:rPr>
        <w:t> </w:t>
      </w:r>
      <w:r>
        <w:rPr>
          <w:b/>
          <w:sz w:val="20"/>
        </w:rPr>
        <w:t>法定</w:t>
      </w:r>
      <w:r>
        <w:rPr>
          <w:b/>
          <w:sz w:val="20"/>
        </w:rPr>
        <w:t>有</w:t>
      </w:r>
      <w:r>
        <w:rPr>
          <w:b/>
          <w:sz w:val="20"/>
        </w:rPr>
        <w:t>效</w:t>
      </w:r>
      <w:r>
        <w:rPr>
          <w:b/>
          <w:sz w:val="20"/>
        </w:rPr>
        <w:t>身</w:t>
      </w:r>
      <w:r>
        <w:rPr>
          <w:b/>
          <w:sz w:val="20"/>
        </w:rPr>
        <w:t>份</w:t>
      </w:r>
      <w:r>
        <w:rPr>
          <w:b/>
          <w:sz w:val="20"/>
        </w:rPr>
        <w:t>证</w:t>
      </w:r>
      <w:r>
        <w:rPr>
          <w:b/>
          <w:sz w:val="20"/>
        </w:rPr>
        <w:t>明</w:t>
      </w:r>
      <w:r>
        <w:rPr>
          <w:sz w:val="20"/>
        </w:rPr>
        <w:t>指依</w:t>
      </w:r>
      <w:r>
        <w:rPr>
          <w:sz w:val="20"/>
        </w:rPr>
        <w:t>据</w:t>
      </w:r>
      <w:r>
        <w:rPr>
          <w:sz w:val="20"/>
        </w:rPr>
        <w:t>法</w:t>
      </w:r>
      <w:r>
        <w:rPr>
          <w:sz w:val="20"/>
        </w:rPr>
        <w:t>律</w:t>
      </w:r>
      <w:r>
        <w:rPr>
          <w:sz w:val="20"/>
        </w:rPr>
        <w:t>规</w:t>
      </w:r>
      <w:r>
        <w:rPr>
          <w:sz w:val="20"/>
        </w:rPr>
        <w:t>定</w:t>
      </w:r>
      <w:r>
        <w:rPr>
          <w:sz w:val="20"/>
        </w:rPr>
        <w:t>，</w:t>
      </w:r>
      <w:r>
        <w:rPr>
          <w:sz w:val="20"/>
        </w:rPr>
        <w:t>由</w:t>
      </w:r>
      <w:r>
        <w:rPr>
          <w:sz w:val="20"/>
        </w:rPr>
        <w:t>有</w:t>
      </w:r>
      <w:r>
        <w:rPr>
          <w:sz w:val="20"/>
        </w:rPr>
        <w:t>权</w:t>
      </w:r>
      <w:r>
        <w:rPr>
          <w:sz w:val="20"/>
        </w:rPr>
        <w:t>机</w:t>
      </w:r>
      <w:r>
        <w:rPr>
          <w:sz w:val="20"/>
        </w:rPr>
        <w:t>构</w:t>
      </w:r>
      <w:r>
        <w:rPr>
          <w:sz w:val="20"/>
        </w:rPr>
        <w:t>制</w:t>
      </w:r>
      <w:r>
        <w:rPr>
          <w:sz w:val="20"/>
        </w:rPr>
        <w:t>作</w:t>
      </w:r>
      <w:r>
        <w:rPr>
          <w:sz w:val="20"/>
        </w:rPr>
        <w:t>颁</w:t>
      </w:r>
      <w:r>
        <w:rPr>
          <w:sz w:val="20"/>
        </w:rPr>
        <w:t>发</w:t>
      </w:r>
      <w:r>
        <w:rPr>
          <w:sz w:val="20"/>
        </w:rPr>
        <w:t>的</w:t>
      </w:r>
      <w:r>
        <w:rPr>
          <w:sz w:val="20"/>
        </w:rPr>
        <w:t>证</w:t>
      </w:r>
      <w:r>
        <w:rPr>
          <w:sz w:val="20"/>
        </w:rPr>
        <w:t>明</w:t>
      </w:r>
      <w:r>
        <w:rPr>
          <w:sz w:val="20"/>
        </w:rPr>
        <w:t>身</w:t>
      </w:r>
      <w:r>
        <w:rPr>
          <w:sz w:val="20"/>
        </w:rPr>
        <w:t>份</w:t>
      </w:r>
      <w:r>
        <w:rPr>
          <w:sz w:val="20"/>
        </w:rPr>
        <w:t>的</w:t>
      </w:r>
      <w:r>
        <w:rPr>
          <w:sz w:val="20"/>
        </w:rPr>
        <w:t>证</w:t>
      </w:r>
      <w:r>
        <w:rPr>
          <w:sz w:val="20"/>
        </w:rPr>
        <w:t>件</w:t>
      </w:r>
      <w:r>
        <w:rPr>
          <w:sz w:val="20"/>
        </w:rPr>
        <w:t>、</w:t>
      </w:r>
      <w:r>
        <w:rPr>
          <w:sz w:val="20"/>
        </w:rPr>
        <w:t>文</w:t>
      </w:r>
      <w:r>
        <w:rPr>
          <w:sz w:val="20"/>
        </w:rPr>
        <w:t>件</w:t>
      </w:r>
      <w:r>
        <w:rPr>
          <w:sz w:val="20"/>
        </w:rPr>
        <w:t>等，</w:t>
      </w:r>
      <w:r>
        <w:rPr>
          <w:sz w:val="20"/>
        </w:rPr>
        <w:t>如</w:t>
      </w:r>
      <w:r>
        <w:rPr>
          <w:sz w:val="20"/>
        </w:rPr>
        <w:t>：</w:t>
      </w:r>
      <w:r>
        <w:rPr>
          <w:sz w:val="20"/>
        </w:rPr>
        <w:t>居</w:t>
      </w:r>
      <w:r>
        <w:rPr>
          <w:sz w:val="20"/>
        </w:rPr>
        <w:t>民</w:t>
      </w:r>
      <w:r>
        <w:rPr>
          <w:sz w:val="20"/>
        </w:rPr>
        <w:t>身</w:t>
      </w:r>
      <w:r>
        <w:rPr>
          <w:sz w:val="20"/>
        </w:rPr>
        <w:t>份</w:t>
      </w:r>
      <w:r>
        <w:rPr>
          <w:sz w:val="20"/>
        </w:rPr>
        <w:t>证</w:t>
      </w:r>
      <w:r>
        <w:rPr>
          <w:sz w:val="20"/>
        </w:rPr>
        <w:t>、</w:t>
      </w:r>
      <w:r>
        <w:rPr>
          <w:sz w:val="20"/>
        </w:rPr>
        <w:t>户</w:t>
      </w:r>
      <w:r>
        <w:rPr>
          <w:spacing w:val="-2"/>
          <w:sz w:val="20"/>
        </w:rPr>
        <w:t>口</w:t>
      </w:r>
      <w:r>
        <w:rPr>
          <w:spacing w:val="-2"/>
          <w:sz w:val="20"/>
        </w:rPr>
        <w:t>簿</w:t>
      </w:r>
      <w:r>
        <w:rPr>
          <w:spacing w:val="-2"/>
          <w:sz w:val="20"/>
        </w:rPr>
        <w:t>、</w:t>
      </w:r>
      <w:r>
        <w:rPr>
          <w:spacing w:val="-2"/>
          <w:sz w:val="20"/>
        </w:rPr>
        <w:t>护</w:t>
      </w:r>
      <w:r>
        <w:rPr>
          <w:spacing w:val="-2"/>
          <w:sz w:val="20"/>
        </w:rPr>
        <w:t>照</w:t>
      </w:r>
      <w:r>
        <w:rPr>
          <w:spacing w:val="-2"/>
          <w:sz w:val="20"/>
        </w:rPr>
        <w:t>、</w:t>
      </w:r>
      <w:r>
        <w:rPr>
          <w:spacing w:val="-2"/>
          <w:sz w:val="20"/>
        </w:rPr>
        <w:t>军</w:t>
      </w:r>
      <w:r>
        <w:rPr>
          <w:spacing w:val="-2"/>
          <w:sz w:val="20"/>
        </w:rPr>
        <w:t>人</w:t>
      </w:r>
      <w:r>
        <w:rPr>
          <w:spacing w:val="-2"/>
          <w:sz w:val="20"/>
        </w:rPr>
        <w:t>证</w:t>
      </w:r>
      <w:r>
        <w:rPr>
          <w:spacing w:val="-2"/>
          <w:sz w:val="20"/>
        </w:rPr>
        <w:t>等</w:t>
      </w:r>
      <w:r>
        <w:rPr>
          <w:spacing w:val="-2"/>
          <w:sz w:val="20"/>
        </w:rPr>
        <w:t>。</w:t>
      </w:r>
    </w:p>
    <w:p>
      <w:pPr>
        <w:spacing w:after="0" w:line="242" w:lineRule="auto"/>
        <w:jc w:val="left"/>
        <w:rPr>
          <w:sz w:val="20"/>
        </w:rPr>
        <w:sectPr>
          <w:type w:val="continuous"/>
          <w:pgSz w:w="11910" w:h="16840"/>
          <w:pgMar w:header="566" w:footer="662" w:top="1360" w:bottom="860" w:left="920" w:right="760"/>
        </w:sectPr>
      </w:pPr>
    </w:p>
    <w:p>
      <w:pPr>
        <w:pStyle w:val="BodyText"/>
        <w:spacing w:before="65"/>
        <w:ind w:left="3016"/>
      </w:pPr>
      <w:r>
        <w:rPr>
          <w:spacing w:val="-1"/>
          <w:w w:val="95"/>
        </w:rPr>
        <w:t>提供有关的证明和资料。</w:t>
      </w:r>
    </w:p>
    <w:p>
      <w:pPr>
        <w:pStyle w:val="BodyText"/>
        <w:spacing w:before="2"/>
        <w:rPr>
          <w:sz w:val="17"/>
        </w:rPr>
      </w:pPr>
    </w:p>
    <w:p>
      <w:pPr>
        <w:pStyle w:val="ListParagraph"/>
        <w:numPr>
          <w:ilvl w:val="1"/>
          <w:numId w:val="15"/>
        </w:numPr>
        <w:tabs>
          <w:tab w:pos="1251" w:val="left" w:leader="none"/>
          <w:tab w:pos="1252" w:val="left" w:leader="none"/>
          <w:tab w:pos="3015" w:val="left" w:leader="none"/>
        </w:tabs>
        <w:spacing w:line="278" w:lineRule="auto" w:before="1" w:after="0"/>
        <w:ind w:left="3016" w:right="173" w:hanging="2804"/>
        <w:jc w:val="left"/>
        <w:rPr>
          <w:sz w:val="21"/>
        </w:rPr>
      </w:pPr>
      <w:r>
        <w:rPr>
          <w:b/>
          <w:spacing w:val="2"/>
          <w:w w:val="99"/>
          <w:sz w:val="21"/>
        </w:rPr>
        <w:t>保险金</w:t>
      </w:r>
      <w:r>
        <w:rPr>
          <w:b/>
          <w:spacing w:val="-1"/>
          <w:w w:val="99"/>
          <w:sz w:val="21"/>
        </w:rPr>
        <w:t>给</w:t>
      </w:r>
      <w:r>
        <w:rPr>
          <w:b/>
          <w:w w:val="99"/>
          <w:sz w:val="21"/>
        </w:rPr>
        <w:t>付</w:t>
      </w:r>
      <w:r>
        <w:rPr>
          <w:b/>
          <w:sz w:val="21"/>
        </w:rPr>
        <w:tab/>
      </w:r>
      <w:r>
        <w:rPr>
          <w:spacing w:val="2"/>
          <w:w w:val="99"/>
          <w:sz w:val="21"/>
        </w:rPr>
        <w:t>（</w:t>
      </w:r>
      <w:r>
        <w:rPr>
          <w:spacing w:val="1"/>
          <w:w w:val="99"/>
          <w:sz w:val="21"/>
        </w:rPr>
        <w:t>1</w:t>
      </w:r>
      <w:r>
        <w:rPr>
          <w:spacing w:val="-1"/>
          <w:w w:val="99"/>
          <w:sz w:val="21"/>
        </w:rPr>
        <w:t>）</w:t>
      </w:r>
      <w:r>
        <w:rPr>
          <w:spacing w:val="2"/>
          <w:w w:val="99"/>
          <w:sz w:val="21"/>
        </w:rPr>
        <w:t>我</w:t>
      </w:r>
      <w:r>
        <w:rPr>
          <w:spacing w:val="-1"/>
          <w:w w:val="99"/>
          <w:sz w:val="21"/>
        </w:rPr>
        <w:t>们</w:t>
      </w:r>
      <w:r>
        <w:rPr>
          <w:spacing w:val="2"/>
          <w:w w:val="99"/>
          <w:sz w:val="21"/>
        </w:rPr>
        <w:t>在</w:t>
      </w:r>
      <w:r>
        <w:rPr>
          <w:spacing w:val="-1"/>
          <w:w w:val="99"/>
          <w:sz w:val="21"/>
        </w:rPr>
        <w:t>收</w:t>
      </w:r>
      <w:r>
        <w:rPr>
          <w:spacing w:val="2"/>
          <w:w w:val="99"/>
          <w:sz w:val="21"/>
        </w:rPr>
        <w:t>到</w:t>
      </w:r>
      <w:r>
        <w:rPr>
          <w:spacing w:val="-1"/>
          <w:w w:val="99"/>
          <w:sz w:val="21"/>
        </w:rPr>
        <w:t>申</w:t>
      </w:r>
      <w:r>
        <w:rPr>
          <w:spacing w:val="2"/>
          <w:w w:val="99"/>
          <w:sz w:val="21"/>
        </w:rPr>
        <w:t>请</w:t>
      </w:r>
      <w:r>
        <w:rPr>
          <w:spacing w:val="-1"/>
          <w:w w:val="99"/>
          <w:sz w:val="21"/>
        </w:rPr>
        <w:t>书</w:t>
      </w:r>
      <w:r>
        <w:rPr>
          <w:spacing w:val="2"/>
          <w:w w:val="99"/>
          <w:sz w:val="21"/>
        </w:rPr>
        <w:t>及</w:t>
      </w:r>
      <w:r>
        <w:rPr>
          <w:spacing w:val="-1"/>
          <w:w w:val="99"/>
          <w:sz w:val="21"/>
        </w:rPr>
        <w:t>合</w:t>
      </w:r>
      <w:r>
        <w:rPr>
          <w:spacing w:val="2"/>
          <w:w w:val="99"/>
          <w:sz w:val="21"/>
        </w:rPr>
        <w:t>同</w:t>
      </w:r>
      <w:r>
        <w:rPr>
          <w:spacing w:val="-1"/>
          <w:w w:val="99"/>
          <w:sz w:val="21"/>
        </w:rPr>
        <w:t>约</w:t>
      </w:r>
      <w:r>
        <w:rPr>
          <w:spacing w:val="2"/>
          <w:w w:val="99"/>
          <w:sz w:val="21"/>
        </w:rPr>
        <w:t>定</w:t>
      </w:r>
      <w:r>
        <w:rPr>
          <w:spacing w:val="-1"/>
          <w:w w:val="99"/>
          <w:sz w:val="21"/>
        </w:rPr>
        <w:t>的</w:t>
      </w:r>
      <w:r>
        <w:rPr>
          <w:spacing w:val="2"/>
          <w:w w:val="99"/>
          <w:sz w:val="21"/>
        </w:rPr>
        <w:t>证</w:t>
      </w:r>
      <w:r>
        <w:rPr>
          <w:spacing w:val="-1"/>
          <w:w w:val="99"/>
          <w:sz w:val="21"/>
        </w:rPr>
        <w:t>明</w:t>
      </w:r>
      <w:r>
        <w:rPr>
          <w:spacing w:val="2"/>
          <w:w w:val="99"/>
          <w:sz w:val="21"/>
        </w:rPr>
        <w:t>和</w:t>
      </w:r>
      <w:r>
        <w:rPr>
          <w:spacing w:val="-1"/>
          <w:w w:val="99"/>
          <w:sz w:val="21"/>
        </w:rPr>
        <w:t>资</w:t>
      </w:r>
      <w:r>
        <w:rPr>
          <w:spacing w:val="2"/>
          <w:w w:val="99"/>
          <w:sz w:val="21"/>
        </w:rPr>
        <w:t>料</w:t>
      </w:r>
      <w:r>
        <w:rPr>
          <w:spacing w:val="-1"/>
          <w:w w:val="99"/>
          <w:sz w:val="21"/>
        </w:rPr>
        <w:t>后</w:t>
      </w:r>
      <w:r>
        <w:rPr>
          <w:spacing w:val="2"/>
          <w:w w:val="99"/>
          <w:sz w:val="21"/>
        </w:rPr>
        <w:t>，</w:t>
      </w:r>
      <w:r>
        <w:rPr>
          <w:spacing w:val="-1"/>
          <w:w w:val="99"/>
          <w:sz w:val="21"/>
        </w:rPr>
        <w:t>将</w:t>
      </w:r>
      <w:r>
        <w:rPr>
          <w:w w:val="99"/>
          <w:sz w:val="21"/>
        </w:rPr>
        <w:t>在</w:t>
      </w:r>
      <w:r>
        <w:rPr>
          <w:spacing w:val="-50"/>
          <w:sz w:val="21"/>
        </w:rPr>
        <w:t> </w:t>
      </w:r>
      <w:r>
        <w:rPr>
          <w:w w:val="99"/>
          <w:sz w:val="21"/>
        </w:rPr>
        <w:t>5</w:t>
      </w:r>
      <w:r>
        <w:rPr>
          <w:spacing w:val="-54"/>
          <w:sz w:val="21"/>
        </w:rPr>
        <w:t> </w:t>
      </w:r>
      <w:r>
        <w:rPr>
          <w:spacing w:val="2"/>
          <w:w w:val="99"/>
          <w:sz w:val="21"/>
        </w:rPr>
        <w:t>日</w:t>
      </w:r>
      <w:r>
        <w:rPr>
          <w:spacing w:val="-1"/>
          <w:w w:val="99"/>
          <w:sz w:val="21"/>
        </w:rPr>
        <w:t>内</w:t>
      </w:r>
      <w:r>
        <w:rPr>
          <w:spacing w:val="2"/>
          <w:w w:val="99"/>
          <w:sz w:val="21"/>
        </w:rPr>
        <w:t>作</w:t>
      </w:r>
      <w:r>
        <w:rPr>
          <w:spacing w:val="-1"/>
          <w:w w:val="99"/>
          <w:sz w:val="21"/>
        </w:rPr>
        <w:t>出</w:t>
      </w:r>
      <w:r>
        <w:rPr>
          <w:spacing w:val="2"/>
          <w:w w:val="99"/>
          <w:sz w:val="21"/>
        </w:rPr>
        <w:t>核</w:t>
      </w:r>
      <w:r>
        <w:rPr>
          <w:spacing w:val="-1"/>
          <w:w w:val="99"/>
          <w:sz w:val="21"/>
        </w:rPr>
        <w:t>定</w:t>
      </w:r>
      <w:r>
        <w:rPr>
          <w:w w:val="99"/>
          <w:sz w:val="21"/>
        </w:rPr>
        <w:t>；</w:t>
      </w:r>
      <w:r>
        <w:rPr>
          <w:spacing w:val="2"/>
          <w:w w:val="99"/>
          <w:sz w:val="21"/>
        </w:rPr>
        <w:t>情</w:t>
      </w:r>
      <w:r>
        <w:rPr>
          <w:spacing w:val="-1"/>
          <w:w w:val="99"/>
          <w:sz w:val="21"/>
        </w:rPr>
        <w:t>形</w:t>
      </w:r>
      <w:r>
        <w:rPr>
          <w:spacing w:val="2"/>
          <w:w w:val="99"/>
          <w:sz w:val="21"/>
        </w:rPr>
        <w:t>复</w:t>
      </w:r>
      <w:r>
        <w:rPr>
          <w:spacing w:val="-1"/>
          <w:w w:val="99"/>
          <w:sz w:val="21"/>
        </w:rPr>
        <w:t>杂</w:t>
      </w:r>
      <w:r>
        <w:rPr>
          <w:spacing w:val="2"/>
          <w:w w:val="99"/>
          <w:sz w:val="21"/>
        </w:rPr>
        <w:t>的</w:t>
      </w:r>
      <w:r>
        <w:rPr>
          <w:spacing w:val="-25"/>
          <w:w w:val="99"/>
          <w:sz w:val="21"/>
        </w:rPr>
        <w:t>，</w:t>
      </w:r>
      <w:r>
        <w:rPr>
          <w:w w:val="99"/>
          <w:sz w:val="21"/>
        </w:rPr>
        <w:t>在</w:t>
      </w:r>
      <w:r>
        <w:rPr>
          <w:spacing w:val="-53"/>
          <w:sz w:val="21"/>
        </w:rPr>
        <w:t> </w:t>
      </w:r>
      <w:r>
        <w:rPr>
          <w:spacing w:val="1"/>
          <w:w w:val="99"/>
          <w:sz w:val="21"/>
        </w:rPr>
        <w:t>3</w:t>
      </w:r>
      <w:r>
        <w:rPr>
          <w:w w:val="99"/>
          <w:sz w:val="21"/>
        </w:rPr>
        <w:t>0</w:t>
      </w:r>
      <w:r>
        <w:rPr>
          <w:spacing w:val="-54"/>
          <w:sz w:val="21"/>
        </w:rPr>
        <w:t> </w:t>
      </w:r>
      <w:r>
        <w:rPr>
          <w:spacing w:val="2"/>
          <w:w w:val="99"/>
          <w:sz w:val="21"/>
        </w:rPr>
        <w:t>日</w:t>
      </w:r>
      <w:r>
        <w:rPr>
          <w:spacing w:val="-1"/>
          <w:w w:val="99"/>
          <w:sz w:val="21"/>
        </w:rPr>
        <w:t>内</w:t>
      </w:r>
      <w:r>
        <w:rPr>
          <w:spacing w:val="2"/>
          <w:w w:val="99"/>
          <w:sz w:val="21"/>
        </w:rPr>
        <w:t>作</w:t>
      </w:r>
      <w:r>
        <w:rPr>
          <w:spacing w:val="-1"/>
          <w:w w:val="99"/>
          <w:sz w:val="21"/>
        </w:rPr>
        <w:t>出</w:t>
      </w:r>
      <w:r>
        <w:rPr>
          <w:spacing w:val="2"/>
          <w:w w:val="99"/>
          <w:sz w:val="21"/>
        </w:rPr>
        <w:t>核定</w:t>
      </w:r>
      <w:r>
        <w:rPr>
          <w:spacing w:val="-27"/>
          <w:w w:val="99"/>
          <w:sz w:val="21"/>
        </w:rPr>
        <w:t>，</w:t>
      </w:r>
      <w:r>
        <w:rPr>
          <w:spacing w:val="2"/>
          <w:w w:val="99"/>
          <w:sz w:val="21"/>
        </w:rPr>
        <w:t>但</w:t>
      </w:r>
      <w:r>
        <w:rPr>
          <w:spacing w:val="-1"/>
          <w:w w:val="99"/>
          <w:sz w:val="21"/>
        </w:rPr>
        <w:t>合</w:t>
      </w:r>
      <w:r>
        <w:rPr>
          <w:spacing w:val="2"/>
          <w:w w:val="99"/>
          <w:sz w:val="21"/>
        </w:rPr>
        <w:t>同</w:t>
      </w:r>
      <w:r>
        <w:rPr>
          <w:spacing w:val="-1"/>
          <w:w w:val="99"/>
          <w:sz w:val="21"/>
        </w:rPr>
        <w:t>另</w:t>
      </w:r>
      <w:r>
        <w:rPr>
          <w:spacing w:val="2"/>
          <w:w w:val="99"/>
          <w:sz w:val="21"/>
        </w:rPr>
        <w:t>有</w:t>
      </w:r>
      <w:r>
        <w:rPr>
          <w:spacing w:val="-1"/>
          <w:w w:val="99"/>
          <w:sz w:val="21"/>
        </w:rPr>
        <w:t>约</w:t>
      </w:r>
      <w:r>
        <w:rPr>
          <w:spacing w:val="2"/>
          <w:w w:val="99"/>
          <w:sz w:val="21"/>
        </w:rPr>
        <w:t>定</w:t>
      </w:r>
      <w:r>
        <w:rPr>
          <w:spacing w:val="-1"/>
          <w:w w:val="99"/>
          <w:sz w:val="21"/>
        </w:rPr>
        <w:t>的</w:t>
      </w:r>
      <w:r>
        <w:rPr>
          <w:spacing w:val="2"/>
          <w:w w:val="99"/>
          <w:sz w:val="21"/>
        </w:rPr>
        <w:t>除外</w:t>
      </w:r>
      <w:r>
        <w:rPr>
          <w:spacing w:val="-27"/>
          <w:w w:val="99"/>
          <w:sz w:val="21"/>
        </w:rPr>
        <w:t>。</w:t>
      </w:r>
      <w:r>
        <w:rPr>
          <w:spacing w:val="2"/>
          <w:w w:val="99"/>
          <w:sz w:val="21"/>
        </w:rPr>
        <w:t>我</w:t>
      </w:r>
      <w:r>
        <w:rPr>
          <w:spacing w:val="-1"/>
          <w:w w:val="99"/>
          <w:sz w:val="21"/>
        </w:rPr>
        <w:t>们</w:t>
      </w:r>
      <w:r>
        <w:rPr>
          <w:spacing w:val="2"/>
          <w:w w:val="99"/>
          <w:sz w:val="21"/>
        </w:rPr>
        <w:t>应</w:t>
      </w:r>
      <w:r>
        <w:rPr>
          <w:spacing w:val="-1"/>
          <w:w w:val="99"/>
          <w:sz w:val="21"/>
        </w:rPr>
        <w:t>当</w:t>
      </w:r>
      <w:r>
        <w:rPr>
          <w:spacing w:val="2"/>
          <w:w w:val="99"/>
          <w:sz w:val="21"/>
        </w:rPr>
        <w:t>将</w:t>
      </w:r>
      <w:r>
        <w:rPr>
          <w:spacing w:val="-1"/>
          <w:w w:val="99"/>
          <w:sz w:val="21"/>
        </w:rPr>
        <w:t>核</w:t>
      </w:r>
      <w:r>
        <w:rPr>
          <w:w w:val="99"/>
          <w:sz w:val="21"/>
        </w:rPr>
        <w:t>定</w:t>
      </w:r>
      <w:r>
        <w:rPr>
          <w:spacing w:val="2"/>
          <w:w w:val="99"/>
          <w:sz w:val="21"/>
        </w:rPr>
        <w:t>结果通</w:t>
      </w:r>
      <w:r>
        <w:rPr>
          <w:spacing w:val="-1"/>
          <w:w w:val="99"/>
          <w:sz w:val="21"/>
        </w:rPr>
        <w:t>知</w:t>
      </w:r>
      <w:r>
        <w:rPr>
          <w:spacing w:val="2"/>
          <w:w w:val="99"/>
          <w:sz w:val="21"/>
        </w:rPr>
        <w:t>被保险人或者受</w:t>
      </w:r>
      <w:r>
        <w:rPr>
          <w:spacing w:val="-1"/>
          <w:w w:val="99"/>
          <w:sz w:val="21"/>
        </w:rPr>
        <w:t>益</w:t>
      </w:r>
      <w:r>
        <w:rPr>
          <w:spacing w:val="2"/>
          <w:w w:val="99"/>
          <w:sz w:val="21"/>
        </w:rPr>
        <w:t>人；对属于保</w:t>
      </w:r>
      <w:r>
        <w:rPr>
          <w:spacing w:val="-1"/>
          <w:w w:val="99"/>
          <w:sz w:val="21"/>
        </w:rPr>
        <w:t>险</w:t>
      </w:r>
      <w:r>
        <w:rPr>
          <w:spacing w:val="2"/>
          <w:w w:val="99"/>
          <w:sz w:val="21"/>
        </w:rPr>
        <w:t>责任的，在与</w:t>
      </w:r>
      <w:r>
        <w:rPr>
          <w:spacing w:val="-1"/>
          <w:w w:val="99"/>
          <w:sz w:val="21"/>
        </w:rPr>
        <w:t>被</w:t>
      </w:r>
      <w:r>
        <w:rPr>
          <w:spacing w:val="2"/>
          <w:w w:val="99"/>
          <w:sz w:val="21"/>
        </w:rPr>
        <w:t>保险人或者受</w:t>
      </w:r>
      <w:r>
        <w:rPr>
          <w:w w:val="99"/>
          <w:sz w:val="21"/>
        </w:rPr>
        <w:t>益</w:t>
      </w:r>
      <w:r>
        <w:rPr>
          <w:spacing w:val="2"/>
          <w:w w:val="99"/>
          <w:sz w:val="21"/>
        </w:rPr>
        <w:t>人</w:t>
      </w:r>
      <w:r>
        <w:rPr>
          <w:spacing w:val="-1"/>
          <w:w w:val="99"/>
          <w:sz w:val="21"/>
        </w:rPr>
        <w:t>达</w:t>
      </w:r>
      <w:r>
        <w:rPr>
          <w:spacing w:val="2"/>
          <w:w w:val="99"/>
          <w:sz w:val="21"/>
        </w:rPr>
        <w:t>成</w:t>
      </w:r>
      <w:r>
        <w:rPr>
          <w:spacing w:val="-1"/>
          <w:w w:val="99"/>
          <w:sz w:val="21"/>
        </w:rPr>
        <w:t>给</w:t>
      </w:r>
      <w:r>
        <w:rPr>
          <w:spacing w:val="2"/>
          <w:w w:val="99"/>
          <w:sz w:val="21"/>
        </w:rPr>
        <w:t>付</w:t>
      </w:r>
      <w:r>
        <w:rPr>
          <w:spacing w:val="-1"/>
          <w:w w:val="99"/>
          <w:sz w:val="21"/>
        </w:rPr>
        <w:t>保</w:t>
      </w:r>
      <w:r>
        <w:rPr>
          <w:spacing w:val="2"/>
          <w:w w:val="99"/>
          <w:sz w:val="21"/>
        </w:rPr>
        <w:t>险</w:t>
      </w:r>
      <w:r>
        <w:rPr>
          <w:spacing w:val="-1"/>
          <w:w w:val="99"/>
          <w:sz w:val="21"/>
        </w:rPr>
        <w:t>金</w:t>
      </w:r>
      <w:r>
        <w:rPr>
          <w:spacing w:val="2"/>
          <w:w w:val="99"/>
          <w:sz w:val="21"/>
        </w:rPr>
        <w:t>的</w:t>
      </w:r>
      <w:r>
        <w:rPr>
          <w:spacing w:val="-1"/>
          <w:w w:val="99"/>
          <w:sz w:val="21"/>
        </w:rPr>
        <w:t>协</w:t>
      </w:r>
      <w:r>
        <w:rPr>
          <w:spacing w:val="2"/>
          <w:w w:val="99"/>
          <w:sz w:val="21"/>
        </w:rPr>
        <w:t>议</w:t>
      </w:r>
      <w:r>
        <w:rPr>
          <w:w w:val="99"/>
          <w:sz w:val="21"/>
        </w:rPr>
        <w:t>后</w:t>
      </w:r>
      <w:r>
        <w:rPr>
          <w:spacing w:val="-53"/>
          <w:sz w:val="21"/>
        </w:rPr>
        <w:t> </w:t>
      </w:r>
      <w:r>
        <w:rPr>
          <w:spacing w:val="1"/>
          <w:w w:val="99"/>
          <w:sz w:val="21"/>
        </w:rPr>
        <w:t>1</w:t>
      </w:r>
      <w:r>
        <w:rPr>
          <w:w w:val="99"/>
          <w:sz w:val="21"/>
        </w:rPr>
        <w:t>0</w:t>
      </w:r>
      <w:r>
        <w:rPr>
          <w:spacing w:val="-52"/>
          <w:sz w:val="21"/>
        </w:rPr>
        <w:t> </w:t>
      </w:r>
      <w:r>
        <w:rPr>
          <w:spacing w:val="2"/>
          <w:w w:val="99"/>
          <w:sz w:val="21"/>
        </w:rPr>
        <w:t>日</w:t>
      </w:r>
      <w:r>
        <w:rPr>
          <w:spacing w:val="-1"/>
          <w:w w:val="99"/>
          <w:sz w:val="21"/>
        </w:rPr>
        <w:t>内</w:t>
      </w:r>
      <w:r>
        <w:rPr>
          <w:spacing w:val="-39"/>
          <w:w w:val="99"/>
          <w:sz w:val="21"/>
        </w:rPr>
        <w:t>，</w:t>
      </w:r>
      <w:r>
        <w:rPr>
          <w:spacing w:val="2"/>
          <w:w w:val="99"/>
          <w:sz w:val="21"/>
        </w:rPr>
        <w:t>履</w:t>
      </w:r>
      <w:r>
        <w:rPr>
          <w:spacing w:val="-1"/>
          <w:w w:val="99"/>
          <w:sz w:val="21"/>
        </w:rPr>
        <w:t>行</w:t>
      </w:r>
      <w:r>
        <w:rPr>
          <w:spacing w:val="2"/>
          <w:w w:val="99"/>
          <w:sz w:val="21"/>
        </w:rPr>
        <w:t>给</w:t>
      </w:r>
      <w:r>
        <w:rPr>
          <w:spacing w:val="-1"/>
          <w:w w:val="99"/>
          <w:sz w:val="21"/>
        </w:rPr>
        <w:t>付</w:t>
      </w:r>
      <w:r>
        <w:rPr>
          <w:spacing w:val="2"/>
          <w:w w:val="99"/>
          <w:sz w:val="21"/>
        </w:rPr>
        <w:t>保</w:t>
      </w:r>
      <w:r>
        <w:rPr>
          <w:spacing w:val="-1"/>
          <w:w w:val="99"/>
          <w:sz w:val="21"/>
        </w:rPr>
        <w:t>险</w:t>
      </w:r>
      <w:r>
        <w:rPr>
          <w:spacing w:val="2"/>
          <w:w w:val="99"/>
          <w:sz w:val="21"/>
        </w:rPr>
        <w:t>金</w:t>
      </w:r>
      <w:r>
        <w:rPr>
          <w:spacing w:val="-1"/>
          <w:w w:val="99"/>
          <w:sz w:val="21"/>
        </w:rPr>
        <w:t>义</w:t>
      </w:r>
      <w:r>
        <w:rPr>
          <w:spacing w:val="2"/>
          <w:w w:val="99"/>
          <w:sz w:val="21"/>
        </w:rPr>
        <w:t>务</w:t>
      </w:r>
      <w:r>
        <w:rPr>
          <w:spacing w:val="-39"/>
          <w:w w:val="99"/>
          <w:sz w:val="21"/>
        </w:rPr>
        <w:t>。</w:t>
      </w:r>
      <w:r>
        <w:rPr>
          <w:spacing w:val="2"/>
          <w:w w:val="99"/>
          <w:sz w:val="21"/>
        </w:rPr>
        <w:t>本</w:t>
      </w:r>
      <w:r>
        <w:rPr>
          <w:spacing w:val="-1"/>
          <w:w w:val="99"/>
          <w:sz w:val="21"/>
        </w:rPr>
        <w:t>合</w:t>
      </w:r>
      <w:r>
        <w:rPr>
          <w:spacing w:val="2"/>
          <w:w w:val="99"/>
          <w:sz w:val="21"/>
        </w:rPr>
        <w:t>同</w:t>
      </w:r>
      <w:r>
        <w:rPr>
          <w:spacing w:val="-1"/>
          <w:w w:val="99"/>
          <w:sz w:val="21"/>
        </w:rPr>
        <w:t>对</w:t>
      </w:r>
      <w:r>
        <w:rPr>
          <w:spacing w:val="2"/>
          <w:w w:val="99"/>
          <w:sz w:val="21"/>
        </w:rPr>
        <w:t>给</w:t>
      </w:r>
      <w:r>
        <w:rPr>
          <w:spacing w:val="-1"/>
          <w:w w:val="99"/>
          <w:sz w:val="21"/>
        </w:rPr>
        <w:t>付</w:t>
      </w:r>
      <w:r>
        <w:rPr>
          <w:w w:val="99"/>
          <w:sz w:val="21"/>
        </w:rPr>
        <w:t>保</w:t>
      </w:r>
      <w:r>
        <w:rPr>
          <w:spacing w:val="-1"/>
          <w:w w:val="99"/>
          <w:sz w:val="21"/>
        </w:rPr>
        <w:t>险</w:t>
      </w:r>
      <w:r>
        <w:rPr>
          <w:spacing w:val="2"/>
          <w:w w:val="99"/>
          <w:sz w:val="21"/>
        </w:rPr>
        <w:t>金</w:t>
      </w:r>
      <w:r>
        <w:rPr>
          <w:spacing w:val="-1"/>
          <w:w w:val="99"/>
          <w:sz w:val="21"/>
        </w:rPr>
        <w:t>的</w:t>
      </w:r>
      <w:r>
        <w:rPr>
          <w:spacing w:val="2"/>
          <w:w w:val="99"/>
          <w:sz w:val="21"/>
        </w:rPr>
        <w:t>期</w:t>
      </w:r>
      <w:r>
        <w:rPr>
          <w:spacing w:val="-1"/>
          <w:w w:val="99"/>
          <w:sz w:val="21"/>
        </w:rPr>
        <w:t>限</w:t>
      </w:r>
      <w:r>
        <w:rPr>
          <w:spacing w:val="2"/>
          <w:w w:val="99"/>
          <w:sz w:val="21"/>
        </w:rPr>
        <w:t>有</w:t>
      </w:r>
      <w:r>
        <w:rPr>
          <w:spacing w:val="-1"/>
          <w:w w:val="99"/>
          <w:sz w:val="21"/>
        </w:rPr>
        <w:t>约</w:t>
      </w:r>
      <w:r>
        <w:rPr>
          <w:spacing w:val="2"/>
          <w:w w:val="99"/>
          <w:sz w:val="21"/>
        </w:rPr>
        <w:t>定</w:t>
      </w:r>
      <w:r>
        <w:rPr>
          <w:spacing w:val="-1"/>
          <w:w w:val="99"/>
          <w:sz w:val="21"/>
        </w:rPr>
        <w:t>的</w:t>
      </w:r>
      <w:r>
        <w:rPr>
          <w:spacing w:val="2"/>
          <w:w w:val="99"/>
          <w:sz w:val="21"/>
        </w:rPr>
        <w:t>，</w:t>
      </w:r>
      <w:r>
        <w:rPr>
          <w:spacing w:val="-1"/>
          <w:w w:val="99"/>
          <w:sz w:val="21"/>
        </w:rPr>
        <w:t>我</w:t>
      </w:r>
      <w:r>
        <w:rPr>
          <w:spacing w:val="2"/>
          <w:w w:val="99"/>
          <w:sz w:val="21"/>
        </w:rPr>
        <w:t>们</w:t>
      </w:r>
      <w:r>
        <w:rPr>
          <w:spacing w:val="-1"/>
          <w:w w:val="99"/>
          <w:sz w:val="21"/>
        </w:rPr>
        <w:t>应</w:t>
      </w:r>
      <w:r>
        <w:rPr>
          <w:spacing w:val="2"/>
          <w:w w:val="99"/>
          <w:sz w:val="21"/>
        </w:rPr>
        <w:t>当</w:t>
      </w:r>
      <w:r>
        <w:rPr>
          <w:spacing w:val="-1"/>
          <w:w w:val="99"/>
          <w:sz w:val="21"/>
        </w:rPr>
        <w:t>按</w:t>
      </w:r>
      <w:r>
        <w:rPr>
          <w:spacing w:val="2"/>
          <w:w w:val="99"/>
          <w:sz w:val="21"/>
        </w:rPr>
        <w:t>照</w:t>
      </w:r>
      <w:r>
        <w:rPr>
          <w:spacing w:val="-1"/>
          <w:w w:val="99"/>
          <w:sz w:val="21"/>
        </w:rPr>
        <w:t>约</w:t>
      </w:r>
      <w:r>
        <w:rPr>
          <w:spacing w:val="2"/>
          <w:w w:val="99"/>
          <w:sz w:val="21"/>
        </w:rPr>
        <w:t>定</w:t>
      </w:r>
      <w:r>
        <w:rPr>
          <w:spacing w:val="-1"/>
          <w:w w:val="99"/>
          <w:sz w:val="21"/>
        </w:rPr>
        <w:t>履</w:t>
      </w:r>
      <w:r>
        <w:rPr>
          <w:spacing w:val="2"/>
          <w:w w:val="99"/>
          <w:sz w:val="21"/>
        </w:rPr>
        <w:t>行</w:t>
      </w:r>
      <w:r>
        <w:rPr>
          <w:spacing w:val="-1"/>
          <w:w w:val="99"/>
          <w:sz w:val="21"/>
        </w:rPr>
        <w:t>给</w:t>
      </w:r>
      <w:r>
        <w:rPr>
          <w:spacing w:val="2"/>
          <w:w w:val="99"/>
          <w:sz w:val="21"/>
        </w:rPr>
        <w:t>付</w:t>
      </w:r>
      <w:r>
        <w:rPr>
          <w:spacing w:val="-1"/>
          <w:w w:val="99"/>
          <w:sz w:val="21"/>
        </w:rPr>
        <w:t>保</w:t>
      </w:r>
      <w:r>
        <w:rPr>
          <w:spacing w:val="2"/>
          <w:w w:val="99"/>
          <w:sz w:val="21"/>
        </w:rPr>
        <w:t>险</w:t>
      </w:r>
      <w:r>
        <w:rPr>
          <w:spacing w:val="-1"/>
          <w:w w:val="99"/>
          <w:sz w:val="21"/>
        </w:rPr>
        <w:t>金</w:t>
      </w:r>
      <w:r>
        <w:rPr>
          <w:spacing w:val="2"/>
          <w:w w:val="99"/>
          <w:sz w:val="21"/>
        </w:rPr>
        <w:t>义</w:t>
      </w:r>
      <w:r>
        <w:rPr>
          <w:spacing w:val="-1"/>
          <w:w w:val="99"/>
          <w:sz w:val="21"/>
        </w:rPr>
        <w:t>务</w:t>
      </w:r>
      <w:r>
        <w:rPr>
          <w:w w:val="99"/>
          <w:sz w:val="21"/>
        </w:rPr>
        <w:t>。</w:t>
      </w:r>
    </w:p>
    <w:p>
      <w:pPr>
        <w:pStyle w:val="ListParagraph"/>
        <w:numPr>
          <w:ilvl w:val="0"/>
          <w:numId w:val="18"/>
        </w:numPr>
        <w:tabs>
          <w:tab w:pos="3543" w:val="left" w:leader="none"/>
        </w:tabs>
        <w:spacing w:line="278" w:lineRule="auto" w:before="0" w:after="0"/>
        <w:ind w:left="3016" w:right="247" w:firstLine="0"/>
        <w:jc w:val="left"/>
        <w:rPr>
          <w:sz w:val="21"/>
        </w:rPr>
      </w:pPr>
      <w:r>
        <w:rPr>
          <w:spacing w:val="-2"/>
          <w:sz w:val="21"/>
        </w:rPr>
        <w:t>我们未及时履行前款规定义务的，除支付保险金外，应当赔偿被保险人或者受益人因此受到的损失。</w:t>
      </w:r>
    </w:p>
    <w:p>
      <w:pPr>
        <w:pStyle w:val="ListParagraph"/>
        <w:numPr>
          <w:ilvl w:val="0"/>
          <w:numId w:val="18"/>
        </w:numPr>
        <w:tabs>
          <w:tab w:pos="3543" w:val="left" w:leader="none"/>
        </w:tabs>
        <w:spacing w:line="278" w:lineRule="auto" w:before="0" w:after="0"/>
        <w:ind w:left="3016" w:right="247" w:firstLine="0"/>
        <w:jc w:val="both"/>
        <w:rPr>
          <w:sz w:val="21"/>
        </w:rPr>
      </w:pPr>
      <w:r>
        <w:rPr>
          <w:spacing w:val="-4"/>
          <w:w w:val="99"/>
          <w:sz w:val="21"/>
        </w:rPr>
        <w:t>我们依照前款的规定作出核定后，对不属于保险责任的，应当自作出</w:t>
      </w:r>
      <w:r>
        <w:rPr>
          <w:w w:val="99"/>
          <w:sz w:val="21"/>
        </w:rPr>
        <w:t>核定之日起</w:t>
      </w:r>
      <w:r>
        <w:rPr>
          <w:spacing w:val="-50"/>
          <w:sz w:val="21"/>
        </w:rPr>
        <w:t> </w:t>
      </w:r>
      <w:r>
        <w:rPr>
          <w:w w:val="99"/>
          <w:sz w:val="21"/>
        </w:rPr>
        <w:t>3</w:t>
      </w:r>
      <w:r>
        <w:rPr>
          <w:spacing w:val="-52"/>
          <w:sz w:val="21"/>
        </w:rPr>
        <w:t> </w:t>
      </w:r>
      <w:r>
        <w:rPr>
          <w:spacing w:val="-1"/>
          <w:w w:val="99"/>
          <w:sz w:val="21"/>
        </w:rPr>
        <w:t>日内向被保险人或者受益人发出拒绝给付保险金通知书，并说</w:t>
      </w:r>
      <w:r>
        <w:rPr>
          <w:w w:val="99"/>
          <w:sz w:val="21"/>
        </w:rPr>
        <w:t>明理由。</w:t>
      </w:r>
    </w:p>
    <w:p>
      <w:pPr>
        <w:pStyle w:val="ListParagraph"/>
        <w:numPr>
          <w:ilvl w:val="0"/>
          <w:numId w:val="18"/>
        </w:numPr>
        <w:tabs>
          <w:tab w:pos="3543" w:val="left" w:leader="none"/>
        </w:tabs>
        <w:spacing w:line="278" w:lineRule="auto" w:before="0" w:after="0"/>
        <w:ind w:left="3016" w:right="250" w:firstLine="0"/>
        <w:jc w:val="both"/>
        <w:rPr>
          <w:sz w:val="21"/>
        </w:rPr>
      </w:pPr>
      <w:r>
        <w:rPr>
          <w:spacing w:val="-3"/>
          <w:w w:val="99"/>
          <w:sz w:val="21"/>
        </w:rPr>
        <w:t>我们自收到给付保险金的请求和有关证明、资料之日起</w:t>
      </w:r>
      <w:r>
        <w:rPr>
          <w:spacing w:val="1"/>
          <w:w w:val="99"/>
          <w:sz w:val="21"/>
        </w:rPr>
        <w:t>6</w:t>
      </w:r>
      <w:r>
        <w:rPr>
          <w:spacing w:val="-2"/>
          <w:w w:val="99"/>
          <w:sz w:val="21"/>
        </w:rPr>
        <w:t>0</w:t>
      </w:r>
      <w:r>
        <w:rPr>
          <w:spacing w:val="-6"/>
          <w:w w:val="99"/>
          <w:sz w:val="21"/>
        </w:rPr>
        <w:t>日内，对给</w:t>
      </w:r>
      <w:r>
        <w:rPr>
          <w:spacing w:val="-1"/>
          <w:w w:val="99"/>
          <w:sz w:val="21"/>
        </w:rPr>
        <w:t>付保险金的数额不能确定的，应当根据已有证明和资料可以确定的数额先予支付；我们最终确定给付保险金的数额后，应当支付相应的差额。</w:t>
      </w:r>
    </w:p>
    <w:p>
      <w:pPr>
        <w:spacing w:after="0" w:line="278" w:lineRule="auto"/>
        <w:jc w:val="both"/>
        <w:rPr>
          <w:sz w:val="21"/>
        </w:rPr>
        <w:sectPr>
          <w:pgSz w:w="11910" w:h="16840"/>
          <w:pgMar w:header="566" w:footer="662" w:top="1360" w:bottom="860" w:left="920" w:right="760"/>
        </w:sectPr>
      </w:pPr>
    </w:p>
    <w:p>
      <w:pPr>
        <w:pStyle w:val="Heading2"/>
        <w:numPr>
          <w:ilvl w:val="1"/>
          <w:numId w:val="15"/>
        </w:numPr>
        <w:tabs>
          <w:tab w:pos="1251" w:val="left" w:leader="none"/>
          <w:tab w:pos="1252" w:val="left" w:leader="none"/>
        </w:tabs>
        <w:spacing w:line="278" w:lineRule="auto" w:before="168" w:after="0"/>
        <w:ind w:left="1251" w:right="0" w:hanging="1040"/>
        <w:jc w:val="left"/>
      </w:pPr>
      <w:r>
        <w:rPr>
          <w:spacing w:val="-2"/>
        </w:rPr>
        <w:t>法院宣告死亡</w:t>
      </w:r>
      <w:r>
        <w:rPr>
          <w:spacing w:val="-2"/>
        </w:rPr>
        <w:t>的</w:t>
      </w:r>
      <w:r>
        <w:rPr>
          <w:spacing w:val="-6"/>
        </w:rPr>
        <w:t>处理</w:t>
      </w:r>
    </w:p>
    <w:p>
      <w:pPr>
        <w:pStyle w:val="BodyText"/>
        <w:spacing w:line="278" w:lineRule="auto" w:before="168"/>
        <w:ind w:left="212" w:right="250"/>
      </w:pPr>
      <w:r>
        <w:rPr/>
        <w:br w:type="column"/>
      </w:r>
      <w:r>
        <w:rPr>
          <w:spacing w:val="-1"/>
          <w:w w:val="99"/>
        </w:rPr>
        <w:t>如果被保险人在本合同有效期内失踪，而且被法院宣告死亡，我们以判决书宣告之日为准，按本合同的约定向受益人给付身故保险金。</w:t>
      </w:r>
    </w:p>
    <w:p>
      <w:pPr>
        <w:pStyle w:val="BodyText"/>
        <w:spacing w:line="278" w:lineRule="auto"/>
        <w:ind w:left="212" w:right="250"/>
        <w:jc w:val="both"/>
      </w:pPr>
      <w:r>
        <w:rPr>
          <w:spacing w:val="-1"/>
          <w:w w:val="99"/>
        </w:rPr>
        <w:t>如果被保险人在宣告死亡后重新出现或者确知其没有死亡，受益人或者其他</w:t>
      </w:r>
      <w:r>
        <w:rPr>
          <w:w w:val="99"/>
        </w:rPr>
        <w:t>领取保险金的人应于知道或应当知道之日起</w:t>
      </w:r>
      <w:r>
        <w:rPr>
          <w:spacing w:val="1"/>
          <w:w w:val="99"/>
        </w:rPr>
        <w:t>3</w:t>
      </w:r>
      <w:r>
        <w:rPr>
          <w:spacing w:val="-2"/>
          <w:w w:val="99"/>
        </w:rPr>
        <w:t>0</w:t>
      </w:r>
      <w:r>
        <w:rPr>
          <w:w w:val="99"/>
        </w:rPr>
        <w:t>日内，向我们退还已收取的保险金。</w:t>
      </w:r>
    </w:p>
    <w:p>
      <w:pPr>
        <w:spacing w:after="0" w:line="278" w:lineRule="auto"/>
        <w:jc w:val="both"/>
        <w:sectPr>
          <w:type w:val="continuous"/>
          <w:pgSz w:w="11910" w:h="16840"/>
          <w:pgMar w:header="566" w:footer="662" w:top="1360" w:bottom="860" w:left="920" w:right="760"/>
          <w:cols w:num="2" w:equalWidth="0">
            <w:col w:w="2726" w:space="77"/>
            <w:col w:w="7427"/>
          </w:cols>
        </w:sectPr>
      </w:pPr>
    </w:p>
    <w:p>
      <w:pPr>
        <w:pStyle w:val="ListParagraph"/>
        <w:numPr>
          <w:ilvl w:val="1"/>
          <w:numId w:val="15"/>
        </w:numPr>
        <w:tabs>
          <w:tab w:pos="1251" w:val="left" w:leader="none"/>
          <w:tab w:pos="1252" w:val="left" w:leader="none"/>
          <w:tab w:pos="3015" w:val="left" w:leader="none"/>
        </w:tabs>
        <w:spacing w:line="278" w:lineRule="auto" w:before="168" w:after="0"/>
        <w:ind w:left="3016" w:right="250" w:hanging="2804"/>
        <w:jc w:val="left"/>
        <w:rPr>
          <w:sz w:val="21"/>
        </w:rPr>
      </w:pPr>
      <w:r>
        <w:rPr>
          <w:b/>
          <w:spacing w:val="2"/>
          <w:w w:val="99"/>
          <w:sz w:val="21"/>
        </w:rPr>
        <w:t>诉讼时</w:t>
      </w:r>
      <w:r>
        <w:rPr>
          <w:b/>
          <w:w w:val="99"/>
          <w:sz w:val="21"/>
        </w:rPr>
        <w:t>效</w:t>
      </w:r>
      <w:r>
        <w:rPr>
          <w:b/>
          <w:sz w:val="21"/>
        </w:rPr>
        <w:tab/>
      </w:r>
      <w:r>
        <w:rPr>
          <w:spacing w:val="2"/>
          <w:w w:val="99"/>
          <w:sz w:val="21"/>
        </w:rPr>
        <w:t>申请人向</w:t>
      </w:r>
      <w:r>
        <w:rPr>
          <w:spacing w:val="-1"/>
          <w:w w:val="99"/>
          <w:sz w:val="21"/>
        </w:rPr>
        <w:t>我</w:t>
      </w:r>
      <w:r>
        <w:rPr>
          <w:spacing w:val="2"/>
          <w:w w:val="99"/>
          <w:sz w:val="21"/>
        </w:rPr>
        <w:t>们申请给付保险</w:t>
      </w:r>
      <w:r>
        <w:rPr>
          <w:spacing w:val="-1"/>
          <w:w w:val="99"/>
          <w:sz w:val="21"/>
        </w:rPr>
        <w:t>金</w:t>
      </w:r>
      <w:r>
        <w:rPr>
          <w:spacing w:val="2"/>
          <w:w w:val="99"/>
          <w:sz w:val="21"/>
        </w:rPr>
        <w:t>的诉讼时效期间</w:t>
      </w:r>
      <w:r>
        <w:rPr>
          <w:w w:val="99"/>
          <w:sz w:val="21"/>
        </w:rPr>
        <w:t>为</w:t>
      </w:r>
      <w:r>
        <w:rPr>
          <w:spacing w:val="-53"/>
          <w:sz w:val="21"/>
        </w:rPr>
        <w:t> </w:t>
      </w:r>
      <w:r>
        <w:rPr>
          <w:w w:val="99"/>
          <w:sz w:val="21"/>
        </w:rPr>
        <w:t>5</w:t>
      </w:r>
      <w:r>
        <w:rPr>
          <w:spacing w:val="-52"/>
          <w:sz w:val="21"/>
        </w:rPr>
        <w:t> </w:t>
      </w:r>
      <w:r>
        <w:rPr>
          <w:spacing w:val="2"/>
          <w:w w:val="99"/>
          <w:sz w:val="21"/>
        </w:rPr>
        <w:t>年，自其</w:t>
      </w:r>
      <w:r>
        <w:rPr>
          <w:spacing w:val="-1"/>
          <w:w w:val="99"/>
          <w:sz w:val="21"/>
        </w:rPr>
        <w:t>知</w:t>
      </w:r>
      <w:r>
        <w:rPr>
          <w:spacing w:val="2"/>
          <w:w w:val="99"/>
          <w:sz w:val="21"/>
        </w:rPr>
        <w:t>道或应当知</w:t>
      </w:r>
      <w:r>
        <w:rPr>
          <w:w w:val="99"/>
          <w:sz w:val="21"/>
        </w:rPr>
        <w:t>道</w:t>
      </w:r>
      <w:r>
        <w:rPr>
          <w:spacing w:val="-1"/>
          <w:w w:val="99"/>
          <w:sz w:val="21"/>
        </w:rPr>
        <w:t>保</w:t>
      </w:r>
      <w:r>
        <w:rPr>
          <w:spacing w:val="2"/>
          <w:w w:val="99"/>
          <w:sz w:val="21"/>
        </w:rPr>
        <w:t>险</w:t>
      </w:r>
      <w:r>
        <w:rPr>
          <w:spacing w:val="-1"/>
          <w:w w:val="99"/>
          <w:sz w:val="21"/>
        </w:rPr>
        <w:t>事</w:t>
      </w:r>
      <w:r>
        <w:rPr>
          <w:spacing w:val="2"/>
          <w:w w:val="99"/>
          <w:sz w:val="21"/>
        </w:rPr>
        <w:t>故</w:t>
      </w:r>
      <w:r>
        <w:rPr>
          <w:spacing w:val="-1"/>
          <w:w w:val="99"/>
          <w:sz w:val="21"/>
        </w:rPr>
        <w:t>发</w:t>
      </w:r>
      <w:r>
        <w:rPr>
          <w:spacing w:val="2"/>
          <w:w w:val="99"/>
          <w:sz w:val="21"/>
        </w:rPr>
        <w:t>生</w:t>
      </w:r>
      <w:r>
        <w:rPr>
          <w:spacing w:val="-1"/>
          <w:w w:val="99"/>
          <w:sz w:val="21"/>
        </w:rPr>
        <w:t>之</w:t>
      </w:r>
      <w:r>
        <w:rPr>
          <w:spacing w:val="2"/>
          <w:w w:val="99"/>
          <w:sz w:val="21"/>
        </w:rPr>
        <w:t>日</w:t>
      </w:r>
      <w:r>
        <w:rPr>
          <w:spacing w:val="-1"/>
          <w:w w:val="99"/>
          <w:sz w:val="21"/>
        </w:rPr>
        <w:t>起</w:t>
      </w:r>
      <w:r>
        <w:rPr>
          <w:spacing w:val="2"/>
          <w:w w:val="99"/>
          <w:sz w:val="21"/>
        </w:rPr>
        <w:t>计</w:t>
      </w:r>
      <w:r>
        <w:rPr>
          <w:spacing w:val="-1"/>
          <w:w w:val="99"/>
          <w:sz w:val="21"/>
        </w:rPr>
        <w:t>算</w:t>
      </w:r>
      <w:r>
        <w:rPr>
          <w:w w:val="99"/>
          <w:sz w:val="21"/>
        </w:rPr>
        <w:t>。</w:t>
      </w:r>
    </w:p>
    <w:p>
      <w:pPr>
        <w:pStyle w:val="BodyText"/>
        <w:spacing w:before="10"/>
      </w:pPr>
    </w:p>
    <w:p>
      <w:pPr>
        <w:tabs>
          <w:tab w:pos="1251" w:val="left" w:leader="none"/>
        </w:tabs>
        <w:spacing w:before="0"/>
        <w:ind w:left="212" w:right="0" w:firstLine="0"/>
        <w:jc w:val="left"/>
        <w:rPr>
          <w:b/>
          <w:sz w:val="24"/>
        </w:rPr>
      </w:pPr>
      <w:r>
        <w:rPr>
          <w:b/>
          <w:spacing w:val="-10"/>
          <w:position w:val="-3"/>
          <w:sz w:val="28"/>
        </w:rPr>
        <w:t>⒌</w:t>
      </w:r>
      <w:r>
        <w:rPr>
          <w:b/>
          <w:position w:val="-3"/>
          <w:sz w:val="28"/>
        </w:rPr>
        <w:tab/>
      </w:r>
      <w:r>
        <w:rPr>
          <w:b/>
          <w:w w:val="95"/>
          <w:sz w:val="24"/>
        </w:rPr>
        <w:t>如何</w:t>
      </w:r>
      <w:r>
        <w:rPr>
          <w:b/>
          <w:w w:val="95"/>
          <w:sz w:val="24"/>
        </w:rPr>
        <w:t>退</w:t>
      </w:r>
      <w:r>
        <w:rPr>
          <w:b/>
          <w:spacing w:val="-10"/>
          <w:w w:val="95"/>
          <w:sz w:val="24"/>
        </w:rPr>
        <w:t>保</w:t>
      </w:r>
    </w:p>
    <w:p>
      <w:pPr>
        <w:pStyle w:val="Heading2"/>
        <w:spacing w:line="278" w:lineRule="auto" w:before="168"/>
        <w:ind w:right="329"/>
      </w:pPr>
      <w:r>
        <w:rPr/>
        <w:drawing>
          <wp:anchor distT="0" distB="0" distL="0" distR="0" allowOverlap="1" layoutInCell="1" locked="0" behindDoc="0" simplePos="0" relativeHeight="8">
            <wp:simplePos x="0" y="0"/>
            <wp:positionH relativeFrom="page">
              <wp:posOffset>688975</wp:posOffset>
            </wp:positionH>
            <wp:positionV relativeFrom="paragraph">
              <wp:posOffset>541858</wp:posOffset>
            </wp:positionV>
            <wp:extent cx="6124158" cy="10096"/>
            <wp:effectExtent l="0" t="0" r="0" b="0"/>
            <wp:wrapTopAndBottom/>
            <wp:docPr id="19" name="image10.png"/>
            <wp:cNvGraphicFramePr>
              <a:graphicFrameLocks noChangeAspect="1"/>
            </wp:cNvGraphicFramePr>
            <a:graphic>
              <a:graphicData uri="http://schemas.openxmlformats.org/drawingml/2006/picture">
                <pic:pic>
                  <pic:nvPicPr>
                    <pic:cNvPr id="20" name="image10.png"/>
                    <pic:cNvPicPr/>
                  </pic:nvPicPr>
                  <pic:blipFill>
                    <a:blip r:embed="rId15" cstate="print"/>
                    <a:stretch>
                      <a:fillRect/>
                    </a:stretch>
                  </pic:blipFill>
                  <pic:spPr>
                    <a:xfrm>
                      <a:off x="0" y="0"/>
                      <a:ext cx="6124158" cy="10096"/>
                    </a:xfrm>
                    <a:prstGeom prst="rect">
                      <a:avLst/>
                    </a:prstGeom>
                  </pic:spPr>
                </pic:pic>
              </a:graphicData>
            </a:graphic>
          </wp:anchor>
        </w:drawing>
      </w:r>
      <w:r>
        <w:rPr>
          <w:spacing w:val="-1"/>
          <w:w w:val="99"/>
        </w:rPr>
        <w:t>这部分描述的是您可以随时退保，在犹豫期内退保没有损失，但我们不承担保险责任，犹豫期</w:t>
      </w:r>
      <w:r>
        <w:rPr>
          <w:w w:val="99"/>
        </w:rPr>
        <w:t>后退保会有损失。</w:t>
      </w:r>
    </w:p>
    <w:p>
      <w:pPr>
        <w:pStyle w:val="ListParagraph"/>
        <w:numPr>
          <w:ilvl w:val="1"/>
          <w:numId w:val="19"/>
        </w:numPr>
        <w:tabs>
          <w:tab w:pos="1251" w:val="left" w:leader="none"/>
          <w:tab w:pos="1252" w:val="left" w:leader="none"/>
          <w:tab w:pos="3015" w:val="left" w:leader="none"/>
        </w:tabs>
        <w:spacing w:line="273" w:lineRule="auto" w:before="162" w:after="0"/>
        <w:ind w:left="3016" w:right="144" w:hanging="2804"/>
        <w:jc w:val="left"/>
        <w:rPr>
          <w:rFonts w:ascii="黑体" w:eastAsia="黑体" w:hint="eastAsia"/>
          <w:b/>
          <w:sz w:val="22"/>
        </w:rPr>
      </w:pPr>
      <w:r>
        <w:rPr>
          <w:b/>
          <w:spacing w:val="2"/>
          <w:w w:val="99"/>
          <w:sz w:val="21"/>
        </w:rPr>
        <w:t>犹豫</w:t>
      </w:r>
      <w:r>
        <w:rPr>
          <w:b/>
          <w:w w:val="99"/>
          <w:sz w:val="21"/>
        </w:rPr>
        <w:t>期</w:t>
      </w:r>
      <w:r>
        <w:rPr>
          <w:b/>
          <w:sz w:val="21"/>
        </w:rPr>
        <w:tab/>
      </w:r>
      <w:r>
        <w:rPr>
          <w:spacing w:val="2"/>
          <w:w w:val="99"/>
          <w:sz w:val="21"/>
        </w:rPr>
        <w:t>自</w:t>
      </w:r>
      <w:r>
        <w:rPr>
          <w:spacing w:val="-1"/>
          <w:w w:val="99"/>
          <w:sz w:val="21"/>
        </w:rPr>
        <w:t>您</w:t>
      </w:r>
      <w:r>
        <w:rPr>
          <w:spacing w:val="2"/>
          <w:w w:val="99"/>
          <w:sz w:val="21"/>
        </w:rPr>
        <w:t>签</w:t>
      </w:r>
      <w:r>
        <w:rPr>
          <w:spacing w:val="-1"/>
          <w:w w:val="99"/>
          <w:sz w:val="21"/>
        </w:rPr>
        <w:t>收</w:t>
      </w:r>
      <w:r>
        <w:rPr>
          <w:spacing w:val="2"/>
          <w:w w:val="99"/>
          <w:sz w:val="21"/>
        </w:rPr>
        <w:t>本</w:t>
      </w:r>
      <w:r>
        <w:rPr>
          <w:spacing w:val="-1"/>
          <w:w w:val="99"/>
          <w:sz w:val="21"/>
        </w:rPr>
        <w:t>合</w:t>
      </w:r>
      <w:r>
        <w:rPr>
          <w:spacing w:val="2"/>
          <w:w w:val="99"/>
          <w:sz w:val="21"/>
        </w:rPr>
        <w:t>同</w:t>
      </w:r>
      <w:r>
        <w:rPr>
          <w:spacing w:val="-1"/>
          <w:w w:val="99"/>
          <w:sz w:val="21"/>
        </w:rPr>
        <w:t>之</w:t>
      </w:r>
      <w:r>
        <w:rPr>
          <w:spacing w:val="2"/>
          <w:w w:val="99"/>
          <w:sz w:val="21"/>
        </w:rPr>
        <w:t>日</w:t>
      </w:r>
      <w:r>
        <w:rPr>
          <w:spacing w:val="-1"/>
          <w:w w:val="99"/>
          <w:sz w:val="21"/>
        </w:rPr>
        <w:t>起</w:t>
      </w:r>
      <w:r>
        <w:rPr>
          <w:spacing w:val="2"/>
          <w:w w:val="99"/>
          <w:sz w:val="21"/>
        </w:rPr>
        <w:t>享</w:t>
      </w:r>
      <w:r>
        <w:rPr>
          <w:w w:val="99"/>
          <w:sz w:val="21"/>
        </w:rPr>
        <w:t>有</w:t>
      </w:r>
      <w:r>
        <w:rPr>
          <w:spacing w:val="-53"/>
          <w:sz w:val="21"/>
        </w:rPr>
        <w:t> </w:t>
      </w:r>
      <w:r>
        <w:rPr>
          <w:spacing w:val="1"/>
          <w:w w:val="99"/>
          <w:sz w:val="21"/>
        </w:rPr>
        <w:t>1</w:t>
      </w:r>
      <w:r>
        <w:rPr>
          <w:w w:val="99"/>
          <w:sz w:val="21"/>
        </w:rPr>
        <w:t>5</w:t>
      </w:r>
      <w:r>
        <w:rPr>
          <w:spacing w:val="-52"/>
          <w:sz w:val="21"/>
        </w:rPr>
        <w:t> </w:t>
      </w:r>
      <w:r>
        <w:rPr>
          <w:spacing w:val="2"/>
          <w:w w:val="99"/>
          <w:sz w:val="21"/>
        </w:rPr>
        <w:t>日</w:t>
      </w:r>
      <w:r>
        <w:rPr>
          <w:spacing w:val="-1"/>
          <w:w w:val="99"/>
          <w:sz w:val="21"/>
        </w:rPr>
        <w:t>的</w:t>
      </w:r>
      <w:r>
        <w:rPr>
          <w:spacing w:val="2"/>
          <w:w w:val="99"/>
          <w:sz w:val="21"/>
        </w:rPr>
        <w:t>犹</w:t>
      </w:r>
      <w:r>
        <w:rPr>
          <w:spacing w:val="-1"/>
          <w:w w:val="99"/>
          <w:sz w:val="21"/>
        </w:rPr>
        <w:t>豫期</w:t>
      </w:r>
      <w:r>
        <w:rPr>
          <w:spacing w:val="-89"/>
          <w:w w:val="99"/>
          <w:sz w:val="21"/>
        </w:rPr>
        <w:t>。</w:t>
      </w:r>
      <w:r>
        <w:rPr>
          <w:spacing w:val="2"/>
          <w:w w:val="99"/>
          <w:sz w:val="21"/>
        </w:rPr>
        <w:t>在</w:t>
      </w:r>
      <w:r>
        <w:rPr>
          <w:spacing w:val="-1"/>
          <w:w w:val="99"/>
          <w:sz w:val="21"/>
        </w:rPr>
        <w:t>此</w:t>
      </w:r>
      <w:r>
        <w:rPr>
          <w:spacing w:val="2"/>
          <w:w w:val="99"/>
          <w:sz w:val="21"/>
        </w:rPr>
        <w:t>期</w:t>
      </w:r>
      <w:r>
        <w:rPr>
          <w:spacing w:val="-1"/>
          <w:w w:val="99"/>
          <w:sz w:val="21"/>
        </w:rPr>
        <w:t>间</w:t>
      </w:r>
      <w:r>
        <w:rPr>
          <w:spacing w:val="-92"/>
          <w:w w:val="99"/>
          <w:sz w:val="21"/>
        </w:rPr>
        <w:t>，</w:t>
      </w:r>
      <w:r>
        <w:rPr>
          <w:spacing w:val="2"/>
          <w:w w:val="99"/>
          <w:sz w:val="21"/>
        </w:rPr>
        <w:t>请</w:t>
      </w:r>
      <w:r>
        <w:rPr>
          <w:spacing w:val="-1"/>
          <w:w w:val="99"/>
          <w:sz w:val="21"/>
        </w:rPr>
        <w:t>您</w:t>
      </w:r>
      <w:r>
        <w:rPr>
          <w:spacing w:val="2"/>
          <w:w w:val="99"/>
          <w:sz w:val="21"/>
        </w:rPr>
        <w:t>认</w:t>
      </w:r>
      <w:r>
        <w:rPr>
          <w:spacing w:val="-1"/>
          <w:w w:val="99"/>
          <w:sz w:val="21"/>
        </w:rPr>
        <w:t>真</w:t>
      </w:r>
      <w:r>
        <w:rPr>
          <w:spacing w:val="2"/>
          <w:w w:val="99"/>
          <w:sz w:val="21"/>
        </w:rPr>
        <w:t>审</w:t>
      </w:r>
      <w:r>
        <w:rPr>
          <w:spacing w:val="-1"/>
          <w:w w:val="99"/>
          <w:sz w:val="21"/>
        </w:rPr>
        <w:t>视</w:t>
      </w:r>
      <w:r>
        <w:rPr>
          <w:spacing w:val="2"/>
          <w:w w:val="99"/>
          <w:sz w:val="21"/>
        </w:rPr>
        <w:t>本</w:t>
      </w:r>
      <w:r>
        <w:rPr>
          <w:spacing w:val="-1"/>
          <w:w w:val="99"/>
          <w:sz w:val="21"/>
        </w:rPr>
        <w:t>合</w:t>
      </w:r>
      <w:r>
        <w:rPr>
          <w:spacing w:val="2"/>
          <w:w w:val="99"/>
          <w:sz w:val="21"/>
        </w:rPr>
        <w:t>同</w:t>
      </w:r>
      <w:r>
        <w:rPr>
          <w:w w:val="99"/>
          <w:sz w:val="21"/>
        </w:rPr>
        <w:t>。</w:t>
      </w:r>
      <w:r>
        <w:rPr>
          <w:spacing w:val="2"/>
          <w:w w:val="99"/>
          <w:sz w:val="21"/>
        </w:rPr>
        <w:t>如果您</w:t>
      </w:r>
      <w:r>
        <w:rPr>
          <w:spacing w:val="-1"/>
          <w:w w:val="99"/>
          <w:sz w:val="21"/>
        </w:rPr>
        <w:t>确</w:t>
      </w:r>
      <w:r>
        <w:rPr>
          <w:spacing w:val="2"/>
          <w:w w:val="99"/>
          <w:sz w:val="21"/>
        </w:rPr>
        <w:t>定本合同与您的</w:t>
      </w:r>
      <w:r>
        <w:rPr>
          <w:spacing w:val="-1"/>
          <w:w w:val="99"/>
          <w:sz w:val="21"/>
        </w:rPr>
        <w:t>需</w:t>
      </w:r>
      <w:r>
        <w:rPr>
          <w:spacing w:val="2"/>
          <w:w w:val="99"/>
          <w:sz w:val="21"/>
        </w:rPr>
        <w:t>求不相符，您</w:t>
      </w:r>
      <w:r>
        <w:rPr>
          <w:spacing w:val="-1"/>
          <w:w w:val="99"/>
          <w:sz w:val="21"/>
        </w:rPr>
        <w:t>可</w:t>
      </w:r>
      <w:r>
        <w:rPr>
          <w:spacing w:val="2"/>
          <w:w w:val="99"/>
          <w:sz w:val="21"/>
        </w:rPr>
        <w:t>以书面提出解</w:t>
      </w:r>
      <w:r>
        <w:rPr>
          <w:spacing w:val="-1"/>
          <w:w w:val="99"/>
          <w:sz w:val="21"/>
        </w:rPr>
        <w:t>除</w:t>
      </w:r>
      <w:r>
        <w:rPr>
          <w:spacing w:val="2"/>
          <w:w w:val="99"/>
          <w:sz w:val="21"/>
        </w:rPr>
        <w:t>本合同申请，</w:t>
      </w:r>
      <w:r>
        <w:rPr>
          <w:w w:val="99"/>
          <w:sz w:val="21"/>
        </w:rPr>
        <w:t>您</w:t>
      </w:r>
      <w:r>
        <w:rPr>
          <w:spacing w:val="2"/>
          <w:w w:val="99"/>
          <w:sz w:val="21"/>
        </w:rPr>
        <w:t>应将本</w:t>
      </w:r>
      <w:r>
        <w:rPr>
          <w:spacing w:val="-1"/>
          <w:w w:val="99"/>
          <w:sz w:val="21"/>
        </w:rPr>
        <w:t>合</w:t>
      </w:r>
      <w:r>
        <w:rPr>
          <w:spacing w:val="2"/>
          <w:w w:val="99"/>
          <w:sz w:val="21"/>
        </w:rPr>
        <w:t>同、保险费发票</w:t>
      </w:r>
      <w:r>
        <w:rPr>
          <w:spacing w:val="-1"/>
          <w:w w:val="99"/>
          <w:sz w:val="21"/>
        </w:rPr>
        <w:t>原</w:t>
      </w:r>
      <w:r>
        <w:rPr>
          <w:spacing w:val="2"/>
          <w:w w:val="99"/>
          <w:sz w:val="21"/>
        </w:rPr>
        <w:t>件以及您所能</w:t>
      </w:r>
      <w:r>
        <w:rPr>
          <w:spacing w:val="-1"/>
          <w:w w:val="99"/>
          <w:sz w:val="21"/>
        </w:rPr>
        <w:t>提</w:t>
      </w:r>
      <w:r>
        <w:rPr>
          <w:spacing w:val="2"/>
          <w:w w:val="99"/>
          <w:sz w:val="21"/>
        </w:rPr>
        <w:t>供的其他与解</w:t>
      </w:r>
      <w:r>
        <w:rPr>
          <w:spacing w:val="-1"/>
          <w:w w:val="99"/>
          <w:sz w:val="21"/>
        </w:rPr>
        <w:t>除</w:t>
      </w:r>
      <w:r>
        <w:rPr>
          <w:spacing w:val="2"/>
          <w:w w:val="99"/>
          <w:sz w:val="21"/>
        </w:rPr>
        <w:t>合同有关的材</w:t>
      </w:r>
      <w:r>
        <w:rPr>
          <w:w w:val="99"/>
          <w:sz w:val="21"/>
        </w:rPr>
        <w:t>料</w:t>
      </w:r>
      <w:r>
        <w:rPr>
          <w:spacing w:val="2"/>
          <w:w w:val="99"/>
          <w:sz w:val="21"/>
        </w:rPr>
        <w:t>提交</w:t>
      </w:r>
      <w:r>
        <w:rPr>
          <w:spacing w:val="-1"/>
          <w:w w:val="99"/>
          <w:sz w:val="21"/>
        </w:rPr>
        <w:t>给</w:t>
      </w:r>
      <w:r>
        <w:rPr>
          <w:spacing w:val="2"/>
          <w:w w:val="99"/>
          <w:sz w:val="21"/>
        </w:rPr>
        <w:t>我们</w:t>
      </w:r>
      <w:r>
        <w:rPr>
          <w:spacing w:val="-13"/>
          <w:w w:val="99"/>
          <w:sz w:val="21"/>
        </w:rPr>
        <w:t>。</w:t>
      </w:r>
      <w:r>
        <w:rPr>
          <w:rFonts w:ascii="黑体" w:eastAsia="黑体" w:hint="eastAsia"/>
          <w:b/>
          <w:color w:val="000000"/>
          <w:spacing w:val="-1"/>
          <w:w w:val="100"/>
          <w:sz w:val="22"/>
          <w:shd w:fill="E4E4E4" w:color="auto" w:val="clear"/>
        </w:rPr>
        <w:t>自</w:t>
      </w:r>
      <w:r>
        <w:rPr>
          <w:rFonts w:ascii="黑体" w:eastAsia="黑体" w:hint="eastAsia"/>
          <w:b/>
          <w:color w:val="000000"/>
          <w:spacing w:val="2"/>
          <w:w w:val="100"/>
          <w:sz w:val="22"/>
          <w:shd w:fill="E4E4E4" w:color="auto" w:val="clear"/>
        </w:rPr>
        <w:t>您</w:t>
      </w:r>
      <w:r>
        <w:rPr>
          <w:rFonts w:ascii="黑体" w:eastAsia="黑体" w:hint="eastAsia"/>
          <w:b/>
          <w:color w:val="000000"/>
          <w:spacing w:val="-1"/>
          <w:w w:val="100"/>
          <w:sz w:val="22"/>
          <w:shd w:fill="E4E4E4" w:color="auto" w:val="clear"/>
        </w:rPr>
        <w:t>书面</w:t>
      </w:r>
      <w:r>
        <w:rPr>
          <w:rFonts w:ascii="黑体" w:eastAsia="黑体" w:hint="eastAsia"/>
          <w:b/>
          <w:color w:val="000000"/>
          <w:spacing w:val="2"/>
          <w:w w:val="100"/>
          <w:sz w:val="22"/>
          <w:shd w:fill="E4E4E4" w:color="auto" w:val="clear"/>
        </w:rPr>
        <w:t>申</w:t>
      </w:r>
      <w:r>
        <w:rPr>
          <w:rFonts w:ascii="黑体" w:eastAsia="黑体" w:hint="eastAsia"/>
          <w:b/>
          <w:color w:val="000000"/>
          <w:spacing w:val="-1"/>
          <w:w w:val="100"/>
          <w:sz w:val="22"/>
          <w:shd w:fill="E4E4E4" w:color="auto" w:val="clear"/>
        </w:rPr>
        <w:t>请解</w:t>
      </w:r>
      <w:r>
        <w:rPr>
          <w:rFonts w:ascii="黑体" w:eastAsia="黑体" w:hint="eastAsia"/>
          <w:b/>
          <w:color w:val="000000"/>
          <w:spacing w:val="2"/>
          <w:w w:val="100"/>
          <w:sz w:val="22"/>
          <w:shd w:fill="E4E4E4" w:color="auto" w:val="clear"/>
        </w:rPr>
        <w:t>除</w:t>
      </w:r>
      <w:r>
        <w:rPr>
          <w:rFonts w:ascii="黑体" w:eastAsia="黑体" w:hint="eastAsia"/>
          <w:b/>
          <w:color w:val="000000"/>
          <w:spacing w:val="-1"/>
          <w:w w:val="100"/>
          <w:sz w:val="22"/>
          <w:shd w:fill="E4E4E4" w:color="auto" w:val="clear"/>
        </w:rPr>
        <w:t>合同</w:t>
      </w:r>
      <w:r>
        <w:rPr>
          <w:rFonts w:ascii="黑体" w:eastAsia="黑体" w:hint="eastAsia"/>
          <w:b/>
          <w:color w:val="000000"/>
          <w:spacing w:val="2"/>
          <w:w w:val="100"/>
          <w:sz w:val="22"/>
          <w:shd w:fill="E4E4E4" w:color="auto" w:val="clear"/>
        </w:rPr>
        <w:t>之</w:t>
      </w:r>
      <w:r>
        <w:rPr>
          <w:rFonts w:ascii="黑体" w:eastAsia="黑体" w:hint="eastAsia"/>
          <w:b/>
          <w:color w:val="000000"/>
          <w:spacing w:val="-1"/>
          <w:w w:val="100"/>
          <w:sz w:val="22"/>
          <w:shd w:fill="E4E4E4" w:color="auto" w:val="clear"/>
        </w:rPr>
        <w:t>日起</w:t>
      </w:r>
      <w:r>
        <w:rPr>
          <w:rFonts w:ascii="黑体" w:eastAsia="黑体" w:hint="eastAsia"/>
          <w:b/>
          <w:color w:val="000000"/>
          <w:spacing w:val="-15"/>
          <w:w w:val="100"/>
          <w:sz w:val="22"/>
          <w:shd w:fill="E4E4E4" w:color="auto" w:val="clear"/>
        </w:rPr>
        <w:t>，</w:t>
      </w:r>
      <w:r>
        <w:rPr>
          <w:rFonts w:ascii="黑体" w:eastAsia="黑体" w:hint="eastAsia"/>
          <w:b/>
          <w:color w:val="000000"/>
          <w:spacing w:val="-1"/>
          <w:w w:val="100"/>
          <w:sz w:val="22"/>
          <w:shd w:fill="E4E4E4" w:color="auto" w:val="clear"/>
        </w:rPr>
        <w:t>本</w:t>
      </w:r>
      <w:r>
        <w:rPr>
          <w:rFonts w:ascii="黑体" w:eastAsia="黑体" w:hint="eastAsia"/>
          <w:b/>
          <w:color w:val="000000"/>
          <w:spacing w:val="2"/>
          <w:w w:val="100"/>
          <w:sz w:val="22"/>
          <w:shd w:fill="E4E4E4" w:color="auto" w:val="clear"/>
        </w:rPr>
        <w:t>合</w:t>
      </w:r>
      <w:r>
        <w:rPr>
          <w:rFonts w:ascii="黑体" w:eastAsia="黑体" w:hint="eastAsia"/>
          <w:b/>
          <w:color w:val="000000"/>
          <w:spacing w:val="-1"/>
          <w:w w:val="100"/>
          <w:sz w:val="22"/>
          <w:shd w:fill="E4E4E4" w:color="auto" w:val="clear"/>
        </w:rPr>
        <w:t>同正</w:t>
      </w:r>
      <w:r>
        <w:rPr>
          <w:rFonts w:ascii="黑体" w:eastAsia="黑体" w:hint="eastAsia"/>
          <w:b/>
          <w:color w:val="000000"/>
          <w:spacing w:val="2"/>
          <w:w w:val="100"/>
          <w:sz w:val="22"/>
          <w:shd w:fill="E4E4E4" w:color="auto" w:val="clear"/>
        </w:rPr>
        <w:t>式</w:t>
      </w:r>
      <w:r>
        <w:rPr>
          <w:rFonts w:ascii="黑体" w:eastAsia="黑体" w:hint="eastAsia"/>
          <w:b/>
          <w:color w:val="000000"/>
          <w:spacing w:val="-1"/>
          <w:w w:val="100"/>
          <w:sz w:val="22"/>
          <w:shd w:fill="E4E4E4" w:color="auto" w:val="clear"/>
        </w:rPr>
        <w:t>解</w:t>
      </w:r>
      <w:r>
        <w:rPr>
          <w:rFonts w:ascii="黑体" w:eastAsia="黑体" w:hint="eastAsia"/>
          <w:b/>
          <w:color w:val="000000"/>
          <w:spacing w:val="2"/>
          <w:w w:val="100"/>
          <w:sz w:val="22"/>
          <w:shd w:fill="E4E4E4" w:color="auto" w:val="clear"/>
        </w:rPr>
        <w:t>除</w:t>
      </w:r>
      <w:r>
        <w:rPr>
          <w:rFonts w:ascii="黑体" w:eastAsia="黑体" w:hint="eastAsia"/>
          <w:b/>
          <w:color w:val="000000"/>
          <w:spacing w:val="-15"/>
          <w:w w:val="100"/>
          <w:sz w:val="22"/>
          <w:shd w:fill="E4E4E4" w:color="auto" w:val="clear"/>
        </w:rPr>
        <w:t>，</w:t>
      </w:r>
      <w:r>
        <w:rPr>
          <w:rFonts w:ascii="黑体" w:eastAsia="黑体" w:hint="eastAsia"/>
          <w:b/>
          <w:color w:val="000000"/>
          <w:spacing w:val="-1"/>
          <w:w w:val="100"/>
          <w:sz w:val="22"/>
          <w:shd w:fill="E4E4E4" w:color="auto" w:val="clear"/>
        </w:rPr>
        <w:t>我</w:t>
      </w:r>
      <w:r>
        <w:rPr>
          <w:rFonts w:ascii="黑体" w:eastAsia="黑体" w:hint="eastAsia"/>
          <w:b/>
          <w:color w:val="000000"/>
          <w:spacing w:val="2"/>
          <w:w w:val="100"/>
          <w:sz w:val="22"/>
          <w:shd w:fill="E4E4E4" w:color="auto" w:val="clear"/>
        </w:rPr>
        <w:t>们</w:t>
      </w:r>
      <w:r>
        <w:rPr>
          <w:rFonts w:ascii="黑体" w:eastAsia="黑体" w:hint="eastAsia"/>
          <w:b/>
          <w:color w:val="000000"/>
          <w:spacing w:val="-1"/>
          <w:w w:val="100"/>
          <w:sz w:val="22"/>
          <w:shd w:fill="E4E4E4" w:color="auto" w:val="clear"/>
        </w:rPr>
        <w:t>自</w:t>
      </w:r>
      <w:r>
        <w:rPr>
          <w:rFonts w:ascii="黑体" w:eastAsia="黑体" w:hint="eastAsia"/>
          <w:b/>
          <w:color w:val="000000"/>
          <w:w w:val="100"/>
          <w:sz w:val="22"/>
          <w:shd w:fill="E4E4E4" w:color="auto" w:val="clear"/>
        </w:rPr>
        <w:t>本</w:t>
      </w:r>
      <w:r>
        <w:rPr>
          <w:rFonts w:ascii="黑体" w:eastAsia="黑体" w:hint="eastAsia"/>
          <w:b/>
          <w:color w:val="000000"/>
          <w:w w:val="100"/>
          <w:sz w:val="22"/>
          <w:shd w:fill="E4E4E4" w:color="auto" w:val="clear"/>
        </w:rPr>
        <w:t>                                                                                                                            </w:t>
      </w:r>
      <w:r>
        <w:rPr>
          <w:rFonts w:ascii="黑体" w:eastAsia="黑体" w:hint="eastAsia"/>
          <w:b/>
          <w:color w:val="000000"/>
          <w:spacing w:val="-1"/>
          <w:w w:val="100"/>
          <w:sz w:val="22"/>
          <w:shd w:fill="E4E4E4" w:color="auto" w:val="clear"/>
        </w:rPr>
        <w:t>合同生效之日起自始不承担保险责任，但无息</w:t>
      </w:r>
      <w:r>
        <w:rPr>
          <w:rFonts w:ascii="黑体" w:eastAsia="黑体" w:hint="eastAsia"/>
          <w:b/>
          <w:color w:val="000000"/>
          <w:spacing w:val="2"/>
          <w:w w:val="100"/>
          <w:sz w:val="22"/>
          <w:shd w:fill="E4E4E4" w:color="auto" w:val="clear"/>
        </w:rPr>
        <w:t>退</w:t>
      </w:r>
      <w:r>
        <w:rPr>
          <w:rFonts w:ascii="黑体" w:eastAsia="黑体" w:hint="eastAsia"/>
          <w:b/>
          <w:color w:val="000000"/>
          <w:spacing w:val="-1"/>
          <w:w w:val="100"/>
          <w:sz w:val="22"/>
          <w:shd w:fill="E4E4E4" w:color="auto" w:val="clear"/>
        </w:rPr>
        <w:t>还您已交的保险费</w:t>
      </w:r>
      <w:r>
        <w:rPr>
          <w:rFonts w:ascii="黑体" w:eastAsia="黑体" w:hint="eastAsia"/>
          <w:b/>
          <w:color w:val="000000"/>
          <w:w w:val="100"/>
          <w:sz w:val="22"/>
          <w:shd w:fill="E4E4E4" w:color="auto" w:val="clear"/>
        </w:rPr>
        <w:t>。</w:t>
      </w:r>
    </w:p>
    <w:p>
      <w:pPr>
        <w:spacing w:after="0" w:line="273" w:lineRule="auto"/>
        <w:jc w:val="left"/>
        <w:rPr>
          <w:rFonts w:ascii="黑体" w:eastAsia="黑体" w:hint="eastAsia"/>
          <w:sz w:val="22"/>
        </w:rPr>
        <w:sectPr>
          <w:type w:val="continuous"/>
          <w:pgSz w:w="11910" w:h="16840"/>
          <w:pgMar w:header="566" w:footer="662" w:top="1360" w:bottom="860" w:left="920" w:right="760"/>
        </w:sectPr>
      </w:pPr>
    </w:p>
    <w:p>
      <w:pPr>
        <w:pStyle w:val="Heading2"/>
        <w:numPr>
          <w:ilvl w:val="1"/>
          <w:numId w:val="19"/>
        </w:numPr>
        <w:tabs>
          <w:tab w:pos="1251" w:val="left" w:leader="none"/>
          <w:tab w:pos="1252" w:val="left" w:leader="none"/>
        </w:tabs>
        <w:spacing w:line="278" w:lineRule="auto" w:before="168" w:after="0"/>
        <w:ind w:left="1251" w:right="0" w:hanging="1040"/>
        <w:jc w:val="left"/>
      </w:pPr>
      <w:r>
        <w:rPr>
          <w:spacing w:val="-2"/>
        </w:rPr>
        <w:t>您解除合同的</w:t>
      </w:r>
      <w:r>
        <w:rPr>
          <w:spacing w:val="-2"/>
        </w:rPr>
        <w:t>手</w:t>
      </w:r>
      <w:r>
        <w:rPr>
          <w:spacing w:val="-10"/>
        </w:rPr>
        <w:t>续</w:t>
      </w:r>
    </w:p>
    <w:p>
      <w:pPr>
        <w:pStyle w:val="BodyText"/>
        <w:spacing w:line="278" w:lineRule="auto" w:before="168"/>
        <w:ind w:left="212" w:right="279"/>
      </w:pPr>
      <w:r>
        <w:rPr/>
        <w:br w:type="column"/>
      </w:r>
      <w:r>
        <w:rPr>
          <w:spacing w:val="-1"/>
          <w:w w:val="99"/>
        </w:rPr>
        <w:t>您在犹豫期后，可以书面通知要求解除本合同，并向我们提供下列证明和资料：</w:t>
      </w:r>
    </w:p>
    <w:p>
      <w:pPr>
        <w:pStyle w:val="ListParagraph"/>
        <w:numPr>
          <w:ilvl w:val="0"/>
          <w:numId w:val="20"/>
        </w:numPr>
        <w:tabs>
          <w:tab w:pos="740" w:val="left" w:leader="none"/>
        </w:tabs>
        <w:spacing w:line="269" w:lineRule="exact" w:before="0" w:after="0"/>
        <w:ind w:left="739" w:right="0" w:hanging="528"/>
        <w:jc w:val="left"/>
        <w:rPr>
          <w:sz w:val="21"/>
        </w:rPr>
      </w:pPr>
      <w:r>
        <w:rPr>
          <w:spacing w:val="-1"/>
          <w:w w:val="95"/>
          <w:sz w:val="21"/>
        </w:rPr>
        <w:t>保险合同原件或其他保险凭证；</w:t>
      </w:r>
    </w:p>
    <w:p>
      <w:pPr>
        <w:pStyle w:val="ListParagraph"/>
        <w:numPr>
          <w:ilvl w:val="0"/>
          <w:numId w:val="20"/>
        </w:numPr>
        <w:tabs>
          <w:tab w:pos="740" w:val="left" w:leader="none"/>
        </w:tabs>
        <w:spacing w:line="240" w:lineRule="auto" w:before="43" w:after="0"/>
        <w:ind w:left="739" w:right="0" w:hanging="528"/>
        <w:jc w:val="left"/>
        <w:rPr>
          <w:sz w:val="21"/>
        </w:rPr>
      </w:pPr>
      <w:r>
        <w:rPr>
          <w:spacing w:val="-2"/>
          <w:w w:val="95"/>
          <w:sz w:val="21"/>
        </w:rPr>
        <w:t>解除合同申请书；</w:t>
      </w:r>
    </w:p>
    <w:p>
      <w:pPr>
        <w:pStyle w:val="ListParagraph"/>
        <w:numPr>
          <w:ilvl w:val="0"/>
          <w:numId w:val="20"/>
        </w:numPr>
        <w:tabs>
          <w:tab w:pos="740" w:val="left" w:leader="none"/>
        </w:tabs>
        <w:spacing w:line="240" w:lineRule="auto" w:before="43" w:after="0"/>
        <w:ind w:left="739" w:right="0" w:hanging="528"/>
        <w:jc w:val="left"/>
        <w:rPr>
          <w:sz w:val="21"/>
        </w:rPr>
      </w:pPr>
      <w:r>
        <w:rPr>
          <w:spacing w:val="-1"/>
          <w:w w:val="95"/>
          <w:sz w:val="21"/>
        </w:rPr>
        <w:t>您的法定有效身份证明。</w:t>
      </w:r>
    </w:p>
    <w:p>
      <w:pPr>
        <w:pStyle w:val="BodyText"/>
        <w:spacing w:line="278" w:lineRule="auto" w:before="43"/>
        <w:ind w:left="212" w:right="279"/>
      </w:pPr>
      <w:r>
        <w:rPr>
          <w:spacing w:val="-1"/>
          <w:w w:val="99"/>
        </w:rPr>
        <w:t>经我们审核同意后，自您书面申请解除合同之日零时起，本合同效力终止。我们自接到上述证明文件和资料后</w:t>
      </w:r>
      <w:r>
        <w:rPr>
          <w:spacing w:val="-50"/>
        </w:rPr>
        <w:t> </w:t>
      </w:r>
      <w:r>
        <w:rPr>
          <w:spacing w:val="1"/>
          <w:w w:val="99"/>
        </w:rPr>
        <w:t>3</w:t>
      </w:r>
      <w:r>
        <w:rPr>
          <w:w w:val="99"/>
        </w:rPr>
        <w:t>0</w:t>
      </w:r>
      <w:r>
        <w:rPr>
          <w:spacing w:val="-54"/>
        </w:rPr>
        <w:t> </w:t>
      </w:r>
      <w:r>
        <w:rPr>
          <w:spacing w:val="-1"/>
          <w:w w:val="99"/>
        </w:rPr>
        <w:t>日内向您退还本合同的现金价值。</w:t>
      </w:r>
    </w:p>
    <w:p>
      <w:pPr>
        <w:pStyle w:val="Heading2"/>
        <w:spacing w:line="269" w:lineRule="exact" w:before="0"/>
        <w:ind w:left="212"/>
      </w:pPr>
      <w:r>
        <w:rPr>
          <w:w w:val="95"/>
        </w:rPr>
        <w:t>您</w:t>
      </w:r>
      <w:r>
        <w:rPr>
          <w:w w:val="95"/>
        </w:rPr>
        <w:t>在</w:t>
      </w:r>
      <w:r>
        <w:rPr>
          <w:w w:val="95"/>
        </w:rPr>
        <w:t>犹</w:t>
      </w:r>
      <w:r>
        <w:rPr>
          <w:w w:val="95"/>
        </w:rPr>
        <w:t>豫</w:t>
      </w:r>
      <w:r>
        <w:rPr>
          <w:w w:val="95"/>
        </w:rPr>
        <w:t>期</w:t>
      </w:r>
      <w:r>
        <w:rPr>
          <w:w w:val="95"/>
        </w:rPr>
        <w:t>后</w:t>
      </w:r>
      <w:r>
        <w:rPr>
          <w:w w:val="95"/>
        </w:rPr>
        <w:t>解</w:t>
      </w:r>
      <w:r>
        <w:rPr>
          <w:w w:val="95"/>
        </w:rPr>
        <w:t>除</w:t>
      </w:r>
      <w:r>
        <w:rPr>
          <w:w w:val="95"/>
        </w:rPr>
        <w:t>合</w:t>
      </w:r>
      <w:r>
        <w:rPr>
          <w:w w:val="95"/>
        </w:rPr>
        <w:t>同</w:t>
      </w:r>
      <w:r>
        <w:rPr>
          <w:w w:val="95"/>
        </w:rPr>
        <w:t>会</w:t>
      </w:r>
      <w:r>
        <w:rPr>
          <w:w w:val="95"/>
        </w:rPr>
        <w:t>遭</w:t>
      </w:r>
      <w:r>
        <w:rPr>
          <w:w w:val="95"/>
        </w:rPr>
        <w:t>受</w:t>
      </w:r>
      <w:r>
        <w:rPr>
          <w:w w:val="95"/>
        </w:rPr>
        <w:t>一</w:t>
      </w:r>
      <w:r>
        <w:rPr>
          <w:w w:val="95"/>
        </w:rPr>
        <w:t>定</w:t>
      </w:r>
      <w:r>
        <w:rPr>
          <w:spacing w:val="-4"/>
          <w:w w:val="95"/>
        </w:rPr>
        <w:t>损失。</w:t>
      </w:r>
    </w:p>
    <w:p>
      <w:pPr>
        <w:spacing w:after="0" w:line="269" w:lineRule="exact"/>
        <w:sectPr>
          <w:type w:val="continuous"/>
          <w:pgSz w:w="11910" w:h="16840"/>
          <w:pgMar w:header="566" w:footer="662" w:top="1360" w:bottom="860" w:left="920" w:right="760"/>
          <w:cols w:num="2" w:equalWidth="0">
            <w:col w:w="2726" w:space="77"/>
            <w:col w:w="7427"/>
          </w:cols>
        </w:sectPr>
      </w:pPr>
    </w:p>
    <w:p>
      <w:pPr>
        <w:pStyle w:val="BodyText"/>
        <w:rPr>
          <w:b/>
          <w:sz w:val="20"/>
        </w:rPr>
      </w:pPr>
    </w:p>
    <w:p>
      <w:pPr>
        <w:tabs>
          <w:tab w:pos="1232" w:val="left" w:leader="none"/>
        </w:tabs>
        <w:spacing w:before="66"/>
        <w:ind w:left="212" w:right="0" w:firstLine="0"/>
        <w:jc w:val="left"/>
        <w:rPr>
          <w:b/>
          <w:sz w:val="24"/>
        </w:rPr>
      </w:pPr>
      <w:r>
        <w:rPr>
          <w:b/>
          <w:spacing w:val="-10"/>
          <w:position w:val="-3"/>
          <w:sz w:val="28"/>
        </w:rPr>
        <w:t>⒍</w:t>
      </w:r>
      <w:r>
        <w:rPr>
          <w:b/>
          <w:position w:val="-3"/>
          <w:sz w:val="28"/>
        </w:rPr>
        <w:tab/>
      </w:r>
      <w:r>
        <w:rPr>
          <w:b/>
          <w:w w:val="95"/>
          <w:sz w:val="24"/>
        </w:rPr>
        <w:t>还有哪些</w:t>
      </w:r>
      <w:r>
        <w:rPr>
          <w:b/>
          <w:w w:val="95"/>
          <w:sz w:val="24"/>
        </w:rPr>
        <w:t>权</w:t>
      </w:r>
      <w:r>
        <w:rPr>
          <w:b/>
          <w:spacing w:val="-10"/>
          <w:w w:val="95"/>
          <w:sz w:val="24"/>
        </w:rPr>
        <w:t>益</w:t>
      </w:r>
    </w:p>
    <w:p>
      <w:pPr>
        <w:spacing w:after="0"/>
        <w:jc w:val="left"/>
        <w:rPr>
          <w:sz w:val="24"/>
        </w:rPr>
        <w:sectPr>
          <w:type w:val="continuous"/>
          <w:pgSz w:w="11910" w:h="16840"/>
          <w:pgMar w:header="566" w:footer="662" w:top="1360" w:bottom="860" w:left="920" w:right="760"/>
        </w:sectPr>
      </w:pPr>
    </w:p>
    <w:p>
      <w:pPr>
        <w:pStyle w:val="BodyText"/>
        <w:spacing w:before="7"/>
        <w:rPr>
          <w:b/>
          <w:sz w:val="9"/>
        </w:rPr>
      </w:pPr>
    </w:p>
    <w:p>
      <w:pPr>
        <w:pStyle w:val="Heading2"/>
        <w:spacing w:before="70"/>
        <w:ind w:left="1232"/>
      </w:pPr>
      <w:r>
        <w:rPr>
          <w:w w:val="95"/>
        </w:rPr>
        <w:t>这</w:t>
      </w:r>
      <w:r>
        <w:rPr>
          <w:w w:val="95"/>
        </w:rPr>
        <w:t>部</w:t>
      </w:r>
      <w:r>
        <w:rPr>
          <w:w w:val="95"/>
        </w:rPr>
        <w:t>分</w:t>
      </w:r>
      <w:r>
        <w:rPr>
          <w:w w:val="95"/>
        </w:rPr>
        <w:t>描</w:t>
      </w:r>
      <w:r>
        <w:rPr>
          <w:w w:val="95"/>
        </w:rPr>
        <w:t>述</w:t>
      </w:r>
      <w:r>
        <w:rPr>
          <w:w w:val="95"/>
        </w:rPr>
        <w:t>的</w:t>
      </w:r>
      <w:r>
        <w:rPr>
          <w:w w:val="95"/>
        </w:rPr>
        <w:t>是</w:t>
      </w:r>
      <w:r>
        <w:rPr>
          <w:w w:val="95"/>
        </w:rPr>
        <w:t>您</w:t>
      </w:r>
      <w:r>
        <w:rPr>
          <w:w w:val="95"/>
        </w:rPr>
        <w:t>还</w:t>
      </w:r>
      <w:r>
        <w:rPr>
          <w:w w:val="95"/>
        </w:rPr>
        <w:t>拥</w:t>
      </w:r>
      <w:r>
        <w:rPr>
          <w:w w:val="95"/>
        </w:rPr>
        <w:t>有</w:t>
      </w:r>
      <w:r>
        <w:rPr>
          <w:w w:val="95"/>
        </w:rPr>
        <w:t>的</w:t>
      </w:r>
      <w:r>
        <w:rPr>
          <w:w w:val="95"/>
        </w:rPr>
        <w:t>相</w:t>
      </w:r>
      <w:r>
        <w:rPr>
          <w:w w:val="95"/>
        </w:rPr>
        <w:t>关</w:t>
      </w:r>
      <w:r>
        <w:rPr>
          <w:w w:val="95"/>
        </w:rPr>
        <w:t>权</w:t>
      </w:r>
      <w:r>
        <w:rPr>
          <w:spacing w:val="-5"/>
          <w:w w:val="95"/>
        </w:rPr>
        <w:t>益。</w:t>
      </w:r>
    </w:p>
    <w:p>
      <w:pPr>
        <w:pStyle w:val="BodyText"/>
        <w:spacing w:before="1"/>
        <w:rPr>
          <w:b/>
          <w:sz w:val="10"/>
        </w:rPr>
      </w:pPr>
      <w:r>
        <w:rPr/>
        <w:drawing>
          <wp:anchor distT="0" distB="0" distL="0" distR="0" allowOverlap="1" layoutInCell="1" locked="0" behindDoc="0" simplePos="0" relativeHeight="9">
            <wp:simplePos x="0" y="0"/>
            <wp:positionH relativeFrom="page">
              <wp:posOffset>650875</wp:posOffset>
            </wp:positionH>
            <wp:positionV relativeFrom="paragraph">
              <wp:posOffset>97438</wp:posOffset>
            </wp:positionV>
            <wp:extent cx="6288226" cy="10096"/>
            <wp:effectExtent l="0" t="0" r="0" b="0"/>
            <wp:wrapTopAndBottom/>
            <wp:docPr id="21" name="image11.png"/>
            <wp:cNvGraphicFramePr>
              <a:graphicFrameLocks noChangeAspect="1"/>
            </wp:cNvGraphicFramePr>
            <a:graphic>
              <a:graphicData uri="http://schemas.openxmlformats.org/drawingml/2006/picture">
                <pic:pic>
                  <pic:nvPicPr>
                    <pic:cNvPr id="22" name="image11.png"/>
                    <pic:cNvPicPr/>
                  </pic:nvPicPr>
                  <pic:blipFill>
                    <a:blip r:embed="rId16" cstate="print"/>
                    <a:stretch>
                      <a:fillRect/>
                    </a:stretch>
                  </pic:blipFill>
                  <pic:spPr>
                    <a:xfrm>
                      <a:off x="0" y="0"/>
                      <a:ext cx="6288226" cy="10096"/>
                    </a:xfrm>
                    <a:prstGeom prst="rect">
                      <a:avLst/>
                    </a:prstGeom>
                  </pic:spPr>
                </pic:pic>
              </a:graphicData>
            </a:graphic>
          </wp:anchor>
        </w:drawing>
      </w:r>
    </w:p>
    <w:p>
      <w:pPr>
        <w:pStyle w:val="ListParagraph"/>
        <w:numPr>
          <w:ilvl w:val="1"/>
          <w:numId w:val="21"/>
        </w:numPr>
        <w:tabs>
          <w:tab w:pos="1233" w:val="left" w:leader="none"/>
        </w:tabs>
        <w:spacing w:line="278" w:lineRule="auto" w:before="171" w:after="0"/>
        <w:ind w:left="3016" w:right="243" w:hanging="2804"/>
        <w:jc w:val="both"/>
        <w:rPr>
          <w:sz w:val="21"/>
        </w:rPr>
      </w:pPr>
      <w:r>
        <w:rPr>
          <w:b/>
          <w:spacing w:val="1"/>
          <w:w w:val="99"/>
          <w:sz w:val="21"/>
        </w:rPr>
        <w:t>保单贷款</w:t>
      </w:r>
      <w:r>
        <w:rPr>
          <w:b/>
          <w:spacing w:val="-2"/>
          <w:sz w:val="21"/>
        </w:rPr>
        <w:t>         </w:t>
      </w:r>
      <w:r>
        <w:rPr>
          <w:spacing w:val="-1"/>
          <w:w w:val="99"/>
          <w:sz w:val="21"/>
        </w:rPr>
        <w:t>若本合同有效且具有现金价值，经我们审核同意后，您可以通过书面形式向我们申请贷款。对于以身故为保险金给付条件的保险单，您申请保单贷款必</w:t>
      </w:r>
      <w:r>
        <w:rPr>
          <w:spacing w:val="4"/>
          <w:w w:val="99"/>
          <w:sz w:val="21"/>
        </w:rPr>
        <w:t>须取得被保险人的书面同意。贷款金额最高不超过申请时</w:t>
      </w:r>
      <w:r>
        <w:rPr>
          <w:b/>
          <w:spacing w:val="4"/>
          <w:w w:val="99"/>
          <w:sz w:val="21"/>
        </w:rPr>
        <w:t>现金价值净额</w:t>
      </w:r>
      <w:hyperlink w:history="true" w:anchor="_bookmark16">
        <w:r>
          <w:rPr>
            <w:b/>
            <w:spacing w:val="2"/>
            <w:w w:val="105"/>
            <w:position w:val="11"/>
            <w:sz w:val="10"/>
          </w:rPr>
          <w:t>17</w:t>
        </w:r>
      </w:hyperlink>
      <w:r>
        <w:rPr>
          <w:w w:val="99"/>
          <w:sz w:val="21"/>
        </w:rPr>
        <w:t>的 </w:t>
      </w:r>
      <w:r>
        <w:rPr>
          <w:spacing w:val="1"/>
          <w:w w:val="99"/>
          <w:sz w:val="21"/>
        </w:rPr>
        <w:t>80</w:t>
      </w:r>
      <w:r>
        <w:rPr>
          <w:spacing w:val="-8"/>
          <w:w w:val="99"/>
          <w:sz w:val="21"/>
        </w:rPr>
        <w:t>%。此外，每次贷款金额不得低于该次申请时我们规定的最低金额，并且每</w:t>
      </w:r>
      <w:r>
        <w:rPr>
          <w:spacing w:val="-1"/>
          <w:w w:val="99"/>
          <w:sz w:val="21"/>
        </w:rPr>
        <w:t>次贷款期限最长不超过</w:t>
      </w:r>
      <w:r>
        <w:rPr>
          <w:spacing w:val="-50"/>
          <w:sz w:val="21"/>
        </w:rPr>
        <w:t> </w:t>
      </w:r>
      <w:r>
        <w:rPr>
          <w:w w:val="99"/>
          <w:sz w:val="21"/>
        </w:rPr>
        <w:t>6</w:t>
      </w:r>
      <w:r>
        <w:rPr>
          <w:spacing w:val="-52"/>
          <w:sz w:val="21"/>
        </w:rPr>
        <w:t> </w:t>
      </w:r>
      <w:r>
        <w:rPr>
          <w:spacing w:val="-7"/>
          <w:w w:val="99"/>
          <w:sz w:val="21"/>
        </w:rPr>
        <w:t>个月。贷款利率按</w:t>
      </w:r>
      <w:r>
        <w:rPr>
          <w:b/>
          <w:spacing w:val="2"/>
          <w:w w:val="99"/>
          <w:sz w:val="21"/>
        </w:rPr>
        <w:t>本合同约定利率</w:t>
      </w:r>
      <w:hyperlink w:history="true" w:anchor="_bookmark17">
        <w:r>
          <w:rPr>
            <w:b/>
            <w:spacing w:val="-1"/>
            <w:w w:val="105"/>
            <w:position w:val="11"/>
            <w:sz w:val="10"/>
          </w:rPr>
          <w:t>18</w:t>
        </w:r>
      </w:hyperlink>
      <w:r>
        <w:rPr>
          <w:spacing w:val="-7"/>
          <w:w w:val="99"/>
          <w:sz w:val="21"/>
        </w:rPr>
        <w:t>计算，您可随时</w:t>
      </w:r>
      <w:r>
        <w:rPr>
          <w:spacing w:val="-1"/>
          <w:w w:val="99"/>
          <w:sz w:val="21"/>
        </w:rPr>
        <w:t>全部或部分偿还贷款本息。当未还贷款本息加上其他各项欠款达到本合同现金价值时，从次日零时起，本合同效力中止。</w:t>
      </w:r>
    </w:p>
    <w:p>
      <w:pPr>
        <w:pStyle w:val="ListParagraph"/>
        <w:numPr>
          <w:ilvl w:val="1"/>
          <w:numId w:val="21"/>
        </w:numPr>
        <w:tabs>
          <w:tab w:pos="1233" w:val="left" w:leader="none"/>
        </w:tabs>
        <w:spacing w:line="278" w:lineRule="auto" w:before="170" w:after="0"/>
        <w:ind w:left="3016" w:right="250" w:hanging="2804"/>
        <w:jc w:val="both"/>
        <w:rPr>
          <w:sz w:val="21"/>
        </w:rPr>
      </w:pPr>
      <w:r>
        <w:rPr>
          <w:b/>
          <w:spacing w:val="20"/>
          <w:sz w:val="21"/>
        </w:rPr>
        <w:t>增加基本保额  </w:t>
      </w:r>
      <w:r>
        <w:rPr>
          <w:sz w:val="21"/>
        </w:rPr>
        <w:t>在本合同有效期内，您可以按我们的规定申请增加本合同的基本保额，我们</w:t>
      </w:r>
      <w:r>
        <w:rPr>
          <w:spacing w:val="-2"/>
          <w:sz w:val="21"/>
        </w:rPr>
        <w:t>将按增加后的基本保额承担保险责任。</w:t>
      </w:r>
    </w:p>
    <w:p>
      <w:pPr>
        <w:pStyle w:val="BodyText"/>
        <w:spacing w:line="278" w:lineRule="auto"/>
        <w:ind w:left="3016" w:right="245"/>
        <w:jc w:val="both"/>
      </w:pPr>
      <w:r>
        <w:rPr>
          <w:spacing w:val="-1"/>
          <w:w w:val="99"/>
        </w:rPr>
        <w:t>本合同订立时被保险人如以标准体承保，在本合同生效满两年后的交费期间</w:t>
      </w:r>
      <w:r>
        <w:rPr>
          <w:w w:val="99"/>
        </w:rPr>
        <w:t>内，当被保险人年满</w:t>
      </w:r>
      <w:r>
        <w:rPr>
          <w:spacing w:val="-50"/>
        </w:rPr>
        <w:t> </w:t>
      </w:r>
      <w:r>
        <w:rPr>
          <w:spacing w:val="1"/>
          <w:w w:val="99"/>
        </w:rPr>
        <w:t>1</w:t>
      </w:r>
      <w:r>
        <w:rPr>
          <w:w w:val="99"/>
        </w:rPr>
        <w:t>8</w:t>
      </w:r>
      <w:r>
        <w:rPr>
          <w:spacing w:val="-52"/>
        </w:rPr>
        <w:t> </w:t>
      </w:r>
      <w:r>
        <w:rPr>
          <w:spacing w:val="1"/>
          <w:w w:val="99"/>
        </w:rPr>
        <w:t>周岁、不满</w:t>
      </w:r>
      <w:r>
        <w:rPr>
          <w:spacing w:val="-50"/>
        </w:rPr>
        <w:t> </w:t>
      </w:r>
      <w:r>
        <w:rPr>
          <w:spacing w:val="1"/>
          <w:w w:val="99"/>
        </w:rPr>
        <w:t>5</w:t>
      </w:r>
      <w:r>
        <w:rPr>
          <w:w w:val="99"/>
        </w:rPr>
        <w:t>5</w:t>
      </w:r>
      <w:r>
        <w:rPr>
          <w:spacing w:val="-54"/>
        </w:rPr>
        <w:t> </w:t>
      </w:r>
      <w:r>
        <w:rPr>
          <w:w w:val="99"/>
        </w:rPr>
        <w:t>周岁，您可以书面形式申请增加基本</w:t>
      </w:r>
      <w:r>
        <w:rPr>
          <w:spacing w:val="-9"/>
          <w:w w:val="99"/>
        </w:rPr>
        <w:t>保额，经我们审核同意后，从您申请日后的下一个</w:t>
      </w:r>
      <w:r>
        <w:rPr>
          <w:b/>
          <w:spacing w:val="1"/>
          <w:w w:val="99"/>
        </w:rPr>
        <w:t>保单周年日</w:t>
      </w:r>
      <w:hyperlink w:history="true" w:anchor="_bookmark18">
        <w:r>
          <w:rPr>
            <w:b/>
            <w:spacing w:val="2"/>
            <w:w w:val="105"/>
            <w:position w:val="11"/>
            <w:sz w:val="10"/>
          </w:rPr>
          <w:t>1</w:t>
        </w:r>
        <w:r>
          <w:rPr>
            <w:b/>
            <w:spacing w:val="-3"/>
            <w:w w:val="105"/>
            <w:position w:val="11"/>
            <w:sz w:val="10"/>
          </w:rPr>
          <w:t>9</w:t>
        </w:r>
      </w:hyperlink>
      <w:r>
        <w:rPr>
          <w:spacing w:val="-1"/>
          <w:w w:val="99"/>
        </w:rPr>
        <w:t>零时起变更生效。但同一保单年度内仅可以增加基本保额一次。</w:t>
      </w:r>
    </w:p>
    <w:p>
      <w:pPr>
        <w:pStyle w:val="BodyText"/>
        <w:spacing w:line="278" w:lineRule="auto"/>
        <w:ind w:left="3016" w:right="142"/>
      </w:pPr>
      <w:r>
        <w:rPr>
          <w:spacing w:val="-1"/>
          <w:w w:val="99"/>
        </w:rPr>
        <w:t>您申请增加基本保额的，需经被保险人书面同意。基本保额增加部分的保险费仍按被保险人原投保时的年龄计算，但需按照申请时我们的规定补交有关费用。保险单上载明的基本保额改为增加后的基本保额。每次增加的基本保额以本合同订立时保险单载明的基本保额的</w:t>
      </w:r>
      <w:r>
        <w:rPr>
          <w:spacing w:val="-50"/>
        </w:rPr>
        <w:t> </w:t>
      </w:r>
      <w:r>
        <w:rPr>
          <w:spacing w:val="1"/>
          <w:w w:val="99"/>
        </w:rPr>
        <w:t>20</w:t>
      </w:r>
      <w:r>
        <w:rPr>
          <w:spacing w:val="-5"/>
          <w:w w:val="99"/>
        </w:rPr>
        <w:t>%为限，申请次数以</w:t>
      </w:r>
      <w:r>
        <w:rPr>
          <w:spacing w:val="-53"/>
        </w:rPr>
        <w:t> </w:t>
      </w:r>
      <w:r>
        <w:rPr>
          <w:w w:val="99"/>
        </w:rPr>
        <w:t>5</w:t>
      </w:r>
      <w:r>
        <w:rPr>
          <w:spacing w:val="-52"/>
        </w:rPr>
        <w:t> </w:t>
      </w:r>
      <w:r>
        <w:rPr>
          <w:w w:val="99"/>
        </w:rPr>
        <w:t>次为限，</w:t>
      </w:r>
      <w:r>
        <w:rPr>
          <w:spacing w:val="-1"/>
          <w:w w:val="99"/>
        </w:rPr>
        <w:t>累计增加的基本保额不得超过</w:t>
      </w:r>
      <w:r>
        <w:rPr>
          <w:spacing w:val="-50"/>
        </w:rPr>
        <w:t> </w:t>
      </w:r>
      <w:r>
        <w:rPr>
          <w:spacing w:val="1"/>
          <w:w w:val="99"/>
        </w:rPr>
        <w:t>10</w:t>
      </w:r>
      <w:r>
        <w:rPr>
          <w:w w:val="99"/>
        </w:rPr>
        <w:t>0</w:t>
      </w:r>
      <w:r>
        <w:rPr>
          <w:spacing w:val="-54"/>
        </w:rPr>
        <w:t> </w:t>
      </w:r>
      <w:r>
        <w:rPr>
          <w:w w:val="99"/>
        </w:rPr>
        <w:t>万元。</w:t>
      </w:r>
    </w:p>
    <w:p>
      <w:pPr>
        <w:pStyle w:val="Heading2"/>
        <w:spacing w:before="154"/>
        <w:ind w:left="3016"/>
      </w:pPr>
      <w:r>
        <w:rPr>
          <w:w w:val="95"/>
        </w:rPr>
        <w:t>被</w:t>
      </w:r>
      <w:r>
        <w:rPr>
          <w:w w:val="95"/>
        </w:rPr>
        <w:t>保</w:t>
      </w:r>
      <w:r>
        <w:rPr>
          <w:w w:val="95"/>
        </w:rPr>
        <w:t>险</w:t>
      </w:r>
      <w:r>
        <w:rPr>
          <w:w w:val="95"/>
        </w:rPr>
        <w:t>人</w:t>
      </w:r>
      <w:r>
        <w:rPr>
          <w:w w:val="95"/>
        </w:rPr>
        <w:t>在</w:t>
      </w:r>
      <w:r>
        <w:rPr>
          <w:w w:val="95"/>
        </w:rPr>
        <w:t>增</w:t>
      </w:r>
      <w:r>
        <w:rPr>
          <w:w w:val="95"/>
        </w:rPr>
        <w:t>加</w:t>
      </w:r>
      <w:r>
        <w:rPr>
          <w:w w:val="95"/>
        </w:rPr>
        <w:t>基</w:t>
      </w:r>
      <w:r>
        <w:rPr>
          <w:w w:val="95"/>
        </w:rPr>
        <w:t>本</w:t>
      </w:r>
      <w:r>
        <w:rPr>
          <w:w w:val="95"/>
        </w:rPr>
        <w:t>保</w:t>
      </w:r>
      <w:r>
        <w:rPr>
          <w:w w:val="95"/>
        </w:rPr>
        <w:t>额</w:t>
      </w:r>
      <w:r>
        <w:rPr>
          <w:w w:val="95"/>
        </w:rPr>
        <w:t>之</w:t>
      </w:r>
      <w:r>
        <w:rPr>
          <w:w w:val="95"/>
        </w:rPr>
        <w:t>日</w:t>
      </w:r>
      <w:r>
        <w:rPr>
          <w:w w:val="95"/>
        </w:rPr>
        <w:t>起</w:t>
      </w:r>
      <w:r>
        <w:rPr>
          <w:spacing w:val="74"/>
          <w:w w:val="150"/>
        </w:rPr>
        <w:t> </w:t>
      </w:r>
      <w:r>
        <w:rPr>
          <w:w w:val="95"/>
        </w:rPr>
        <w:t>2</w:t>
      </w:r>
      <w:r>
        <w:rPr>
          <w:spacing w:val="62"/>
          <w:w w:val="150"/>
        </w:rPr>
        <w:t> </w:t>
      </w:r>
      <w:r>
        <w:rPr>
          <w:w w:val="95"/>
        </w:rPr>
        <w:t>年</w:t>
      </w:r>
      <w:r>
        <w:rPr>
          <w:w w:val="95"/>
        </w:rPr>
        <w:t>内</w:t>
      </w:r>
      <w:r>
        <w:rPr>
          <w:w w:val="95"/>
        </w:rPr>
        <w:t>自</w:t>
      </w:r>
      <w:r>
        <w:rPr>
          <w:w w:val="95"/>
        </w:rPr>
        <w:t>杀</w:t>
      </w:r>
      <w:r>
        <w:rPr>
          <w:w w:val="95"/>
        </w:rPr>
        <w:t>的</w:t>
      </w:r>
      <w:r>
        <w:rPr>
          <w:spacing w:val="-104"/>
          <w:w w:val="95"/>
        </w:rPr>
        <w:t>，</w:t>
      </w:r>
      <w:r>
        <w:rPr>
          <w:w w:val="95"/>
        </w:rPr>
        <w:t>我</w:t>
      </w:r>
      <w:r>
        <w:rPr>
          <w:w w:val="95"/>
        </w:rPr>
        <w:t>们</w:t>
      </w:r>
      <w:r>
        <w:rPr>
          <w:w w:val="95"/>
        </w:rPr>
        <w:t>根</w:t>
      </w:r>
      <w:r>
        <w:rPr>
          <w:w w:val="95"/>
        </w:rPr>
        <w:t>据</w:t>
      </w:r>
      <w:r>
        <w:rPr>
          <w:w w:val="95"/>
        </w:rPr>
        <w:t>身</w:t>
      </w:r>
      <w:r>
        <w:rPr>
          <w:w w:val="95"/>
        </w:rPr>
        <w:t>故</w:t>
      </w:r>
      <w:r>
        <w:rPr>
          <w:w w:val="95"/>
        </w:rPr>
        <w:t>时</w:t>
      </w:r>
      <w:r>
        <w:rPr>
          <w:w w:val="95"/>
        </w:rPr>
        <w:t>的</w:t>
      </w:r>
      <w:r>
        <w:rPr>
          <w:w w:val="95"/>
        </w:rPr>
        <w:t>基</w:t>
      </w:r>
      <w:r>
        <w:rPr>
          <w:w w:val="95"/>
        </w:rPr>
        <w:t>本</w:t>
      </w:r>
      <w:r>
        <w:rPr>
          <w:w w:val="95"/>
        </w:rPr>
        <w:t>保</w:t>
      </w:r>
      <w:r>
        <w:rPr>
          <w:w w:val="95"/>
        </w:rPr>
        <w:t>额</w:t>
      </w:r>
      <w:r>
        <w:rPr>
          <w:spacing w:val="-10"/>
          <w:w w:val="95"/>
        </w:rPr>
        <w:t>，</w:t>
      </w:r>
    </w:p>
    <w:p>
      <w:pPr>
        <w:spacing w:line="278" w:lineRule="auto" w:before="43"/>
        <w:ind w:left="3016" w:right="223" w:firstLine="0"/>
        <w:jc w:val="left"/>
        <w:rPr>
          <w:b/>
          <w:sz w:val="21"/>
        </w:rPr>
      </w:pPr>
      <w:r>
        <w:rPr>
          <w:b/>
          <w:spacing w:val="1"/>
          <w:w w:val="99"/>
          <w:sz w:val="21"/>
        </w:rPr>
        <w:t>在扣除上述期间内累计净增加的基本保额后，按照本合同第</w:t>
      </w:r>
      <w:r>
        <w:rPr>
          <w:b/>
          <w:spacing w:val="-51"/>
          <w:sz w:val="21"/>
        </w:rPr>
        <w:t> </w:t>
      </w:r>
      <w:r>
        <w:rPr>
          <w:b/>
          <w:spacing w:val="3"/>
          <w:w w:val="98"/>
          <w:sz w:val="21"/>
        </w:rPr>
        <w:t>1</w:t>
      </w:r>
      <w:r>
        <w:rPr>
          <w:b/>
          <w:spacing w:val="1"/>
          <w:w w:val="98"/>
          <w:sz w:val="21"/>
        </w:rPr>
        <w:t>.3.</w:t>
      </w:r>
      <w:r>
        <w:rPr>
          <w:b/>
          <w:w w:val="98"/>
          <w:sz w:val="21"/>
        </w:rPr>
        <w:t>2</w:t>
      </w:r>
      <w:r>
        <w:rPr>
          <w:b/>
          <w:spacing w:val="-52"/>
          <w:sz w:val="21"/>
        </w:rPr>
        <w:t> </w:t>
      </w:r>
      <w:r>
        <w:rPr>
          <w:b/>
          <w:spacing w:val="1"/>
          <w:w w:val="99"/>
          <w:sz w:val="21"/>
        </w:rPr>
        <w:t>项的约定</w:t>
      </w:r>
      <w:r>
        <w:rPr>
          <w:b/>
          <w:spacing w:val="-1"/>
          <w:w w:val="99"/>
          <w:sz w:val="21"/>
        </w:rPr>
        <w:t>承担保险责任，同时退还上述累计净增加的基本保额对应收取的保险费。</w:t>
      </w:r>
    </w:p>
    <w:p>
      <w:pPr>
        <w:pStyle w:val="BodyText"/>
        <w:spacing w:before="8"/>
        <w:rPr>
          <w:b/>
        </w:rPr>
      </w:pPr>
    </w:p>
    <w:p>
      <w:pPr>
        <w:tabs>
          <w:tab w:pos="1251" w:val="left" w:leader="none"/>
        </w:tabs>
        <w:spacing w:before="0"/>
        <w:ind w:left="212" w:right="0" w:firstLine="0"/>
        <w:jc w:val="left"/>
        <w:rPr>
          <w:b/>
          <w:sz w:val="24"/>
        </w:rPr>
      </w:pPr>
      <w:r>
        <w:rPr>
          <w:b/>
          <w:spacing w:val="-10"/>
          <w:position w:val="-3"/>
          <w:sz w:val="28"/>
        </w:rPr>
        <w:t>⒎</w:t>
      </w:r>
      <w:r>
        <w:rPr>
          <w:b/>
          <w:position w:val="-3"/>
          <w:sz w:val="28"/>
        </w:rPr>
        <w:tab/>
      </w:r>
      <w:r>
        <w:rPr>
          <w:b/>
          <w:w w:val="95"/>
          <w:sz w:val="24"/>
        </w:rPr>
        <w:t>还需要注</w:t>
      </w:r>
      <w:r>
        <w:rPr>
          <w:b/>
          <w:w w:val="95"/>
          <w:sz w:val="24"/>
        </w:rPr>
        <w:t>意</w:t>
      </w:r>
      <w:r>
        <w:rPr>
          <w:b/>
          <w:w w:val="95"/>
          <w:sz w:val="24"/>
        </w:rPr>
        <w:t>哪</w:t>
      </w:r>
      <w:r>
        <w:rPr>
          <w:b/>
          <w:w w:val="95"/>
          <w:sz w:val="24"/>
        </w:rPr>
        <w:t>些</w:t>
      </w:r>
      <w:r>
        <w:rPr>
          <w:b/>
          <w:w w:val="95"/>
          <w:sz w:val="24"/>
        </w:rPr>
        <w:t>事</w:t>
      </w:r>
      <w:r>
        <w:rPr>
          <w:b/>
          <w:spacing w:val="-10"/>
          <w:w w:val="95"/>
          <w:sz w:val="24"/>
        </w:rPr>
        <w:t>项</w:t>
      </w:r>
    </w:p>
    <w:p>
      <w:pPr>
        <w:pStyle w:val="Heading2"/>
        <w:spacing w:before="228"/>
      </w:pPr>
      <w:r>
        <w:rPr>
          <w:w w:val="95"/>
        </w:rPr>
        <w:t>这</w:t>
      </w:r>
      <w:r>
        <w:rPr>
          <w:w w:val="95"/>
        </w:rPr>
        <w:t>部</w:t>
      </w:r>
      <w:r>
        <w:rPr>
          <w:w w:val="95"/>
        </w:rPr>
        <w:t>分</w:t>
      </w:r>
      <w:r>
        <w:rPr>
          <w:w w:val="95"/>
        </w:rPr>
        <w:t>描</w:t>
      </w:r>
      <w:r>
        <w:rPr>
          <w:w w:val="95"/>
        </w:rPr>
        <w:t>述</w:t>
      </w:r>
      <w:r>
        <w:rPr>
          <w:w w:val="95"/>
        </w:rPr>
        <w:t>的</w:t>
      </w:r>
      <w:r>
        <w:rPr>
          <w:w w:val="95"/>
        </w:rPr>
        <w:t>是</w:t>
      </w:r>
      <w:r>
        <w:rPr>
          <w:w w:val="95"/>
        </w:rPr>
        <w:t>您</w:t>
      </w:r>
      <w:r>
        <w:rPr>
          <w:w w:val="95"/>
        </w:rPr>
        <w:t>应</w:t>
      </w:r>
      <w:r>
        <w:rPr>
          <w:w w:val="95"/>
        </w:rPr>
        <w:t>当</w:t>
      </w:r>
      <w:r>
        <w:rPr>
          <w:w w:val="95"/>
        </w:rPr>
        <w:t>注</w:t>
      </w:r>
      <w:r>
        <w:rPr>
          <w:w w:val="95"/>
        </w:rPr>
        <w:t>意</w:t>
      </w:r>
      <w:r>
        <w:rPr>
          <w:w w:val="95"/>
        </w:rPr>
        <w:t>的</w:t>
      </w:r>
      <w:r>
        <w:rPr>
          <w:w w:val="95"/>
        </w:rPr>
        <w:t>其</w:t>
      </w:r>
      <w:r>
        <w:rPr>
          <w:w w:val="95"/>
        </w:rPr>
        <w:t>他</w:t>
      </w:r>
      <w:r>
        <w:rPr>
          <w:spacing w:val="-4"/>
          <w:w w:val="95"/>
        </w:rPr>
        <w:t>事项。</w:t>
      </w:r>
    </w:p>
    <w:p>
      <w:pPr>
        <w:pStyle w:val="BodyText"/>
        <w:spacing w:before="6"/>
        <w:rPr>
          <w:b/>
          <w:sz w:val="8"/>
        </w:rPr>
      </w:pPr>
      <w:r>
        <w:rPr/>
        <w:drawing>
          <wp:anchor distT="0" distB="0" distL="0" distR="0" allowOverlap="1" layoutInCell="1" locked="0" behindDoc="0" simplePos="0" relativeHeight="10">
            <wp:simplePos x="0" y="0"/>
            <wp:positionH relativeFrom="page">
              <wp:posOffset>692784</wp:posOffset>
            </wp:positionH>
            <wp:positionV relativeFrom="paragraph">
              <wp:posOffset>84399</wp:posOffset>
            </wp:positionV>
            <wp:extent cx="6124158" cy="10096"/>
            <wp:effectExtent l="0" t="0" r="0" b="0"/>
            <wp:wrapTopAndBottom/>
            <wp:docPr id="23" name="image10.png"/>
            <wp:cNvGraphicFramePr>
              <a:graphicFrameLocks noChangeAspect="1"/>
            </wp:cNvGraphicFramePr>
            <a:graphic>
              <a:graphicData uri="http://schemas.openxmlformats.org/drawingml/2006/picture">
                <pic:pic>
                  <pic:nvPicPr>
                    <pic:cNvPr id="24" name="image10.png"/>
                    <pic:cNvPicPr/>
                  </pic:nvPicPr>
                  <pic:blipFill>
                    <a:blip r:embed="rId15" cstate="print"/>
                    <a:stretch>
                      <a:fillRect/>
                    </a:stretch>
                  </pic:blipFill>
                  <pic:spPr>
                    <a:xfrm>
                      <a:off x="0" y="0"/>
                      <a:ext cx="6124158" cy="10096"/>
                    </a:xfrm>
                    <a:prstGeom prst="rect">
                      <a:avLst/>
                    </a:prstGeom>
                  </pic:spPr>
                </pic:pic>
              </a:graphicData>
            </a:graphic>
          </wp:anchor>
        </w:drawing>
      </w:r>
    </w:p>
    <w:p>
      <w:pPr>
        <w:pStyle w:val="BodyText"/>
        <w:rPr>
          <w:b/>
          <w:sz w:val="15"/>
        </w:rPr>
      </w:pPr>
    </w:p>
    <w:p>
      <w:pPr>
        <w:pStyle w:val="ListParagraph"/>
        <w:numPr>
          <w:ilvl w:val="1"/>
          <w:numId w:val="22"/>
        </w:numPr>
        <w:tabs>
          <w:tab w:pos="1251" w:val="left" w:leader="none"/>
          <w:tab w:pos="1252" w:val="left" w:leader="none"/>
          <w:tab w:pos="3015" w:val="left" w:leader="none"/>
        </w:tabs>
        <w:spacing w:line="278" w:lineRule="auto" w:before="0" w:after="0"/>
        <w:ind w:left="3016" w:right="144" w:hanging="2804"/>
        <w:jc w:val="left"/>
        <w:rPr>
          <w:sz w:val="21"/>
        </w:rPr>
      </w:pPr>
      <w:r>
        <w:rPr>
          <w:b/>
          <w:spacing w:val="2"/>
          <w:w w:val="99"/>
          <w:sz w:val="21"/>
        </w:rPr>
        <w:t>合同构</w:t>
      </w:r>
      <w:r>
        <w:rPr>
          <w:b/>
          <w:w w:val="99"/>
          <w:sz w:val="21"/>
        </w:rPr>
        <w:t>成</w:t>
      </w:r>
      <w:r>
        <w:rPr>
          <w:b/>
          <w:sz w:val="21"/>
        </w:rPr>
        <w:tab/>
      </w:r>
      <w:r>
        <w:rPr>
          <w:spacing w:val="2"/>
          <w:w w:val="99"/>
          <w:sz w:val="21"/>
        </w:rPr>
        <w:t>本合同</w:t>
      </w:r>
      <w:r>
        <w:rPr>
          <w:spacing w:val="-1"/>
          <w:w w:val="99"/>
          <w:sz w:val="21"/>
        </w:rPr>
        <w:t>是</w:t>
      </w:r>
      <w:r>
        <w:rPr>
          <w:spacing w:val="2"/>
          <w:w w:val="99"/>
          <w:sz w:val="21"/>
        </w:rPr>
        <w:t>您与我们约定保</w:t>
      </w:r>
      <w:r>
        <w:rPr>
          <w:spacing w:val="-1"/>
          <w:w w:val="99"/>
          <w:sz w:val="21"/>
        </w:rPr>
        <w:t>险</w:t>
      </w:r>
      <w:r>
        <w:rPr>
          <w:spacing w:val="2"/>
          <w:w w:val="99"/>
          <w:sz w:val="21"/>
        </w:rPr>
        <w:t>权利义务关系</w:t>
      </w:r>
      <w:r>
        <w:rPr>
          <w:spacing w:val="-1"/>
          <w:w w:val="99"/>
          <w:sz w:val="21"/>
        </w:rPr>
        <w:t>的</w:t>
      </w:r>
      <w:r>
        <w:rPr>
          <w:spacing w:val="2"/>
          <w:w w:val="99"/>
          <w:sz w:val="21"/>
        </w:rPr>
        <w:t>协议，包括本</w:t>
      </w:r>
      <w:r>
        <w:rPr>
          <w:spacing w:val="-1"/>
          <w:w w:val="99"/>
          <w:sz w:val="21"/>
        </w:rPr>
        <w:t>保</w:t>
      </w:r>
      <w:r>
        <w:rPr>
          <w:spacing w:val="2"/>
          <w:w w:val="99"/>
          <w:sz w:val="21"/>
        </w:rPr>
        <w:t>险条款、保险</w:t>
      </w:r>
      <w:r>
        <w:rPr>
          <w:w w:val="99"/>
          <w:sz w:val="21"/>
        </w:rPr>
        <w:t>单</w:t>
      </w:r>
      <w:r>
        <w:rPr>
          <w:spacing w:val="2"/>
          <w:w w:val="99"/>
          <w:sz w:val="21"/>
        </w:rPr>
        <w:t>或</w:t>
      </w:r>
      <w:r>
        <w:rPr>
          <w:spacing w:val="-1"/>
          <w:w w:val="99"/>
          <w:sz w:val="21"/>
        </w:rPr>
        <w:t>其</w:t>
      </w:r>
      <w:r>
        <w:rPr>
          <w:spacing w:val="2"/>
          <w:w w:val="99"/>
          <w:sz w:val="21"/>
        </w:rPr>
        <w:t>他</w:t>
      </w:r>
      <w:r>
        <w:rPr>
          <w:spacing w:val="-1"/>
          <w:w w:val="99"/>
          <w:sz w:val="21"/>
        </w:rPr>
        <w:t>保</w:t>
      </w:r>
      <w:r>
        <w:rPr>
          <w:spacing w:val="2"/>
          <w:w w:val="99"/>
          <w:sz w:val="21"/>
        </w:rPr>
        <w:t>险</w:t>
      </w:r>
      <w:r>
        <w:rPr>
          <w:spacing w:val="-1"/>
          <w:w w:val="99"/>
          <w:sz w:val="21"/>
        </w:rPr>
        <w:t>凭</w:t>
      </w:r>
      <w:r>
        <w:rPr>
          <w:spacing w:val="2"/>
          <w:w w:val="99"/>
          <w:sz w:val="21"/>
        </w:rPr>
        <w:t>证</w:t>
      </w:r>
      <w:r>
        <w:rPr>
          <w:spacing w:val="-25"/>
          <w:w w:val="99"/>
          <w:sz w:val="21"/>
        </w:rPr>
        <w:t>、</w:t>
      </w:r>
      <w:r>
        <w:rPr>
          <w:spacing w:val="2"/>
          <w:w w:val="99"/>
          <w:sz w:val="21"/>
        </w:rPr>
        <w:t>投</w:t>
      </w:r>
      <w:r>
        <w:rPr>
          <w:spacing w:val="-1"/>
          <w:w w:val="99"/>
          <w:sz w:val="21"/>
        </w:rPr>
        <w:t>保</w:t>
      </w:r>
      <w:r>
        <w:rPr>
          <w:spacing w:val="2"/>
          <w:w w:val="99"/>
          <w:sz w:val="21"/>
        </w:rPr>
        <w:t>书</w:t>
      </w:r>
      <w:r>
        <w:rPr>
          <w:spacing w:val="-1"/>
          <w:w w:val="99"/>
          <w:sz w:val="21"/>
        </w:rPr>
        <w:t>副本</w:t>
      </w:r>
      <w:r>
        <w:rPr>
          <w:spacing w:val="-25"/>
          <w:w w:val="99"/>
          <w:sz w:val="21"/>
        </w:rPr>
        <w:t>、</w:t>
      </w:r>
      <w:r>
        <w:rPr>
          <w:spacing w:val="2"/>
          <w:w w:val="99"/>
          <w:sz w:val="21"/>
        </w:rPr>
        <w:t>与</w:t>
      </w:r>
      <w:r>
        <w:rPr>
          <w:spacing w:val="-1"/>
          <w:w w:val="99"/>
          <w:sz w:val="21"/>
        </w:rPr>
        <w:t>本</w:t>
      </w:r>
      <w:r>
        <w:rPr>
          <w:spacing w:val="2"/>
          <w:w w:val="99"/>
          <w:sz w:val="21"/>
        </w:rPr>
        <w:t>合</w:t>
      </w:r>
      <w:r>
        <w:rPr>
          <w:spacing w:val="-1"/>
          <w:w w:val="99"/>
          <w:sz w:val="21"/>
        </w:rPr>
        <w:t>同</w:t>
      </w:r>
      <w:r>
        <w:rPr>
          <w:spacing w:val="2"/>
          <w:w w:val="99"/>
          <w:sz w:val="21"/>
        </w:rPr>
        <w:t>有</w:t>
      </w:r>
      <w:r>
        <w:rPr>
          <w:spacing w:val="-1"/>
          <w:w w:val="99"/>
          <w:sz w:val="21"/>
        </w:rPr>
        <w:t>关</w:t>
      </w:r>
      <w:r>
        <w:rPr>
          <w:spacing w:val="2"/>
          <w:w w:val="99"/>
          <w:sz w:val="21"/>
        </w:rPr>
        <w:t>的</w:t>
      </w:r>
      <w:r>
        <w:rPr>
          <w:spacing w:val="-1"/>
          <w:w w:val="99"/>
          <w:sz w:val="21"/>
        </w:rPr>
        <w:t>投</w:t>
      </w:r>
      <w:r>
        <w:rPr>
          <w:spacing w:val="2"/>
          <w:w w:val="99"/>
          <w:sz w:val="21"/>
        </w:rPr>
        <w:t>保</w:t>
      </w:r>
      <w:r>
        <w:rPr>
          <w:spacing w:val="-1"/>
          <w:w w:val="99"/>
          <w:sz w:val="21"/>
        </w:rPr>
        <w:t>文</w:t>
      </w:r>
      <w:r>
        <w:rPr>
          <w:spacing w:val="2"/>
          <w:w w:val="99"/>
          <w:sz w:val="21"/>
        </w:rPr>
        <w:t>件</w:t>
      </w:r>
      <w:r>
        <w:rPr>
          <w:spacing w:val="-27"/>
          <w:w w:val="99"/>
          <w:sz w:val="21"/>
        </w:rPr>
        <w:t>、</w:t>
      </w:r>
      <w:r>
        <w:rPr>
          <w:spacing w:val="2"/>
          <w:w w:val="99"/>
          <w:sz w:val="21"/>
        </w:rPr>
        <w:t>合</w:t>
      </w:r>
      <w:r>
        <w:rPr>
          <w:spacing w:val="-1"/>
          <w:w w:val="99"/>
          <w:sz w:val="21"/>
        </w:rPr>
        <w:t>法</w:t>
      </w:r>
      <w:r>
        <w:rPr>
          <w:spacing w:val="2"/>
          <w:w w:val="99"/>
          <w:sz w:val="21"/>
        </w:rPr>
        <w:t>有</w:t>
      </w:r>
      <w:r>
        <w:rPr>
          <w:spacing w:val="-1"/>
          <w:w w:val="99"/>
          <w:sz w:val="21"/>
        </w:rPr>
        <w:t>效</w:t>
      </w:r>
      <w:r>
        <w:rPr>
          <w:spacing w:val="2"/>
          <w:w w:val="99"/>
          <w:sz w:val="21"/>
        </w:rPr>
        <w:t>的</w:t>
      </w:r>
      <w:r>
        <w:rPr>
          <w:spacing w:val="-1"/>
          <w:w w:val="99"/>
          <w:sz w:val="21"/>
        </w:rPr>
        <w:t>声</w:t>
      </w:r>
      <w:r>
        <w:rPr>
          <w:spacing w:val="2"/>
          <w:w w:val="99"/>
          <w:sz w:val="21"/>
        </w:rPr>
        <w:t>明</w:t>
      </w:r>
      <w:r>
        <w:rPr>
          <w:w w:val="99"/>
          <w:sz w:val="21"/>
        </w:rPr>
        <w:t>、</w:t>
      </w:r>
      <w:r>
        <w:rPr>
          <w:spacing w:val="-1"/>
          <w:w w:val="99"/>
          <w:sz w:val="21"/>
        </w:rPr>
        <w:t>批</w:t>
      </w:r>
      <w:r>
        <w:rPr>
          <w:spacing w:val="2"/>
          <w:w w:val="99"/>
          <w:sz w:val="21"/>
        </w:rPr>
        <w:t>注</w:t>
      </w:r>
      <w:r>
        <w:rPr>
          <w:spacing w:val="-1"/>
          <w:w w:val="99"/>
          <w:sz w:val="21"/>
        </w:rPr>
        <w:t>、</w:t>
      </w:r>
      <w:r>
        <w:rPr>
          <w:spacing w:val="2"/>
          <w:w w:val="99"/>
          <w:sz w:val="21"/>
        </w:rPr>
        <w:t>批</w:t>
      </w:r>
      <w:r>
        <w:rPr>
          <w:spacing w:val="-1"/>
          <w:w w:val="99"/>
          <w:sz w:val="21"/>
        </w:rPr>
        <w:t>单</w:t>
      </w:r>
      <w:r>
        <w:rPr>
          <w:spacing w:val="2"/>
          <w:w w:val="99"/>
          <w:sz w:val="21"/>
        </w:rPr>
        <w:t>及</w:t>
      </w:r>
      <w:r>
        <w:rPr>
          <w:spacing w:val="-1"/>
          <w:w w:val="99"/>
          <w:sz w:val="21"/>
        </w:rPr>
        <w:t>其</w:t>
      </w:r>
      <w:r>
        <w:rPr>
          <w:spacing w:val="2"/>
          <w:w w:val="99"/>
          <w:sz w:val="21"/>
        </w:rPr>
        <w:t>他</w:t>
      </w:r>
      <w:r>
        <w:rPr>
          <w:spacing w:val="-1"/>
          <w:w w:val="99"/>
          <w:sz w:val="21"/>
        </w:rPr>
        <w:t>您</w:t>
      </w:r>
      <w:r>
        <w:rPr>
          <w:spacing w:val="2"/>
          <w:w w:val="99"/>
          <w:sz w:val="21"/>
        </w:rPr>
        <w:t>与</w:t>
      </w:r>
      <w:r>
        <w:rPr>
          <w:spacing w:val="-1"/>
          <w:w w:val="99"/>
          <w:sz w:val="21"/>
        </w:rPr>
        <w:t>我</w:t>
      </w:r>
      <w:r>
        <w:rPr>
          <w:spacing w:val="2"/>
          <w:w w:val="99"/>
          <w:sz w:val="21"/>
        </w:rPr>
        <w:t>们</w:t>
      </w:r>
      <w:r>
        <w:rPr>
          <w:spacing w:val="-1"/>
          <w:w w:val="99"/>
          <w:sz w:val="21"/>
        </w:rPr>
        <w:t>共</w:t>
      </w:r>
      <w:r>
        <w:rPr>
          <w:spacing w:val="2"/>
          <w:w w:val="99"/>
          <w:sz w:val="21"/>
        </w:rPr>
        <w:t>同</w:t>
      </w:r>
      <w:r>
        <w:rPr>
          <w:spacing w:val="-1"/>
          <w:w w:val="99"/>
          <w:sz w:val="21"/>
        </w:rPr>
        <w:t>认</w:t>
      </w:r>
      <w:r>
        <w:rPr>
          <w:spacing w:val="2"/>
          <w:w w:val="99"/>
          <w:sz w:val="21"/>
        </w:rPr>
        <w:t>可</w:t>
      </w:r>
      <w:r>
        <w:rPr>
          <w:spacing w:val="-1"/>
          <w:w w:val="99"/>
          <w:sz w:val="21"/>
        </w:rPr>
        <w:t>的</w:t>
      </w:r>
      <w:r>
        <w:rPr>
          <w:spacing w:val="2"/>
          <w:w w:val="99"/>
          <w:sz w:val="21"/>
        </w:rPr>
        <w:t>书</w:t>
      </w:r>
      <w:r>
        <w:rPr>
          <w:spacing w:val="-1"/>
          <w:w w:val="99"/>
          <w:sz w:val="21"/>
        </w:rPr>
        <w:t>面</w:t>
      </w:r>
      <w:r>
        <w:rPr>
          <w:spacing w:val="2"/>
          <w:w w:val="99"/>
          <w:sz w:val="21"/>
        </w:rPr>
        <w:t>协</w:t>
      </w:r>
      <w:r>
        <w:rPr>
          <w:spacing w:val="-1"/>
          <w:w w:val="99"/>
          <w:sz w:val="21"/>
        </w:rPr>
        <w:t>议</w:t>
      </w:r>
      <w:r>
        <w:rPr>
          <w:w w:val="99"/>
          <w:sz w:val="21"/>
        </w:rPr>
        <w:t>。</w:t>
      </w:r>
    </w:p>
    <w:p>
      <w:pPr>
        <w:pStyle w:val="BodyText"/>
        <w:spacing w:line="278" w:lineRule="auto"/>
        <w:ind w:left="3016" w:right="250"/>
        <w:jc w:val="both"/>
      </w:pPr>
      <w:r>
        <w:rPr>
          <w:spacing w:val="-1"/>
          <w:w w:val="99"/>
        </w:rPr>
        <w:t>若上述构成本合同的文件正本需留我们存档，则其复印件或电子影像印刷件亦视为本合同的构成部分，其效力与正本相同；若复印件或电子影像印刷件的内容与正本不同时，则以正本为准。</w:t>
      </w:r>
    </w:p>
    <w:p>
      <w:pPr>
        <w:pStyle w:val="ListParagraph"/>
        <w:numPr>
          <w:ilvl w:val="1"/>
          <w:numId w:val="22"/>
        </w:numPr>
        <w:tabs>
          <w:tab w:pos="1251" w:val="left" w:leader="none"/>
          <w:tab w:pos="1252" w:val="left" w:leader="none"/>
          <w:tab w:pos="3015" w:val="left" w:leader="none"/>
        </w:tabs>
        <w:spacing w:line="278" w:lineRule="auto" w:before="169" w:after="0"/>
        <w:ind w:left="3016" w:right="250" w:hanging="2804"/>
        <w:jc w:val="left"/>
        <w:rPr>
          <w:sz w:val="21"/>
        </w:rPr>
      </w:pPr>
      <w:r>
        <w:rPr>
          <w:b/>
          <w:spacing w:val="2"/>
          <w:w w:val="99"/>
          <w:sz w:val="21"/>
        </w:rPr>
        <w:t>合同成</w:t>
      </w:r>
      <w:r>
        <w:rPr>
          <w:b/>
          <w:spacing w:val="-1"/>
          <w:w w:val="99"/>
          <w:sz w:val="21"/>
        </w:rPr>
        <w:t>立</w:t>
      </w:r>
      <w:r>
        <w:rPr>
          <w:b/>
          <w:spacing w:val="2"/>
          <w:w w:val="99"/>
          <w:sz w:val="21"/>
        </w:rPr>
        <w:t>与生</w:t>
      </w:r>
      <w:r>
        <w:rPr>
          <w:b/>
          <w:w w:val="99"/>
          <w:sz w:val="21"/>
        </w:rPr>
        <w:t>效</w:t>
      </w:r>
      <w:r>
        <w:rPr>
          <w:b/>
          <w:sz w:val="21"/>
        </w:rPr>
        <w:tab/>
      </w:r>
      <w:r>
        <w:rPr>
          <w:spacing w:val="2"/>
          <w:w w:val="99"/>
          <w:sz w:val="21"/>
        </w:rPr>
        <w:t>您提出</w:t>
      </w:r>
      <w:r>
        <w:rPr>
          <w:spacing w:val="-1"/>
          <w:w w:val="99"/>
          <w:sz w:val="21"/>
        </w:rPr>
        <w:t>保</w:t>
      </w:r>
      <w:r>
        <w:rPr>
          <w:spacing w:val="2"/>
          <w:w w:val="99"/>
          <w:sz w:val="21"/>
        </w:rPr>
        <w:t>险申请、我们同</w:t>
      </w:r>
      <w:r>
        <w:rPr>
          <w:spacing w:val="-1"/>
          <w:w w:val="99"/>
          <w:sz w:val="21"/>
        </w:rPr>
        <w:t>意</w:t>
      </w:r>
      <w:r>
        <w:rPr>
          <w:spacing w:val="2"/>
          <w:w w:val="99"/>
          <w:sz w:val="21"/>
        </w:rPr>
        <w:t>承保，本合同</w:t>
      </w:r>
      <w:r>
        <w:rPr>
          <w:spacing w:val="-1"/>
          <w:w w:val="99"/>
          <w:sz w:val="21"/>
        </w:rPr>
        <w:t>成</w:t>
      </w:r>
      <w:r>
        <w:rPr>
          <w:spacing w:val="2"/>
          <w:w w:val="99"/>
          <w:sz w:val="21"/>
        </w:rPr>
        <w:t>立。我们同</w:t>
      </w:r>
      <w:r>
        <w:rPr>
          <w:spacing w:val="-1"/>
          <w:w w:val="99"/>
          <w:sz w:val="21"/>
        </w:rPr>
        <w:t>意</w:t>
      </w:r>
      <w:r>
        <w:rPr>
          <w:spacing w:val="2"/>
          <w:w w:val="99"/>
          <w:sz w:val="21"/>
        </w:rPr>
        <w:t>承保是指您交付</w:t>
      </w:r>
      <w:r>
        <w:rPr>
          <w:w w:val="99"/>
          <w:sz w:val="21"/>
        </w:rPr>
        <w:t>首</w:t>
      </w:r>
      <w:r>
        <w:rPr>
          <w:spacing w:val="-1"/>
          <w:w w:val="99"/>
          <w:sz w:val="21"/>
        </w:rPr>
        <w:t>期</w:t>
      </w:r>
      <w:r>
        <w:rPr>
          <w:spacing w:val="2"/>
          <w:w w:val="99"/>
          <w:sz w:val="21"/>
        </w:rPr>
        <w:t>保</w:t>
      </w:r>
      <w:r>
        <w:rPr>
          <w:spacing w:val="-1"/>
          <w:w w:val="99"/>
          <w:sz w:val="21"/>
        </w:rPr>
        <w:t>险</w:t>
      </w:r>
      <w:r>
        <w:rPr>
          <w:spacing w:val="2"/>
          <w:w w:val="99"/>
          <w:sz w:val="21"/>
        </w:rPr>
        <w:t>费</w:t>
      </w:r>
      <w:r>
        <w:rPr>
          <w:spacing w:val="-1"/>
          <w:w w:val="99"/>
          <w:sz w:val="21"/>
        </w:rPr>
        <w:t>，</w:t>
      </w:r>
      <w:r>
        <w:rPr>
          <w:spacing w:val="2"/>
          <w:w w:val="99"/>
          <w:sz w:val="21"/>
        </w:rPr>
        <w:t>我</w:t>
      </w:r>
      <w:r>
        <w:rPr>
          <w:spacing w:val="-1"/>
          <w:w w:val="99"/>
          <w:sz w:val="21"/>
        </w:rPr>
        <w:t>们</w:t>
      </w:r>
      <w:r>
        <w:rPr>
          <w:spacing w:val="2"/>
          <w:w w:val="99"/>
          <w:sz w:val="21"/>
        </w:rPr>
        <w:t>核</w:t>
      </w:r>
      <w:r>
        <w:rPr>
          <w:spacing w:val="-1"/>
          <w:w w:val="99"/>
          <w:sz w:val="21"/>
        </w:rPr>
        <w:t>保</w:t>
      </w:r>
      <w:r>
        <w:rPr>
          <w:spacing w:val="2"/>
          <w:w w:val="99"/>
          <w:sz w:val="21"/>
        </w:rPr>
        <w:t>通</w:t>
      </w:r>
      <w:r>
        <w:rPr>
          <w:spacing w:val="-1"/>
          <w:w w:val="99"/>
          <w:sz w:val="21"/>
        </w:rPr>
        <w:t>过</w:t>
      </w:r>
      <w:r>
        <w:rPr>
          <w:spacing w:val="2"/>
          <w:w w:val="99"/>
          <w:sz w:val="21"/>
        </w:rPr>
        <w:t>并</w:t>
      </w:r>
      <w:r>
        <w:rPr>
          <w:spacing w:val="-1"/>
          <w:w w:val="99"/>
          <w:sz w:val="21"/>
        </w:rPr>
        <w:t>签</w:t>
      </w:r>
      <w:r>
        <w:rPr>
          <w:spacing w:val="2"/>
          <w:w w:val="99"/>
          <w:sz w:val="21"/>
        </w:rPr>
        <w:t>发</w:t>
      </w:r>
      <w:r>
        <w:rPr>
          <w:spacing w:val="-1"/>
          <w:w w:val="99"/>
          <w:sz w:val="21"/>
        </w:rPr>
        <w:t>保</w:t>
      </w:r>
      <w:r>
        <w:rPr>
          <w:spacing w:val="2"/>
          <w:w w:val="99"/>
          <w:sz w:val="21"/>
        </w:rPr>
        <w:t>险</w:t>
      </w:r>
      <w:r>
        <w:rPr>
          <w:spacing w:val="-1"/>
          <w:w w:val="99"/>
          <w:sz w:val="21"/>
        </w:rPr>
        <w:t>单</w:t>
      </w:r>
      <w:r>
        <w:rPr>
          <w:w w:val="99"/>
          <w:sz w:val="21"/>
        </w:rPr>
        <w:t>。</w:t>
      </w:r>
    </w:p>
    <w:p>
      <w:pPr>
        <w:pStyle w:val="BodyText"/>
        <w:spacing w:line="278" w:lineRule="auto"/>
        <w:ind w:left="3016" w:right="250"/>
      </w:pPr>
      <w:r>
        <w:rPr>
          <w:spacing w:val="-1"/>
          <w:w w:val="99"/>
        </w:rPr>
        <w:t>合同生效日期在保险单上载明。我们承担的保险责任从载于保险单上的生效日零时开始。</w:t>
      </w:r>
    </w:p>
    <w:p>
      <w:pPr>
        <w:pStyle w:val="BodyText"/>
        <w:rPr>
          <w:sz w:val="20"/>
        </w:rPr>
      </w:pPr>
    </w:p>
    <w:p>
      <w:pPr>
        <w:pStyle w:val="BodyText"/>
        <w:spacing w:before="4"/>
        <w:rPr>
          <w:sz w:val="17"/>
        </w:rPr>
      </w:pPr>
    </w:p>
    <w:p>
      <w:pPr>
        <w:spacing w:before="0"/>
        <w:ind w:left="212" w:right="0" w:firstLine="0"/>
        <w:jc w:val="left"/>
        <w:rPr>
          <w:sz w:val="20"/>
        </w:rPr>
      </w:pPr>
      <w:r>
        <w:rPr>
          <w:b/>
          <w:w w:val="95"/>
          <w:position w:val="10"/>
          <w:sz w:val="10"/>
        </w:rPr>
        <w:t>17</w:t>
      </w:r>
      <w:r>
        <w:rPr>
          <w:b/>
          <w:spacing w:val="63"/>
          <w:position w:val="10"/>
          <w:sz w:val="10"/>
        </w:rPr>
        <w:t>   </w:t>
      </w:r>
      <w:r>
        <w:rPr>
          <w:b/>
          <w:w w:val="95"/>
          <w:sz w:val="20"/>
        </w:rPr>
        <w:t>现金</w:t>
      </w:r>
      <w:r>
        <w:rPr>
          <w:b/>
          <w:w w:val="95"/>
          <w:sz w:val="20"/>
        </w:rPr>
        <w:t>价</w:t>
      </w:r>
      <w:r>
        <w:rPr>
          <w:b/>
          <w:w w:val="95"/>
          <w:sz w:val="20"/>
        </w:rPr>
        <w:t>值</w:t>
      </w:r>
      <w:r>
        <w:rPr>
          <w:b/>
          <w:w w:val="95"/>
          <w:sz w:val="20"/>
        </w:rPr>
        <w:t>净额</w:t>
      </w:r>
      <w:r>
        <w:rPr>
          <w:w w:val="95"/>
          <w:sz w:val="20"/>
        </w:rPr>
        <w:t>指现</w:t>
      </w:r>
      <w:r>
        <w:rPr>
          <w:w w:val="95"/>
          <w:sz w:val="20"/>
        </w:rPr>
        <w:t>金</w:t>
      </w:r>
      <w:r>
        <w:rPr>
          <w:w w:val="95"/>
          <w:sz w:val="20"/>
        </w:rPr>
        <w:t>价</w:t>
      </w:r>
      <w:r>
        <w:rPr>
          <w:w w:val="95"/>
          <w:sz w:val="20"/>
        </w:rPr>
        <w:t>值</w:t>
      </w:r>
      <w:r>
        <w:rPr>
          <w:w w:val="95"/>
          <w:sz w:val="20"/>
        </w:rPr>
        <w:t>在</w:t>
      </w:r>
      <w:r>
        <w:rPr>
          <w:w w:val="95"/>
          <w:sz w:val="20"/>
        </w:rPr>
        <w:t>扣</w:t>
      </w:r>
      <w:r>
        <w:rPr>
          <w:w w:val="95"/>
          <w:sz w:val="20"/>
        </w:rPr>
        <w:t>除</w:t>
      </w:r>
      <w:r>
        <w:rPr>
          <w:w w:val="95"/>
          <w:sz w:val="20"/>
        </w:rPr>
        <w:t>各</w:t>
      </w:r>
      <w:r>
        <w:rPr>
          <w:w w:val="95"/>
          <w:sz w:val="20"/>
        </w:rPr>
        <w:t>项</w:t>
      </w:r>
      <w:r>
        <w:rPr>
          <w:w w:val="95"/>
          <w:sz w:val="20"/>
        </w:rPr>
        <w:t>欠</w:t>
      </w:r>
      <w:r>
        <w:rPr>
          <w:w w:val="95"/>
          <w:sz w:val="20"/>
        </w:rPr>
        <w:t>款</w:t>
      </w:r>
      <w:r>
        <w:rPr>
          <w:w w:val="95"/>
          <w:sz w:val="20"/>
        </w:rPr>
        <w:t>本</w:t>
      </w:r>
      <w:r>
        <w:rPr>
          <w:w w:val="95"/>
          <w:sz w:val="20"/>
        </w:rPr>
        <w:t>金</w:t>
      </w:r>
      <w:r>
        <w:rPr>
          <w:w w:val="95"/>
          <w:sz w:val="20"/>
        </w:rPr>
        <w:t>及</w:t>
      </w:r>
      <w:r>
        <w:rPr>
          <w:w w:val="95"/>
          <w:sz w:val="20"/>
        </w:rPr>
        <w:t>利</w:t>
      </w:r>
      <w:r>
        <w:rPr>
          <w:w w:val="95"/>
          <w:sz w:val="20"/>
        </w:rPr>
        <w:t>息</w:t>
      </w:r>
      <w:r>
        <w:rPr>
          <w:w w:val="95"/>
          <w:sz w:val="20"/>
        </w:rPr>
        <w:t>后</w:t>
      </w:r>
      <w:r>
        <w:rPr>
          <w:w w:val="95"/>
          <w:sz w:val="20"/>
        </w:rPr>
        <w:t>的</w:t>
      </w:r>
      <w:r>
        <w:rPr>
          <w:w w:val="95"/>
          <w:sz w:val="20"/>
        </w:rPr>
        <w:t>余</w:t>
      </w:r>
      <w:r>
        <w:rPr>
          <w:w w:val="95"/>
          <w:sz w:val="20"/>
        </w:rPr>
        <w:t>额</w:t>
      </w:r>
      <w:r>
        <w:rPr>
          <w:spacing w:val="-10"/>
          <w:w w:val="95"/>
          <w:sz w:val="20"/>
        </w:rPr>
        <w:t>。</w:t>
      </w:r>
    </w:p>
    <w:p>
      <w:pPr>
        <w:spacing w:line="242" w:lineRule="auto" w:before="0"/>
        <w:ind w:left="414" w:right="404" w:hanging="202"/>
        <w:jc w:val="left"/>
        <w:rPr>
          <w:sz w:val="20"/>
        </w:rPr>
      </w:pPr>
      <w:r>
        <w:rPr>
          <w:b/>
          <w:position w:val="10"/>
          <w:sz w:val="10"/>
        </w:rPr>
        <w:t>18</w:t>
      </w:r>
      <w:r>
        <w:rPr>
          <w:b/>
          <w:spacing w:val="16"/>
          <w:position w:val="10"/>
          <w:sz w:val="10"/>
        </w:rPr>
        <w:t> </w:t>
      </w:r>
      <w:r>
        <w:rPr>
          <w:b/>
          <w:sz w:val="20"/>
        </w:rPr>
        <w:t>本合</w:t>
      </w:r>
      <w:r>
        <w:rPr>
          <w:b/>
          <w:sz w:val="20"/>
        </w:rPr>
        <w:t>同</w:t>
      </w:r>
      <w:r>
        <w:rPr>
          <w:b/>
          <w:sz w:val="20"/>
        </w:rPr>
        <w:t>约</w:t>
      </w:r>
      <w:r>
        <w:rPr>
          <w:b/>
          <w:sz w:val="20"/>
        </w:rPr>
        <w:t>定利率</w:t>
      </w:r>
      <w:r>
        <w:rPr>
          <w:sz w:val="20"/>
        </w:rPr>
        <w:t>指我</w:t>
      </w:r>
      <w:r>
        <w:rPr>
          <w:sz w:val="20"/>
        </w:rPr>
        <w:t>们</w:t>
      </w:r>
      <w:r>
        <w:rPr>
          <w:sz w:val="20"/>
        </w:rPr>
        <w:t>参</w:t>
      </w:r>
      <w:r>
        <w:rPr>
          <w:sz w:val="20"/>
        </w:rPr>
        <w:t>照</w:t>
      </w:r>
      <w:r>
        <w:rPr>
          <w:sz w:val="20"/>
        </w:rPr>
        <w:t>中</w:t>
      </w:r>
      <w:r>
        <w:rPr>
          <w:sz w:val="20"/>
        </w:rPr>
        <w:t>国</w:t>
      </w:r>
      <w:r>
        <w:rPr>
          <w:sz w:val="20"/>
        </w:rPr>
        <w:t>人</w:t>
      </w:r>
      <w:r>
        <w:rPr>
          <w:sz w:val="20"/>
        </w:rPr>
        <w:t>民</w:t>
      </w:r>
      <w:r>
        <w:rPr>
          <w:sz w:val="20"/>
        </w:rPr>
        <w:t>银</w:t>
      </w:r>
      <w:r>
        <w:rPr>
          <w:sz w:val="20"/>
        </w:rPr>
        <w:t>行</w:t>
      </w:r>
      <w:r>
        <w:rPr>
          <w:sz w:val="20"/>
        </w:rPr>
        <w:t>最</w:t>
      </w:r>
      <w:r>
        <w:rPr>
          <w:sz w:val="20"/>
        </w:rPr>
        <w:t>近</w:t>
      </w:r>
      <w:r>
        <w:rPr>
          <w:sz w:val="20"/>
        </w:rPr>
        <w:t>一</w:t>
      </w:r>
      <w:r>
        <w:rPr>
          <w:sz w:val="20"/>
        </w:rPr>
        <w:t>次</w:t>
      </w:r>
      <w:r>
        <w:rPr>
          <w:sz w:val="20"/>
        </w:rPr>
        <w:t>规</w:t>
      </w:r>
      <w:r>
        <w:rPr>
          <w:spacing w:val="-17"/>
          <w:sz w:val="20"/>
        </w:rPr>
        <w:t>定的 </w:t>
      </w:r>
      <w:r>
        <w:rPr>
          <w:sz w:val="20"/>
        </w:rPr>
        <w:t>6</w:t>
      </w:r>
      <w:r>
        <w:rPr>
          <w:spacing w:val="-17"/>
          <w:sz w:val="20"/>
        </w:rPr>
        <w:t> 个月</w:t>
      </w:r>
      <w:r>
        <w:rPr>
          <w:sz w:val="20"/>
        </w:rPr>
        <w:t>期</w:t>
      </w:r>
      <w:r>
        <w:rPr>
          <w:sz w:val="20"/>
        </w:rPr>
        <w:t>人</w:t>
      </w:r>
      <w:r>
        <w:rPr>
          <w:sz w:val="20"/>
        </w:rPr>
        <w:t>民</w:t>
      </w:r>
      <w:r>
        <w:rPr>
          <w:sz w:val="20"/>
        </w:rPr>
        <w:t>币</w:t>
      </w:r>
      <w:r>
        <w:rPr>
          <w:sz w:val="20"/>
        </w:rPr>
        <w:t>贷</w:t>
      </w:r>
      <w:r>
        <w:rPr>
          <w:sz w:val="20"/>
        </w:rPr>
        <w:t>款</w:t>
      </w:r>
      <w:r>
        <w:rPr>
          <w:sz w:val="20"/>
        </w:rPr>
        <w:t>利</w:t>
      </w:r>
      <w:r>
        <w:rPr>
          <w:sz w:val="20"/>
        </w:rPr>
        <w:t>率</w:t>
      </w:r>
      <w:r>
        <w:rPr>
          <w:sz w:val="20"/>
        </w:rPr>
        <w:t>所</w:t>
      </w:r>
      <w:r>
        <w:rPr>
          <w:sz w:val="20"/>
        </w:rPr>
        <w:t>确</w:t>
      </w:r>
      <w:r>
        <w:rPr>
          <w:sz w:val="20"/>
        </w:rPr>
        <w:t>定</w:t>
      </w:r>
      <w:r>
        <w:rPr>
          <w:sz w:val="20"/>
        </w:rPr>
        <w:t>的</w:t>
      </w:r>
      <w:r>
        <w:rPr>
          <w:sz w:val="20"/>
        </w:rPr>
        <w:t>利</w:t>
      </w:r>
      <w:r>
        <w:rPr>
          <w:sz w:val="20"/>
        </w:rPr>
        <w:t>率</w:t>
      </w:r>
      <w:r>
        <w:rPr>
          <w:sz w:val="20"/>
        </w:rPr>
        <w:t>。</w:t>
      </w:r>
      <w:r>
        <w:rPr>
          <w:sz w:val="20"/>
        </w:rPr>
        <w:t>我</w:t>
      </w:r>
      <w:r>
        <w:rPr>
          <w:sz w:val="20"/>
        </w:rPr>
        <w:t>们</w:t>
      </w:r>
      <w:r>
        <w:rPr>
          <w:sz w:val="20"/>
        </w:rPr>
        <w:t>在</w:t>
      </w:r>
      <w:r>
        <w:rPr>
          <w:sz w:val="20"/>
        </w:rPr>
        <w:t>每</w:t>
      </w:r>
      <w:r>
        <w:rPr>
          <w:sz w:val="20"/>
        </w:rPr>
        <w:t>年</w:t>
      </w:r>
      <w:r>
        <w:rPr>
          <w:sz w:val="20"/>
        </w:rPr>
        <w:t>的</w:t>
      </w:r>
      <w:r>
        <w:rPr>
          <w:spacing w:val="-32"/>
          <w:sz w:val="20"/>
        </w:rPr>
        <w:t> </w:t>
      </w:r>
      <w:r>
        <w:rPr>
          <w:sz w:val="20"/>
        </w:rPr>
        <w:t>1</w:t>
      </w:r>
      <w:r>
        <w:rPr>
          <w:spacing w:val="-22"/>
          <w:sz w:val="20"/>
        </w:rPr>
        <w:t> 月 </w:t>
      </w:r>
      <w:r>
        <w:rPr>
          <w:sz w:val="20"/>
        </w:rPr>
        <w:t>1</w:t>
      </w:r>
      <w:r>
        <w:rPr>
          <w:spacing w:val="-17"/>
          <w:sz w:val="20"/>
        </w:rPr>
        <w:t> 日</w:t>
      </w:r>
      <w:r>
        <w:rPr>
          <w:sz w:val="20"/>
        </w:rPr>
        <w:t>和</w:t>
      </w:r>
      <w:r>
        <w:rPr>
          <w:spacing w:val="-28"/>
          <w:sz w:val="20"/>
        </w:rPr>
        <w:t> </w:t>
      </w:r>
      <w:r>
        <w:rPr>
          <w:sz w:val="20"/>
        </w:rPr>
        <w:t>7</w:t>
      </w:r>
      <w:r>
        <w:rPr>
          <w:spacing w:val="-21"/>
          <w:sz w:val="20"/>
        </w:rPr>
        <w:t> 月 </w:t>
      </w:r>
      <w:r>
        <w:rPr>
          <w:sz w:val="20"/>
        </w:rPr>
        <w:t>1</w:t>
      </w:r>
      <w:r>
        <w:rPr>
          <w:spacing w:val="-12"/>
          <w:sz w:val="20"/>
        </w:rPr>
        <w:t> 日确</w:t>
      </w:r>
      <w:r>
        <w:rPr>
          <w:sz w:val="20"/>
        </w:rPr>
        <w:t>定</w:t>
      </w:r>
      <w:r>
        <w:rPr>
          <w:sz w:val="20"/>
        </w:rPr>
        <w:t>并</w:t>
      </w:r>
      <w:r>
        <w:rPr>
          <w:sz w:val="20"/>
        </w:rPr>
        <w:t>以</w:t>
      </w:r>
      <w:r>
        <w:rPr>
          <w:sz w:val="20"/>
        </w:rPr>
        <w:t>适</w:t>
      </w:r>
      <w:r>
        <w:rPr>
          <w:sz w:val="20"/>
        </w:rPr>
        <w:t>当</w:t>
      </w:r>
      <w:r>
        <w:rPr>
          <w:sz w:val="20"/>
        </w:rPr>
        <w:t>方</w:t>
      </w:r>
      <w:r>
        <w:rPr>
          <w:sz w:val="20"/>
        </w:rPr>
        <w:t>式</w:t>
      </w:r>
      <w:r>
        <w:rPr>
          <w:sz w:val="20"/>
        </w:rPr>
        <w:t>公</w:t>
      </w:r>
      <w:r>
        <w:rPr>
          <w:sz w:val="20"/>
        </w:rPr>
        <w:t>布。</w:t>
      </w:r>
    </w:p>
    <w:p>
      <w:pPr>
        <w:spacing w:line="242" w:lineRule="auto" w:before="4"/>
        <w:ind w:left="354" w:right="407" w:hanging="142"/>
        <w:jc w:val="left"/>
        <w:rPr>
          <w:sz w:val="20"/>
        </w:rPr>
      </w:pPr>
      <w:r>
        <w:rPr>
          <w:b/>
          <w:position w:val="10"/>
          <w:sz w:val="10"/>
        </w:rPr>
        <w:t>19</w:t>
      </w:r>
      <w:r>
        <w:rPr>
          <w:b/>
          <w:spacing w:val="15"/>
          <w:position w:val="10"/>
          <w:sz w:val="10"/>
        </w:rPr>
        <w:t> </w:t>
      </w:r>
      <w:r>
        <w:rPr>
          <w:b/>
          <w:sz w:val="20"/>
        </w:rPr>
        <w:t>保单</w:t>
      </w:r>
      <w:r>
        <w:rPr>
          <w:b/>
          <w:sz w:val="20"/>
        </w:rPr>
        <w:t>周</w:t>
      </w:r>
      <w:r>
        <w:rPr>
          <w:b/>
          <w:sz w:val="20"/>
        </w:rPr>
        <w:t>年</w:t>
      </w:r>
      <w:r>
        <w:rPr>
          <w:b/>
          <w:sz w:val="20"/>
        </w:rPr>
        <w:t>日</w:t>
      </w:r>
      <w:r>
        <w:rPr>
          <w:sz w:val="20"/>
        </w:rPr>
        <w:t>指本</w:t>
      </w:r>
      <w:r>
        <w:rPr>
          <w:sz w:val="20"/>
        </w:rPr>
        <w:t>合</w:t>
      </w:r>
      <w:r>
        <w:rPr>
          <w:sz w:val="20"/>
        </w:rPr>
        <w:t>同</w:t>
      </w:r>
      <w:r>
        <w:rPr>
          <w:sz w:val="20"/>
        </w:rPr>
        <w:t>生</w:t>
      </w:r>
      <w:r>
        <w:rPr>
          <w:sz w:val="20"/>
        </w:rPr>
        <w:t>效</w:t>
      </w:r>
      <w:r>
        <w:rPr>
          <w:sz w:val="20"/>
        </w:rPr>
        <w:t>日</w:t>
      </w:r>
      <w:r>
        <w:rPr>
          <w:sz w:val="20"/>
        </w:rPr>
        <w:t>以</w:t>
      </w:r>
      <w:r>
        <w:rPr>
          <w:sz w:val="20"/>
        </w:rPr>
        <w:t>后</w:t>
      </w:r>
      <w:r>
        <w:rPr>
          <w:sz w:val="20"/>
        </w:rPr>
        <w:t>每</w:t>
      </w:r>
      <w:r>
        <w:rPr>
          <w:sz w:val="20"/>
        </w:rPr>
        <w:t>年</w:t>
      </w:r>
      <w:r>
        <w:rPr>
          <w:sz w:val="20"/>
        </w:rPr>
        <w:t>的</w:t>
      </w:r>
      <w:r>
        <w:rPr>
          <w:sz w:val="20"/>
        </w:rPr>
        <w:t>对</w:t>
      </w:r>
      <w:r>
        <w:rPr>
          <w:sz w:val="20"/>
        </w:rPr>
        <w:t>应</w:t>
      </w:r>
      <w:r>
        <w:rPr>
          <w:sz w:val="20"/>
        </w:rPr>
        <w:t>日</w:t>
      </w:r>
      <w:r>
        <w:rPr>
          <w:sz w:val="20"/>
        </w:rPr>
        <w:t>为</w:t>
      </w:r>
      <w:r>
        <w:rPr>
          <w:sz w:val="20"/>
        </w:rPr>
        <w:t>保</w:t>
      </w:r>
      <w:r>
        <w:rPr>
          <w:sz w:val="20"/>
        </w:rPr>
        <w:t>单</w:t>
      </w:r>
      <w:r>
        <w:rPr>
          <w:sz w:val="20"/>
        </w:rPr>
        <w:t>周</w:t>
      </w:r>
      <w:r>
        <w:rPr>
          <w:sz w:val="20"/>
        </w:rPr>
        <w:t>年</w:t>
      </w:r>
      <w:r>
        <w:rPr>
          <w:sz w:val="20"/>
        </w:rPr>
        <w:t>日</w:t>
      </w:r>
      <w:r>
        <w:rPr>
          <w:sz w:val="20"/>
        </w:rPr>
        <w:t>，如</w:t>
      </w:r>
      <w:r>
        <w:rPr>
          <w:sz w:val="20"/>
        </w:rPr>
        <w:t>果</w:t>
      </w:r>
      <w:r>
        <w:rPr>
          <w:sz w:val="20"/>
        </w:rPr>
        <w:t>当</w:t>
      </w:r>
      <w:r>
        <w:rPr>
          <w:sz w:val="20"/>
        </w:rPr>
        <w:t>月</w:t>
      </w:r>
      <w:r>
        <w:rPr>
          <w:sz w:val="20"/>
        </w:rPr>
        <w:t>无</w:t>
      </w:r>
      <w:r>
        <w:rPr>
          <w:sz w:val="20"/>
        </w:rPr>
        <w:t>对</w:t>
      </w:r>
      <w:r>
        <w:rPr>
          <w:sz w:val="20"/>
        </w:rPr>
        <w:t>应</w:t>
      </w:r>
      <w:r>
        <w:rPr>
          <w:sz w:val="20"/>
        </w:rPr>
        <w:t>的</w:t>
      </w:r>
      <w:r>
        <w:rPr>
          <w:sz w:val="20"/>
        </w:rPr>
        <w:t>同</w:t>
      </w:r>
      <w:r>
        <w:rPr>
          <w:sz w:val="20"/>
        </w:rPr>
        <w:t>一</w:t>
      </w:r>
      <w:r>
        <w:rPr>
          <w:sz w:val="20"/>
        </w:rPr>
        <w:t>日</w:t>
      </w:r>
      <w:r>
        <w:rPr>
          <w:sz w:val="20"/>
        </w:rPr>
        <w:t>，则</w:t>
      </w:r>
      <w:r>
        <w:rPr>
          <w:sz w:val="20"/>
        </w:rPr>
        <w:t>以</w:t>
      </w:r>
      <w:r>
        <w:rPr>
          <w:sz w:val="20"/>
        </w:rPr>
        <w:t>该</w:t>
      </w:r>
      <w:r>
        <w:rPr>
          <w:sz w:val="20"/>
        </w:rPr>
        <w:t>月</w:t>
      </w:r>
      <w:r>
        <w:rPr>
          <w:sz w:val="20"/>
        </w:rPr>
        <w:t>最</w:t>
      </w:r>
      <w:r>
        <w:rPr>
          <w:sz w:val="20"/>
        </w:rPr>
        <w:t>后</w:t>
      </w:r>
      <w:r>
        <w:rPr>
          <w:sz w:val="20"/>
        </w:rPr>
        <w:t>一</w:t>
      </w:r>
      <w:r>
        <w:rPr>
          <w:sz w:val="20"/>
        </w:rPr>
        <w:t>日</w:t>
      </w:r>
      <w:r>
        <w:rPr>
          <w:spacing w:val="-2"/>
          <w:sz w:val="20"/>
        </w:rPr>
        <w:t>作</w:t>
      </w:r>
      <w:r>
        <w:rPr>
          <w:spacing w:val="-2"/>
          <w:sz w:val="20"/>
        </w:rPr>
        <w:t>为</w:t>
      </w:r>
      <w:r>
        <w:rPr>
          <w:spacing w:val="-2"/>
          <w:sz w:val="20"/>
        </w:rPr>
        <w:t>对</w:t>
      </w:r>
      <w:r>
        <w:rPr>
          <w:spacing w:val="-2"/>
          <w:sz w:val="20"/>
        </w:rPr>
        <w:t>应</w:t>
      </w:r>
      <w:r>
        <w:rPr>
          <w:spacing w:val="-2"/>
          <w:sz w:val="20"/>
        </w:rPr>
        <w:t>日。</w:t>
      </w:r>
    </w:p>
    <w:p>
      <w:pPr>
        <w:spacing w:after="0" w:line="242" w:lineRule="auto"/>
        <w:jc w:val="left"/>
        <w:rPr>
          <w:sz w:val="20"/>
        </w:rPr>
        <w:sectPr>
          <w:pgSz w:w="11910" w:h="16840"/>
          <w:pgMar w:header="566" w:footer="662" w:top="1360" w:bottom="860" w:left="920" w:right="760"/>
        </w:sectPr>
      </w:pPr>
    </w:p>
    <w:p>
      <w:pPr>
        <w:pStyle w:val="ListParagraph"/>
        <w:numPr>
          <w:ilvl w:val="1"/>
          <w:numId w:val="22"/>
        </w:numPr>
        <w:tabs>
          <w:tab w:pos="1251" w:val="left" w:leader="none"/>
          <w:tab w:pos="1252" w:val="left" w:leader="none"/>
        </w:tabs>
        <w:spacing w:line="278" w:lineRule="auto" w:before="65" w:after="0"/>
        <w:ind w:left="1251" w:right="0" w:hanging="1040"/>
        <w:jc w:val="left"/>
        <w:rPr>
          <w:b/>
          <w:sz w:val="21"/>
        </w:rPr>
      </w:pPr>
      <w:r>
        <w:rPr>
          <w:b/>
          <w:spacing w:val="-2"/>
          <w:sz w:val="21"/>
        </w:rPr>
        <w:t>合同效力中止</w:t>
      </w:r>
      <w:r>
        <w:rPr>
          <w:b/>
          <w:spacing w:val="-2"/>
          <w:sz w:val="21"/>
        </w:rPr>
        <w:t>与</w:t>
      </w:r>
      <w:r>
        <w:rPr>
          <w:b/>
          <w:spacing w:val="-6"/>
          <w:sz w:val="21"/>
        </w:rPr>
        <w:t>恢复</w:t>
      </w:r>
    </w:p>
    <w:p>
      <w:pPr>
        <w:spacing w:before="60"/>
        <w:ind w:left="212" w:right="0" w:firstLine="0"/>
        <w:jc w:val="left"/>
        <w:rPr>
          <w:rFonts w:ascii="黑体" w:eastAsia="黑体" w:hint="eastAsia"/>
          <w:b/>
          <w:sz w:val="22"/>
        </w:rPr>
      </w:pPr>
      <w:r>
        <w:rPr/>
        <w:br w:type="column"/>
      </w:r>
      <w:r>
        <w:rPr>
          <w:rFonts w:ascii="黑体" w:eastAsia="黑体" w:hint="eastAsia"/>
          <w:b/>
          <w:color w:val="000000"/>
          <w:spacing w:val="-3"/>
          <w:sz w:val="22"/>
          <w:shd w:fill="E4E4E4" w:color="auto" w:val="clear"/>
        </w:rPr>
        <w:t>在本合同效力中止期间，我们不承担保险责任。</w:t>
      </w:r>
    </w:p>
    <w:p>
      <w:pPr>
        <w:pStyle w:val="BodyText"/>
        <w:spacing w:line="278" w:lineRule="auto" w:before="35"/>
        <w:ind w:left="212" w:right="173"/>
      </w:pPr>
      <w:r>
        <w:rPr>
          <w:spacing w:val="-1"/>
          <w:w w:val="99"/>
        </w:rPr>
        <w:t>本合同效力中止后</w:t>
      </w:r>
      <w:r>
        <w:rPr>
          <w:spacing w:val="1"/>
          <w:w w:val="99"/>
        </w:rPr>
        <w:t>2</w:t>
      </w:r>
      <w:r>
        <w:rPr>
          <w:spacing w:val="-1"/>
          <w:w w:val="99"/>
        </w:rPr>
        <w:t>年内，您可以申请恢复合同效力。您应填写复效申请书，我们会要求您提供被保险人健康声明书、体检报告书及其他相关证明文件，我们会对材料进行审核，做出是否同意复效的决定。</w:t>
      </w:r>
    </w:p>
    <w:p>
      <w:pPr>
        <w:pStyle w:val="BodyText"/>
        <w:spacing w:line="278" w:lineRule="auto"/>
        <w:ind w:left="212" w:right="250"/>
      </w:pPr>
      <w:r>
        <w:rPr>
          <w:spacing w:val="-1"/>
          <w:w w:val="99"/>
        </w:rPr>
        <w:t>经双方达成复效协议，自您补交保险费及利息</w:t>
      </w:r>
      <w:r>
        <w:rPr>
          <w:spacing w:val="2"/>
          <w:w w:val="99"/>
        </w:rPr>
        <w:t>（</w:t>
      </w:r>
      <w:r>
        <w:rPr>
          <w:spacing w:val="1"/>
          <w:w w:val="99"/>
        </w:rPr>
        <w:t>按本合同约定利率计算</w:t>
      </w:r>
      <w:r>
        <w:rPr>
          <w:spacing w:val="2"/>
          <w:w w:val="99"/>
        </w:rPr>
        <w:t>）</w:t>
      </w:r>
      <w:r>
        <w:rPr>
          <w:w w:val="99"/>
        </w:rPr>
        <w:t>和</w:t>
      </w:r>
      <w:r>
        <w:rPr>
          <w:spacing w:val="-1"/>
          <w:w w:val="99"/>
        </w:rPr>
        <w:t>其他未还款项的次日零时起，合同效力恢复。</w:t>
      </w:r>
    </w:p>
    <w:p>
      <w:pPr>
        <w:pStyle w:val="BodyText"/>
        <w:spacing w:line="278" w:lineRule="auto"/>
        <w:ind w:left="212" w:right="250"/>
      </w:pPr>
      <w:r>
        <w:rPr>
          <w:w w:val="99"/>
        </w:rPr>
        <w:t>自本合同效力中止之日起满</w:t>
      </w:r>
      <w:r>
        <w:rPr>
          <w:spacing w:val="-50"/>
        </w:rPr>
        <w:t> </w:t>
      </w:r>
      <w:r>
        <w:rPr>
          <w:w w:val="99"/>
        </w:rPr>
        <w:t>2</w:t>
      </w:r>
      <w:r>
        <w:rPr>
          <w:spacing w:val="-54"/>
        </w:rPr>
        <w:t> </w:t>
      </w:r>
      <w:r>
        <w:rPr>
          <w:w w:val="99"/>
        </w:rPr>
        <w:t>年双方未达成复效协议的，本合同效力终止，</w:t>
      </w:r>
      <w:r>
        <w:rPr>
          <w:spacing w:val="-1"/>
          <w:w w:val="99"/>
        </w:rPr>
        <w:t>我们向您退还本合同的现金价值。</w:t>
      </w:r>
    </w:p>
    <w:p>
      <w:pPr>
        <w:spacing w:after="0" w:line="278" w:lineRule="auto"/>
        <w:sectPr>
          <w:pgSz w:w="11910" w:h="16840"/>
          <w:pgMar w:header="566" w:footer="662" w:top="1360" w:bottom="860" w:left="920" w:right="760"/>
          <w:cols w:num="2" w:equalWidth="0">
            <w:col w:w="2726" w:space="77"/>
            <w:col w:w="7427"/>
          </w:cols>
        </w:sectPr>
      </w:pPr>
    </w:p>
    <w:p>
      <w:pPr>
        <w:pStyle w:val="ListParagraph"/>
        <w:numPr>
          <w:ilvl w:val="1"/>
          <w:numId w:val="22"/>
        </w:numPr>
        <w:tabs>
          <w:tab w:pos="1251" w:val="left" w:leader="none"/>
          <w:tab w:pos="1252" w:val="left" w:leader="none"/>
          <w:tab w:pos="3015" w:val="left" w:leader="none"/>
        </w:tabs>
        <w:spacing w:line="278" w:lineRule="auto" w:before="167" w:after="0"/>
        <w:ind w:left="3016" w:right="250" w:hanging="2804"/>
        <w:jc w:val="left"/>
        <w:rPr>
          <w:sz w:val="21"/>
        </w:rPr>
      </w:pPr>
      <w:r>
        <w:rPr>
          <w:b/>
          <w:spacing w:val="2"/>
          <w:w w:val="99"/>
          <w:sz w:val="21"/>
        </w:rPr>
        <w:t>年</w:t>
      </w:r>
      <w:r>
        <w:rPr>
          <w:b/>
          <w:spacing w:val="-1"/>
          <w:w w:val="99"/>
          <w:sz w:val="21"/>
        </w:rPr>
        <w:t>龄</w:t>
      </w:r>
      <w:r>
        <w:rPr>
          <w:b/>
          <w:spacing w:val="2"/>
          <w:w w:val="99"/>
          <w:sz w:val="21"/>
        </w:rPr>
        <w:t>性别错</w:t>
      </w:r>
      <w:r>
        <w:rPr>
          <w:b/>
          <w:w w:val="99"/>
          <w:sz w:val="21"/>
        </w:rPr>
        <w:t>误</w:t>
      </w:r>
      <w:r>
        <w:rPr>
          <w:b/>
          <w:sz w:val="21"/>
        </w:rPr>
        <w:tab/>
      </w:r>
      <w:r>
        <w:rPr>
          <w:spacing w:val="2"/>
          <w:w w:val="99"/>
          <w:sz w:val="21"/>
        </w:rPr>
        <w:t>您在申</w:t>
      </w:r>
      <w:r>
        <w:rPr>
          <w:spacing w:val="-1"/>
          <w:w w:val="99"/>
          <w:sz w:val="21"/>
        </w:rPr>
        <w:t>请</w:t>
      </w:r>
      <w:r>
        <w:rPr>
          <w:spacing w:val="2"/>
          <w:w w:val="99"/>
          <w:sz w:val="21"/>
        </w:rPr>
        <w:t>投保时，应将与</w:t>
      </w:r>
      <w:r>
        <w:rPr>
          <w:spacing w:val="-1"/>
          <w:w w:val="99"/>
          <w:sz w:val="21"/>
        </w:rPr>
        <w:t>法</w:t>
      </w:r>
      <w:r>
        <w:rPr>
          <w:spacing w:val="2"/>
          <w:w w:val="99"/>
          <w:sz w:val="21"/>
        </w:rPr>
        <w:t>定有效身份证</w:t>
      </w:r>
      <w:r>
        <w:rPr>
          <w:spacing w:val="-1"/>
          <w:w w:val="99"/>
          <w:sz w:val="21"/>
        </w:rPr>
        <w:t>明</w:t>
      </w:r>
      <w:r>
        <w:rPr>
          <w:spacing w:val="2"/>
          <w:w w:val="99"/>
          <w:sz w:val="21"/>
        </w:rPr>
        <w:t>相符的被保险</w:t>
      </w:r>
      <w:r>
        <w:rPr>
          <w:spacing w:val="-1"/>
          <w:w w:val="99"/>
          <w:sz w:val="21"/>
        </w:rPr>
        <w:t>人</w:t>
      </w:r>
      <w:r>
        <w:rPr>
          <w:spacing w:val="2"/>
          <w:w w:val="99"/>
          <w:sz w:val="21"/>
        </w:rPr>
        <w:t>的出生日期和</w:t>
      </w:r>
      <w:r>
        <w:rPr>
          <w:w w:val="99"/>
          <w:sz w:val="21"/>
        </w:rPr>
        <w:t>性</w:t>
      </w:r>
      <w:r>
        <w:rPr>
          <w:spacing w:val="-1"/>
          <w:w w:val="99"/>
          <w:sz w:val="21"/>
        </w:rPr>
        <w:t>别</w:t>
      </w:r>
      <w:r>
        <w:rPr>
          <w:spacing w:val="2"/>
          <w:w w:val="99"/>
          <w:sz w:val="21"/>
        </w:rPr>
        <w:t>在</w:t>
      </w:r>
      <w:r>
        <w:rPr>
          <w:spacing w:val="-1"/>
          <w:w w:val="99"/>
          <w:sz w:val="21"/>
        </w:rPr>
        <w:t>投</w:t>
      </w:r>
      <w:r>
        <w:rPr>
          <w:spacing w:val="2"/>
          <w:w w:val="99"/>
          <w:sz w:val="21"/>
        </w:rPr>
        <w:t>保</w:t>
      </w:r>
      <w:r>
        <w:rPr>
          <w:spacing w:val="-1"/>
          <w:w w:val="99"/>
          <w:sz w:val="21"/>
        </w:rPr>
        <w:t>书</w:t>
      </w:r>
      <w:r>
        <w:rPr>
          <w:spacing w:val="2"/>
          <w:w w:val="99"/>
          <w:sz w:val="21"/>
        </w:rPr>
        <w:t>上</w:t>
      </w:r>
      <w:r>
        <w:rPr>
          <w:spacing w:val="-1"/>
          <w:w w:val="99"/>
          <w:sz w:val="21"/>
        </w:rPr>
        <w:t>填</w:t>
      </w:r>
      <w:r>
        <w:rPr>
          <w:spacing w:val="2"/>
          <w:w w:val="99"/>
          <w:sz w:val="21"/>
        </w:rPr>
        <w:t>明</w:t>
      </w:r>
      <w:r>
        <w:rPr>
          <w:spacing w:val="-1"/>
          <w:w w:val="99"/>
          <w:sz w:val="21"/>
        </w:rPr>
        <w:t>，</w:t>
      </w:r>
      <w:r>
        <w:rPr>
          <w:spacing w:val="2"/>
          <w:w w:val="99"/>
          <w:sz w:val="21"/>
        </w:rPr>
        <w:t>如</w:t>
      </w:r>
      <w:r>
        <w:rPr>
          <w:spacing w:val="-1"/>
          <w:w w:val="99"/>
          <w:sz w:val="21"/>
        </w:rPr>
        <w:t>果</w:t>
      </w:r>
      <w:r>
        <w:rPr>
          <w:spacing w:val="2"/>
          <w:w w:val="99"/>
          <w:sz w:val="21"/>
        </w:rPr>
        <w:t>发</w:t>
      </w:r>
      <w:r>
        <w:rPr>
          <w:spacing w:val="-1"/>
          <w:w w:val="99"/>
          <w:sz w:val="21"/>
        </w:rPr>
        <w:t>生</w:t>
      </w:r>
      <w:r>
        <w:rPr>
          <w:spacing w:val="2"/>
          <w:w w:val="99"/>
          <w:sz w:val="21"/>
        </w:rPr>
        <w:t>错</w:t>
      </w:r>
      <w:r>
        <w:rPr>
          <w:spacing w:val="-1"/>
          <w:w w:val="99"/>
          <w:sz w:val="21"/>
        </w:rPr>
        <w:t>误</w:t>
      </w:r>
      <w:r>
        <w:rPr>
          <w:spacing w:val="2"/>
          <w:w w:val="99"/>
          <w:sz w:val="21"/>
        </w:rPr>
        <w:t>按</w:t>
      </w:r>
      <w:r>
        <w:rPr>
          <w:spacing w:val="-1"/>
          <w:w w:val="99"/>
          <w:sz w:val="21"/>
        </w:rPr>
        <w:t>照</w:t>
      </w:r>
      <w:r>
        <w:rPr>
          <w:spacing w:val="2"/>
          <w:w w:val="99"/>
          <w:sz w:val="21"/>
        </w:rPr>
        <w:t>下</w:t>
      </w:r>
      <w:r>
        <w:rPr>
          <w:spacing w:val="-1"/>
          <w:w w:val="99"/>
          <w:sz w:val="21"/>
        </w:rPr>
        <w:t>列</w:t>
      </w:r>
      <w:r>
        <w:rPr>
          <w:spacing w:val="2"/>
          <w:w w:val="99"/>
          <w:sz w:val="21"/>
        </w:rPr>
        <w:t>方</w:t>
      </w:r>
      <w:r>
        <w:rPr>
          <w:spacing w:val="-1"/>
          <w:w w:val="99"/>
          <w:sz w:val="21"/>
        </w:rPr>
        <w:t>式</w:t>
      </w:r>
      <w:r>
        <w:rPr>
          <w:spacing w:val="2"/>
          <w:w w:val="99"/>
          <w:sz w:val="21"/>
        </w:rPr>
        <w:t>办</w:t>
      </w:r>
      <w:r>
        <w:rPr>
          <w:spacing w:val="-1"/>
          <w:w w:val="99"/>
          <w:sz w:val="21"/>
        </w:rPr>
        <w:t>理</w:t>
      </w:r>
      <w:r>
        <w:rPr>
          <w:w w:val="99"/>
          <w:sz w:val="21"/>
        </w:rPr>
        <w:t>：</w:t>
      </w:r>
    </w:p>
    <w:p>
      <w:pPr>
        <w:pStyle w:val="ListParagraph"/>
        <w:numPr>
          <w:ilvl w:val="2"/>
          <w:numId w:val="22"/>
        </w:numPr>
        <w:tabs>
          <w:tab w:pos="3547" w:val="left" w:leader="none"/>
        </w:tabs>
        <w:spacing w:line="266" w:lineRule="auto" w:before="0" w:after="0"/>
        <w:ind w:left="3016" w:right="221" w:firstLine="0"/>
        <w:jc w:val="both"/>
        <w:rPr>
          <w:rFonts w:ascii="黑体" w:hAnsi="黑体" w:eastAsia="黑体" w:hint="eastAsia"/>
          <w:b/>
          <w:sz w:val="22"/>
        </w:rPr>
      </w:pPr>
      <w:r>
        <w:rPr>
          <w:rFonts w:ascii="黑体" w:hAnsi="黑体" w:eastAsia="黑体" w:hint="eastAsia"/>
          <w:b/>
          <w:color w:val="000000"/>
          <w:spacing w:val="-2"/>
          <w:sz w:val="22"/>
          <w:shd w:fill="E4E4E4" w:color="auto" w:val="clear"/>
        </w:rPr>
        <w:t>您申报的被保险人年龄不真实，并且其真实年龄不符合本合同约定</w:t>
      </w:r>
      <w:r>
        <w:rPr>
          <w:rFonts w:ascii="黑体" w:hAnsi="黑体" w:eastAsia="黑体" w:hint="eastAsia"/>
          <w:b/>
          <w:color w:val="000000"/>
          <w:spacing w:val="40"/>
          <w:sz w:val="22"/>
          <w:shd w:fill="E4E4E4" w:color="auto" w:val="clear"/>
        </w:rPr>
        <w:t> </w:t>
      </w:r>
      <w:r>
        <w:rPr>
          <w:rFonts w:ascii="黑体" w:hAnsi="黑体" w:eastAsia="黑体" w:hint="eastAsia"/>
          <w:b/>
          <w:color w:val="000000"/>
          <w:spacing w:val="-11"/>
          <w:sz w:val="22"/>
          <w:shd w:fill="E4E4E4" w:color="auto" w:val="clear"/>
        </w:rPr>
        <w:t>投保年龄限制的，在保险事故发生之前我们有权解除合同，并向您退还本</w:t>
      </w:r>
      <w:r>
        <w:rPr>
          <w:rFonts w:ascii="黑体" w:hAnsi="黑体" w:eastAsia="黑体" w:hint="eastAsia"/>
          <w:b/>
          <w:color w:val="000000"/>
          <w:spacing w:val="-10"/>
          <w:sz w:val="22"/>
          <w:shd w:fill="E4E4E4" w:color="auto" w:val="clear"/>
        </w:rPr>
        <w:t>合同现金价值。我们行使合同解除权适用本合同“</w:t>
      </w:r>
      <w:r>
        <w:rPr>
          <w:rFonts w:ascii="黑体" w:hAnsi="黑体" w:eastAsia="黑体" w:hint="eastAsia"/>
          <w:b/>
          <w:color w:val="000000"/>
          <w:sz w:val="22"/>
          <w:shd w:fill="E4E4E4" w:color="auto" w:val="clear"/>
        </w:rPr>
        <w:t>7.5</w:t>
      </w:r>
      <w:r>
        <w:rPr>
          <w:rFonts w:ascii="黑体" w:hAnsi="黑体" w:eastAsia="黑体" w:hint="eastAsia"/>
          <w:b/>
          <w:color w:val="000000"/>
          <w:spacing w:val="-3"/>
          <w:sz w:val="22"/>
          <w:shd w:fill="E4E4E4" w:color="auto" w:val="clear"/>
        </w:rPr>
        <w:t> 明确说明与如实告</w:t>
      </w:r>
      <w:r>
        <w:rPr>
          <w:rFonts w:ascii="黑体" w:hAnsi="黑体" w:eastAsia="黑体" w:hint="eastAsia"/>
          <w:b/>
          <w:color w:val="000000"/>
          <w:spacing w:val="-2"/>
          <w:sz w:val="22"/>
          <w:shd w:fill="E4E4E4" w:color="auto" w:val="clear"/>
        </w:rPr>
        <w:t>知”中合同解除权限制的规定。</w:t>
      </w:r>
    </w:p>
    <w:p>
      <w:pPr>
        <w:pStyle w:val="ListParagraph"/>
        <w:numPr>
          <w:ilvl w:val="2"/>
          <w:numId w:val="22"/>
        </w:numPr>
        <w:tabs>
          <w:tab w:pos="3543" w:val="left" w:leader="none"/>
        </w:tabs>
        <w:spacing w:line="278" w:lineRule="auto" w:before="0" w:after="0"/>
        <w:ind w:left="3018" w:right="240" w:firstLine="0"/>
        <w:jc w:val="both"/>
        <w:rPr>
          <w:b/>
          <w:sz w:val="21"/>
        </w:rPr>
      </w:pPr>
      <w:r>
        <w:rPr>
          <w:spacing w:val="-4"/>
          <w:w w:val="99"/>
          <w:sz w:val="21"/>
        </w:rPr>
        <w:t>您申报的被保险人年龄或性别不真实，致使您实交保险费少于应交保</w:t>
      </w:r>
      <w:r>
        <w:rPr>
          <w:spacing w:val="-1"/>
          <w:w w:val="99"/>
          <w:sz w:val="21"/>
        </w:rPr>
        <w:t>险费的，我们有权更正并要求您补交保险费。</w:t>
      </w:r>
      <w:r>
        <w:rPr>
          <w:b/>
          <w:spacing w:val="2"/>
          <w:w w:val="99"/>
          <w:sz w:val="21"/>
        </w:rPr>
        <w:t>若已经发生保险事故，我们在</w:t>
      </w:r>
      <w:r>
        <w:rPr>
          <w:b/>
          <w:spacing w:val="-1"/>
          <w:w w:val="99"/>
          <w:sz w:val="21"/>
        </w:rPr>
        <w:t>给付保险金时按实交保险费和应交保险费的比例给付。</w:t>
      </w:r>
    </w:p>
    <w:p>
      <w:pPr>
        <w:pStyle w:val="ListParagraph"/>
        <w:numPr>
          <w:ilvl w:val="2"/>
          <w:numId w:val="22"/>
        </w:numPr>
        <w:tabs>
          <w:tab w:pos="3543" w:val="left" w:leader="none"/>
        </w:tabs>
        <w:spacing w:line="278" w:lineRule="auto" w:before="0" w:after="0"/>
        <w:ind w:left="3018" w:right="247" w:firstLine="0"/>
        <w:jc w:val="left"/>
        <w:rPr>
          <w:sz w:val="21"/>
        </w:rPr>
      </w:pPr>
      <w:r>
        <w:rPr>
          <w:spacing w:val="-2"/>
          <w:sz w:val="21"/>
        </w:rPr>
        <w:t>您申报的被保险人年龄或性别不真实，致使您实交保险费多于应交保险费的，我们会将多收的保险费无息退还给您。</w:t>
      </w:r>
    </w:p>
    <w:p>
      <w:pPr>
        <w:spacing w:after="0" w:line="278" w:lineRule="auto"/>
        <w:jc w:val="left"/>
        <w:rPr>
          <w:sz w:val="21"/>
        </w:rPr>
        <w:sectPr>
          <w:type w:val="continuous"/>
          <w:pgSz w:w="11910" w:h="16840"/>
          <w:pgMar w:header="566" w:footer="662" w:top="1360" w:bottom="860" w:left="920" w:right="760"/>
        </w:sectPr>
      </w:pPr>
    </w:p>
    <w:p>
      <w:pPr>
        <w:pStyle w:val="Heading2"/>
        <w:numPr>
          <w:ilvl w:val="1"/>
          <w:numId w:val="22"/>
        </w:numPr>
        <w:tabs>
          <w:tab w:pos="1251" w:val="left" w:leader="none"/>
          <w:tab w:pos="1252" w:val="left" w:leader="none"/>
        </w:tabs>
        <w:spacing w:line="278" w:lineRule="auto" w:before="166" w:after="0"/>
        <w:ind w:left="1251" w:right="0" w:hanging="1040"/>
        <w:jc w:val="left"/>
      </w:pPr>
      <w:r>
        <w:rPr>
          <w:spacing w:val="10"/>
        </w:rPr>
        <w:t>明确说明与如</w:t>
      </w:r>
      <w:r>
        <w:rPr/>
        <w:t>实</w:t>
      </w:r>
      <w:r>
        <w:rPr>
          <w:spacing w:val="-6"/>
        </w:rPr>
        <w:t>告知</w:t>
      </w:r>
    </w:p>
    <w:p>
      <w:pPr>
        <w:pStyle w:val="BodyText"/>
        <w:spacing w:line="278" w:lineRule="auto" w:before="166"/>
        <w:ind w:left="171" w:right="250"/>
        <w:jc w:val="both"/>
      </w:pPr>
      <w:r>
        <w:rPr/>
        <w:br w:type="column"/>
      </w:r>
      <w:r>
        <w:rPr>
          <w:spacing w:val="-1"/>
          <w:w w:val="99"/>
        </w:rPr>
        <w:t>订立本合同时，我们会向您明确说明本合同的条款内容，特别是免除责任条款内容。我们会就您、被保险人或受益人的有关情况提出书面询问，您应当如实告知。</w:t>
      </w:r>
    </w:p>
    <w:p>
      <w:pPr>
        <w:pStyle w:val="BodyText"/>
        <w:spacing w:line="278" w:lineRule="auto"/>
        <w:ind w:left="171" w:right="250"/>
      </w:pPr>
      <w:r>
        <w:rPr>
          <w:spacing w:val="-1"/>
          <w:w w:val="99"/>
        </w:rPr>
        <w:t>如果您故意或因重大过失不履行如实告知义务，足以影响我们决定是否同意承保或者提高保险费率的，我们有权解除本合同。</w:t>
      </w:r>
    </w:p>
    <w:p>
      <w:pPr>
        <w:spacing w:line="266" w:lineRule="auto" w:before="0"/>
        <w:ind w:left="173" w:right="112" w:firstLine="0"/>
        <w:jc w:val="left"/>
        <w:rPr>
          <w:rFonts w:ascii="黑体" w:eastAsia="黑体" w:hint="eastAsia"/>
          <w:b/>
          <w:sz w:val="22"/>
        </w:rPr>
      </w:pPr>
      <w:r>
        <w:rPr>
          <w:rFonts w:ascii="黑体" w:eastAsia="黑体" w:hint="eastAsia"/>
          <w:b/>
          <w:color w:val="000000"/>
          <w:spacing w:val="-2"/>
          <w:sz w:val="22"/>
          <w:shd w:fill="E4E4E4" w:color="auto" w:val="clear"/>
        </w:rPr>
        <w:t>对于故意不履行如实告知义务的，我们对本合同解除前发生的保险事故，</w:t>
      </w:r>
      <w:r>
        <w:rPr>
          <w:rFonts w:ascii="黑体" w:eastAsia="黑体" w:hint="eastAsia"/>
          <w:b/>
          <w:color w:val="000000"/>
          <w:spacing w:val="80"/>
          <w:w w:val="150"/>
          <w:sz w:val="22"/>
          <w:shd w:fill="E4E4E4" w:color="auto" w:val="clear"/>
        </w:rPr>
        <w:t>                                     </w:t>
      </w:r>
      <w:r>
        <w:rPr>
          <w:rFonts w:ascii="黑体" w:eastAsia="黑体" w:hint="eastAsia"/>
          <w:b/>
          <w:color w:val="000000"/>
          <w:spacing w:val="-2"/>
          <w:sz w:val="22"/>
          <w:shd w:fill="E4E4E4" w:color="auto" w:val="clear"/>
        </w:rPr>
        <w:t>不承担给付保险金的责任，并不退还保险费。</w:t>
      </w:r>
    </w:p>
    <w:p>
      <w:pPr>
        <w:spacing w:line="266" w:lineRule="auto" w:before="0"/>
        <w:ind w:left="171" w:right="223" w:firstLine="0"/>
        <w:jc w:val="both"/>
        <w:rPr>
          <w:rFonts w:ascii="黑体" w:eastAsia="黑体" w:hint="eastAsia"/>
          <w:b/>
          <w:sz w:val="22"/>
        </w:rPr>
      </w:pPr>
      <w:r>
        <w:rPr>
          <w:rFonts w:ascii="黑体" w:eastAsia="黑体" w:hint="eastAsia"/>
          <w:b/>
          <w:color w:val="000000"/>
          <w:spacing w:val="-8"/>
          <w:sz w:val="22"/>
          <w:shd w:fill="E4E4E4" w:color="auto" w:val="clear"/>
        </w:rPr>
        <w:t>因重大过失未履行如实告知义务，对保险事故的发生有严重影响的，我们</w:t>
      </w:r>
      <w:r>
        <w:rPr>
          <w:rFonts w:ascii="黑体" w:eastAsia="黑体" w:hint="eastAsia"/>
          <w:b/>
          <w:color w:val="000000"/>
          <w:spacing w:val="40"/>
          <w:sz w:val="22"/>
          <w:shd w:fill="E4E4E4" w:color="auto" w:val="clear"/>
        </w:rPr>
        <w:t> </w:t>
      </w:r>
      <w:r>
        <w:rPr>
          <w:rFonts w:ascii="黑体" w:eastAsia="黑体" w:hint="eastAsia"/>
          <w:b/>
          <w:color w:val="000000"/>
          <w:spacing w:val="-8"/>
          <w:sz w:val="22"/>
          <w:shd w:fill="E4E4E4" w:color="auto" w:val="clear"/>
        </w:rPr>
        <w:t>对本合同解除前发生的保险事故，不承担给付保险金的责任，但退还保险</w:t>
      </w:r>
      <w:r>
        <w:rPr>
          <w:rFonts w:ascii="黑体" w:eastAsia="黑体" w:hint="eastAsia"/>
          <w:b/>
          <w:color w:val="000000"/>
          <w:spacing w:val="-6"/>
          <w:sz w:val="22"/>
          <w:shd w:fill="E4E4E4" w:color="auto" w:val="clear"/>
        </w:rPr>
        <w:t>费。</w:t>
      </w:r>
    </w:p>
    <w:p>
      <w:pPr>
        <w:pStyle w:val="BodyText"/>
        <w:ind w:left="171"/>
        <w:jc w:val="both"/>
      </w:pPr>
      <w:r>
        <w:rPr>
          <w:w w:val="95"/>
        </w:rPr>
        <w:t>上述合同解除权自我们知道有解除事由之</w:t>
      </w:r>
      <w:r>
        <w:rPr>
          <w:w w:val="95"/>
        </w:rPr>
        <w:t>日</w:t>
      </w:r>
      <w:r>
        <w:rPr>
          <w:w w:val="95"/>
        </w:rPr>
        <w:t>起</w:t>
      </w:r>
      <w:r>
        <w:rPr>
          <w:w w:val="95"/>
        </w:rPr>
        <w:t>，经过</w:t>
      </w:r>
      <w:r>
        <w:rPr>
          <w:spacing w:val="51"/>
        </w:rPr>
        <w:t> </w:t>
      </w:r>
      <w:r>
        <w:rPr>
          <w:w w:val="95"/>
        </w:rPr>
        <w:t>30</w:t>
      </w:r>
      <w:r>
        <w:rPr>
          <w:spacing w:val="54"/>
        </w:rPr>
        <w:t> </w:t>
      </w:r>
      <w:r>
        <w:rPr>
          <w:w w:val="95"/>
        </w:rPr>
        <w:t>日不行使而</w:t>
      </w:r>
      <w:r>
        <w:rPr>
          <w:w w:val="95"/>
        </w:rPr>
        <w:t>消</w:t>
      </w:r>
      <w:r>
        <w:rPr>
          <w:w w:val="95"/>
        </w:rPr>
        <w:t>灭</w:t>
      </w:r>
      <w:r>
        <w:rPr>
          <w:spacing w:val="-5"/>
          <w:w w:val="95"/>
        </w:rPr>
        <w:t>。自</w:t>
      </w:r>
    </w:p>
    <w:p>
      <w:pPr>
        <w:pStyle w:val="BodyText"/>
        <w:spacing w:line="278" w:lineRule="auto" w:before="38"/>
        <w:ind w:left="171" w:right="250"/>
        <w:jc w:val="both"/>
      </w:pPr>
      <w:r>
        <w:rPr>
          <w:w w:val="99"/>
        </w:rPr>
        <w:t>本合同成立之日起超过</w:t>
      </w:r>
      <w:r>
        <w:rPr>
          <w:spacing w:val="-50"/>
        </w:rPr>
        <w:t> </w:t>
      </w:r>
      <w:r>
        <w:rPr>
          <w:w w:val="99"/>
        </w:rPr>
        <w:t>2</w:t>
      </w:r>
      <w:r>
        <w:rPr>
          <w:spacing w:val="-52"/>
        </w:rPr>
        <w:t> </w:t>
      </w:r>
      <w:r>
        <w:rPr>
          <w:spacing w:val="-1"/>
          <w:w w:val="99"/>
        </w:rPr>
        <w:t>年的，我们不得解除合同；发生保险事故的，我们承担给付保险金的责任；我们在合同订立时已经知道未如实告知的情况的，我们不得解除合同；发生保险事故的，我们承担给付保险金的责任。</w:t>
      </w:r>
    </w:p>
    <w:p>
      <w:pPr>
        <w:spacing w:after="0" w:line="278" w:lineRule="auto"/>
        <w:jc w:val="both"/>
        <w:sectPr>
          <w:type w:val="continuous"/>
          <w:pgSz w:w="11910" w:h="16840"/>
          <w:pgMar w:header="566" w:footer="662" w:top="1360" w:bottom="860" w:left="920" w:right="760"/>
          <w:cols w:num="2" w:equalWidth="0">
            <w:col w:w="2805" w:space="40"/>
            <w:col w:w="7385"/>
          </w:cols>
        </w:sectPr>
      </w:pPr>
    </w:p>
    <w:p>
      <w:pPr>
        <w:pStyle w:val="BodyText"/>
        <w:spacing w:before="11"/>
        <w:rPr>
          <w:sz w:val="7"/>
        </w:rPr>
      </w:pPr>
    </w:p>
    <w:p>
      <w:pPr>
        <w:pStyle w:val="ListParagraph"/>
        <w:numPr>
          <w:ilvl w:val="1"/>
          <w:numId w:val="22"/>
        </w:numPr>
        <w:tabs>
          <w:tab w:pos="1252" w:val="left" w:leader="none"/>
        </w:tabs>
        <w:spacing w:line="278" w:lineRule="auto" w:before="70" w:after="0"/>
        <w:ind w:left="3016" w:right="250" w:hanging="2804"/>
        <w:jc w:val="both"/>
        <w:rPr>
          <w:sz w:val="21"/>
        </w:rPr>
      </w:pPr>
      <w:r>
        <w:rPr>
          <w:b/>
          <w:spacing w:val="1"/>
          <w:w w:val="99"/>
          <w:sz w:val="21"/>
        </w:rPr>
        <w:t>未还款项</w:t>
      </w:r>
      <w:r>
        <w:rPr>
          <w:b/>
          <w:spacing w:val="-4"/>
          <w:sz w:val="21"/>
        </w:rPr>
        <w:t>         </w:t>
      </w:r>
      <w:r>
        <w:rPr>
          <w:spacing w:val="-1"/>
          <w:w w:val="99"/>
          <w:sz w:val="21"/>
        </w:rPr>
        <w:t>我们在给付各项保险金、退还现金价值或退还保险费时，如果您有欠交的保</w:t>
      </w:r>
      <w:r>
        <w:rPr>
          <w:spacing w:val="2"/>
          <w:w w:val="99"/>
          <w:sz w:val="21"/>
        </w:rPr>
        <w:t>险费（</w:t>
      </w:r>
      <w:r>
        <w:rPr>
          <w:w w:val="99"/>
          <w:sz w:val="21"/>
        </w:rPr>
        <w:t>含宽限期内欠交的保险费</w:t>
      </w:r>
      <w:r>
        <w:rPr>
          <w:spacing w:val="2"/>
          <w:w w:val="99"/>
          <w:sz w:val="21"/>
        </w:rPr>
        <w:t>）</w:t>
      </w:r>
      <w:r>
        <w:rPr>
          <w:spacing w:val="-1"/>
          <w:w w:val="99"/>
          <w:sz w:val="21"/>
        </w:rPr>
        <w:t>、未偿还的保单贷款及利息或其他未还清款项，我们会在扣除上述欠款及应付利息后给付。应付利息按本合同约定利率计算，但本合同另有约定的除外。</w:t>
      </w:r>
    </w:p>
    <w:p>
      <w:pPr>
        <w:pStyle w:val="ListParagraph"/>
        <w:numPr>
          <w:ilvl w:val="1"/>
          <w:numId w:val="22"/>
        </w:numPr>
        <w:tabs>
          <w:tab w:pos="1252" w:val="left" w:leader="none"/>
        </w:tabs>
        <w:spacing w:line="278" w:lineRule="auto" w:before="170" w:after="0"/>
        <w:ind w:left="3016" w:right="250" w:hanging="2804"/>
        <w:jc w:val="both"/>
        <w:rPr>
          <w:sz w:val="21"/>
        </w:rPr>
      </w:pPr>
      <w:r>
        <w:rPr>
          <w:b/>
          <w:w w:val="99"/>
          <w:sz w:val="21"/>
        </w:rPr>
        <w:t>合同内容变更</w:t>
      </w:r>
      <w:r>
        <w:rPr>
          <w:b/>
          <w:spacing w:val="-6"/>
          <w:sz w:val="21"/>
        </w:rPr>
        <w:t>     </w:t>
      </w:r>
      <w:r>
        <w:rPr>
          <w:spacing w:val="-1"/>
          <w:w w:val="99"/>
          <w:sz w:val="21"/>
        </w:rPr>
        <w:t>在本合同有效期内，经与我们协商一致，您可以变更本合同的有关内容。变更本合同的，应当由我们在保险单或者其他保险凭证上批注或者附贴批单，或者由您与我们订立变更的书面协议。若被保险人身故，我们不接受本合同任何内容的变更申请。</w:t>
      </w:r>
    </w:p>
    <w:p>
      <w:pPr>
        <w:pStyle w:val="ListParagraph"/>
        <w:numPr>
          <w:ilvl w:val="1"/>
          <w:numId w:val="22"/>
        </w:numPr>
        <w:tabs>
          <w:tab w:pos="1251" w:val="left" w:leader="none"/>
          <w:tab w:pos="1252" w:val="left" w:leader="none"/>
          <w:tab w:pos="3015" w:val="left" w:leader="none"/>
        </w:tabs>
        <w:spacing w:line="240" w:lineRule="auto" w:before="169" w:after="0"/>
        <w:ind w:left="1252" w:right="0" w:hanging="1040"/>
        <w:jc w:val="left"/>
        <w:rPr>
          <w:sz w:val="21"/>
        </w:rPr>
      </w:pPr>
      <w:r>
        <w:rPr>
          <w:b/>
          <w:w w:val="95"/>
          <w:sz w:val="21"/>
        </w:rPr>
        <w:t>联系方式变</w:t>
      </w:r>
      <w:r>
        <w:rPr>
          <w:b/>
          <w:spacing w:val="-10"/>
          <w:w w:val="95"/>
          <w:sz w:val="21"/>
        </w:rPr>
        <w:t>更</w:t>
      </w:r>
      <w:r>
        <w:rPr>
          <w:b/>
          <w:sz w:val="21"/>
        </w:rPr>
        <w:tab/>
      </w:r>
      <w:r>
        <w:rPr>
          <w:w w:val="95"/>
          <w:sz w:val="21"/>
        </w:rPr>
        <w:t>为了保障您的合法权益，您的住所、通讯地址、电话或电子邮箱等联系方</w:t>
      </w:r>
      <w:r>
        <w:rPr>
          <w:spacing w:val="-10"/>
          <w:w w:val="95"/>
          <w:sz w:val="21"/>
        </w:rPr>
        <w:t>式</w:t>
      </w:r>
    </w:p>
    <w:p>
      <w:pPr>
        <w:spacing w:after="0" w:line="240" w:lineRule="auto"/>
        <w:jc w:val="left"/>
        <w:rPr>
          <w:sz w:val="21"/>
        </w:rPr>
        <w:sectPr>
          <w:type w:val="continuous"/>
          <w:pgSz w:w="11910" w:h="16840"/>
          <w:pgMar w:header="566" w:footer="662" w:top="1360" w:bottom="860" w:left="920" w:right="760"/>
        </w:sectPr>
      </w:pPr>
    </w:p>
    <w:p>
      <w:pPr>
        <w:pStyle w:val="BodyText"/>
        <w:spacing w:line="278" w:lineRule="auto" w:before="65"/>
        <w:ind w:left="3016" w:right="250"/>
        <w:jc w:val="both"/>
      </w:pPr>
      <w:r>
        <w:rPr>
          <w:spacing w:val="-1"/>
          <w:w w:val="99"/>
        </w:rPr>
        <w:t>变更时，请及时以书面形式或双方认可的其他形式通知我们。若您未以书面形式或双方认可的其他形式通知我们，我们按本合同载明的最后联系方式发送的有关通知，均视为已送达给您。</w:t>
      </w:r>
    </w:p>
    <w:p>
      <w:pPr>
        <w:pStyle w:val="ListParagraph"/>
        <w:numPr>
          <w:ilvl w:val="1"/>
          <w:numId w:val="22"/>
        </w:numPr>
        <w:tabs>
          <w:tab w:pos="1251" w:val="left" w:leader="none"/>
          <w:tab w:pos="1252" w:val="left" w:leader="none"/>
          <w:tab w:pos="3015" w:val="left" w:leader="none"/>
        </w:tabs>
        <w:spacing w:line="278" w:lineRule="auto" w:before="167" w:after="0"/>
        <w:ind w:left="3016" w:right="250" w:hanging="2804"/>
        <w:jc w:val="left"/>
        <w:rPr>
          <w:sz w:val="21"/>
        </w:rPr>
      </w:pPr>
      <w:r>
        <w:rPr>
          <w:b/>
          <w:spacing w:val="2"/>
          <w:w w:val="99"/>
          <w:sz w:val="21"/>
        </w:rPr>
        <w:t>争议处</w:t>
      </w:r>
      <w:r>
        <w:rPr>
          <w:b/>
          <w:w w:val="99"/>
          <w:sz w:val="21"/>
        </w:rPr>
        <w:t>理</w:t>
      </w:r>
      <w:r>
        <w:rPr>
          <w:b/>
          <w:sz w:val="21"/>
        </w:rPr>
        <w:tab/>
      </w:r>
      <w:r>
        <w:rPr>
          <w:spacing w:val="2"/>
          <w:w w:val="99"/>
          <w:sz w:val="21"/>
        </w:rPr>
        <w:t>本合同</w:t>
      </w:r>
      <w:r>
        <w:rPr>
          <w:spacing w:val="-1"/>
          <w:w w:val="99"/>
          <w:sz w:val="21"/>
        </w:rPr>
        <w:t>履</w:t>
      </w:r>
      <w:r>
        <w:rPr>
          <w:spacing w:val="2"/>
          <w:w w:val="99"/>
          <w:sz w:val="21"/>
        </w:rPr>
        <w:t>行过程中，双方</w:t>
      </w:r>
      <w:r>
        <w:rPr>
          <w:spacing w:val="-1"/>
          <w:w w:val="99"/>
          <w:sz w:val="21"/>
        </w:rPr>
        <w:t>发</w:t>
      </w:r>
      <w:r>
        <w:rPr>
          <w:spacing w:val="2"/>
          <w:w w:val="99"/>
          <w:sz w:val="21"/>
        </w:rPr>
        <w:t>生争议不能协</w:t>
      </w:r>
      <w:r>
        <w:rPr>
          <w:spacing w:val="-1"/>
          <w:w w:val="99"/>
          <w:sz w:val="21"/>
        </w:rPr>
        <w:t>商</w:t>
      </w:r>
      <w:r>
        <w:rPr>
          <w:spacing w:val="2"/>
          <w:w w:val="99"/>
          <w:sz w:val="21"/>
        </w:rPr>
        <w:t>解决的，可以</w:t>
      </w:r>
      <w:r>
        <w:rPr>
          <w:spacing w:val="-1"/>
          <w:w w:val="99"/>
          <w:sz w:val="21"/>
        </w:rPr>
        <w:t>达</w:t>
      </w:r>
      <w:r>
        <w:rPr>
          <w:spacing w:val="2"/>
          <w:w w:val="99"/>
          <w:sz w:val="21"/>
        </w:rPr>
        <w:t>成仲裁协议通</w:t>
      </w:r>
      <w:r>
        <w:rPr>
          <w:w w:val="99"/>
          <w:sz w:val="21"/>
        </w:rPr>
        <w:t>过</w:t>
      </w:r>
      <w:r>
        <w:rPr>
          <w:spacing w:val="-1"/>
          <w:w w:val="99"/>
          <w:sz w:val="21"/>
        </w:rPr>
        <w:t>仲</w:t>
      </w:r>
      <w:r>
        <w:rPr>
          <w:spacing w:val="2"/>
          <w:w w:val="99"/>
          <w:sz w:val="21"/>
        </w:rPr>
        <w:t>裁</w:t>
      </w:r>
      <w:r>
        <w:rPr>
          <w:spacing w:val="-1"/>
          <w:w w:val="99"/>
          <w:sz w:val="21"/>
        </w:rPr>
        <w:t>解</w:t>
      </w:r>
      <w:r>
        <w:rPr>
          <w:spacing w:val="2"/>
          <w:w w:val="99"/>
          <w:sz w:val="21"/>
        </w:rPr>
        <w:t>决</w:t>
      </w:r>
      <w:r>
        <w:rPr>
          <w:spacing w:val="-1"/>
          <w:w w:val="99"/>
          <w:sz w:val="21"/>
        </w:rPr>
        <w:t>，</w:t>
      </w:r>
      <w:r>
        <w:rPr>
          <w:spacing w:val="2"/>
          <w:w w:val="99"/>
          <w:sz w:val="21"/>
        </w:rPr>
        <w:t>也</w:t>
      </w:r>
      <w:r>
        <w:rPr>
          <w:spacing w:val="-1"/>
          <w:w w:val="99"/>
          <w:sz w:val="21"/>
        </w:rPr>
        <w:t>可</w:t>
      </w:r>
      <w:r>
        <w:rPr>
          <w:spacing w:val="2"/>
          <w:w w:val="99"/>
          <w:sz w:val="21"/>
        </w:rPr>
        <w:t>以</w:t>
      </w:r>
      <w:r>
        <w:rPr>
          <w:spacing w:val="-1"/>
          <w:w w:val="99"/>
          <w:sz w:val="21"/>
        </w:rPr>
        <w:t>依</w:t>
      </w:r>
      <w:r>
        <w:rPr>
          <w:spacing w:val="2"/>
          <w:w w:val="99"/>
          <w:sz w:val="21"/>
        </w:rPr>
        <w:t>法</w:t>
      </w:r>
      <w:r>
        <w:rPr>
          <w:spacing w:val="-1"/>
          <w:w w:val="99"/>
          <w:sz w:val="21"/>
        </w:rPr>
        <w:t>向</w:t>
      </w:r>
      <w:r>
        <w:rPr>
          <w:spacing w:val="2"/>
          <w:w w:val="99"/>
          <w:sz w:val="21"/>
        </w:rPr>
        <w:t>人</w:t>
      </w:r>
      <w:r>
        <w:rPr>
          <w:spacing w:val="-1"/>
          <w:w w:val="99"/>
          <w:sz w:val="21"/>
        </w:rPr>
        <w:t>民</w:t>
      </w:r>
      <w:r>
        <w:rPr>
          <w:spacing w:val="2"/>
          <w:w w:val="99"/>
          <w:sz w:val="21"/>
        </w:rPr>
        <w:t>法</w:t>
      </w:r>
      <w:r>
        <w:rPr>
          <w:spacing w:val="-1"/>
          <w:w w:val="99"/>
          <w:sz w:val="21"/>
        </w:rPr>
        <w:t>院</w:t>
      </w:r>
      <w:r>
        <w:rPr>
          <w:spacing w:val="2"/>
          <w:w w:val="99"/>
          <w:sz w:val="21"/>
        </w:rPr>
        <w:t>起</w:t>
      </w:r>
      <w:r>
        <w:rPr>
          <w:spacing w:val="-1"/>
          <w:w w:val="99"/>
          <w:sz w:val="21"/>
        </w:rPr>
        <w:t>诉</w:t>
      </w:r>
      <w:r>
        <w:rPr>
          <w:w w:val="99"/>
          <w:sz w:val="21"/>
        </w:rPr>
        <w:t>。</w:t>
      </w:r>
    </w:p>
    <w:sectPr>
      <w:pgSz w:w="11910" w:h="16840"/>
      <w:pgMar w:header="566" w:footer="662" w:top="1360" w:bottom="860" w:left="920" w:right="7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华文中宋">
    <w:altName w:val="华文中宋"/>
    <w:charset w:val="86"/>
    <w:family w:val="auto"/>
    <w:pitch w:val="variable"/>
  </w:font>
  <w:font w:name="Wingdings">
    <w:altName w:val="Wingdings"/>
    <w:charset w:val="2"/>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8.839996pt;margin-top:797.789001pt;width:20.05pt;height:12.1pt;mso-position-horizontal-relative:page;mso-position-vertical-relative:page;z-index:-15976960" type="#_x0000_t202" id="docshape3" filled="false" stroked="false">
          <v:textbox inset="0,0,0,0">
            <w:txbxContent>
              <w:p>
                <w:pPr>
                  <w:spacing w:before="14"/>
                  <w:ind w:left="60" w:right="0" w:firstLine="0"/>
                  <w:jc w:val="left"/>
                  <w:rPr>
                    <w:rFonts w:ascii="Times New Roman"/>
                    <w:b/>
                    <w:sz w:val="18"/>
                  </w:rPr>
                </w:pP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2"/>
                    <w:sz w:val="18"/>
                  </w:rPr>
                  <w:t> </w:t>
                </w:r>
                <w:r>
                  <w:rPr>
                    <w:rFonts w:ascii="Times New Roman"/>
                    <w:b/>
                    <w:spacing w:val="-10"/>
                    <w:sz w:val="18"/>
                  </w:rPr>
                  <w:fldChar w:fldCharType="begin"/>
                </w:r>
                <w:r>
                  <w:rPr>
                    <w:rFonts w:ascii="Times New Roman"/>
                    <w:b/>
                    <w:spacing w:val="-10"/>
                    <w:sz w:val="18"/>
                  </w:rPr>
                  <w:instrText> NUMPAGES </w:instrText>
                </w:r>
                <w:r>
                  <w:rPr>
                    <w:rFonts w:ascii="Times New Roman"/>
                    <w:b/>
                    <w:spacing w:val="-10"/>
                    <w:sz w:val="18"/>
                  </w:rPr>
                  <w:fldChar w:fldCharType="separate"/>
                </w:r>
                <w:r>
                  <w:rPr>
                    <w:rFonts w:ascii="Times New Roman"/>
                    <w:b/>
                    <w:spacing w:val="-10"/>
                    <w:sz w:val="18"/>
                  </w:rPr>
                  <w:t>9</w:t>
                </w:r>
                <w:r>
                  <w:rPr>
                    <w:rFonts w:ascii="Times New Roman"/>
                    <w:b/>
                    <w:spacing w:val="-10"/>
                    <w:sz w:val="18"/>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7337984">
          <wp:simplePos x="0" y="0"/>
          <wp:positionH relativeFrom="page">
            <wp:posOffset>720851</wp:posOffset>
          </wp:positionH>
          <wp:positionV relativeFrom="page">
            <wp:posOffset>359664</wp:posOffset>
          </wp:positionV>
          <wp:extent cx="932122" cy="228600"/>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1" cstate="print"/>
                  <a:stretch>
                    <a:fillRect/>
                  </a:stretch>
                </pic:blipFill>
                <pic:spPr>
                  <a:xfrm>
                    <a:off x="0" y="0"/>
                    <a:ext cx="932122" cy="228600"/>
                  </a:xfrm>
                  <a:prstGeom prst="rect">
                    <a:avLst/>
                  </a:prstGeom>
                </pic:spPr>
              </pic:pic>
            </a:graphicData>
          </a:graphic>
        </wp:anchor>
      </w:drawing>
    </w:r>
    <w:r>
      <w:rPr/>
      <w:pict>
        <v:rect style="position:absolute;margin-left:56.700001pt;margin-top:49.950024pt;width:481.9pt;height:.72pt;mso-position-horizontal-relative:page;mso-position-vertical-relative:page;z-index:-15977984"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427.640015pt;margin-top:37.635651pt;width:110pt;height:11pt;mso-position-horizontal-relative:page;mso-position-vertical-relative:page;z-index:-15977472" type="#_x0000_t202" id="docshape2" filled="false" stroked="false">
          <v:textbox inset="0,0,0,0">
            <w:txbxContent>
              <w:p>
                <w:pPr>
                  <w:spacing w:line="220" w:lineRule="exact" w:before="0"/>
                  <w:ind w:left="20" w:right="0" w:firstLine="0"/>
                  <w:jc w:val="left"/>
                  <w:rPr>
                    <w:sz w:val="18"/>
                  </w:rPr>
                </w:pPr>
                <w:r>
                  <w:rPr>
                    <w:spacing w:val="-1"/>
                    <w:sz w:val="18"/>
                  </w:rPr>
                  <w:t>百年鑫越人生终身寿险条款</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1">
    <w:multiLevelType w:val="hybridMultilevel"/>
    <w:lvl w:ilvl="0">
      <w:start w:val="7"/>
      <w:numFmt w:val="decimal"/>
      <w:lvlText w:val="%1"/>
      <w:lvlJc w:val="left"/>
      <w:pPr>
        <w:ind w:left="3016" w:hanging="1040"/>
        <w:jc w:val="left"/>
      </w:pPr>
      <w:rPr>
        <w:rFonts w:hint="default"/>
        <w:lang w:val="en-US" w:eastAsia="zh-CN" w:bidi="ar-SA"/>
      </w:rPr>
    </w:lvl>
    <w:lvl w:ilvl="1">
      <w:start w:val="1"/>
      <w:numFmt w:val="decimal"/>
      <w:lvlText w:val="%1.%2"/>
      <w:lvlJc w:val="left"/>
      <w:pPr>
        <w:ind w:left="3016" w:hanging="1040"/>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016" w:hanging="531"/>
        <w:jc w:val="left"/>
      </w:pPr>
      <w:rPr>
        <w:rFonts w:hint="default" w:ascii="宋体" w:hAnsi="宋体" w:eastAsia="宋体" w:cs="宋体"/>
        <w:b w:val="0"/>
        <w:bCs w:val="0"/>
        <w:i w:val="0"/>
        <w:iCs w:val="0"/>
        <w:spacing w:val="2"/>
        <w:w w:val="99"/>
        <w:sz w:val="19"/>
        <w:szCs w:val="19"/>
        <w:lang w:val="en-US" w:eastAsia="zh-CN" w:bidi="ar-SA"/>
      </w:rPr>
    </w:lvl>
    <w:lvl w:ilvl="3">
      <w:start w:val="0"/>
      <w:numFmt w:val="bullet"/>
      <w:lvlText w:val="•"/>
      <w:lvlJc w:val="left"/>
      <w:pPr>
        <w:ind w:left="5181" w:hanging="531"/>
      </w:pPr>
      <w:rPr>
        <w:rFonts w:hint="default"/>
        <w:lang w:val="en-US" w:eastAsia="zh-CN" w:bidi="ar-SA"/>
      </w:rPr>
    </w:lvl>
    <w:lvl w:ilvl="4">
      <w:start w:val="0"/>
      <w:numFmt w:val="bullet"/>
      <w:lvlText w:val="•"/>
      <w:lvlJc w:val="left"/>
      <w:pPr>
        <w:ind w:left="5902" w:hanging="531"/>
      </w:pPr>
      <w:rPr>
        <w:rFonts w:hint="default"/>
        <w:lang w:val="en-US" w:eastAsia="zh-CN" w:bidi="ar-SA"/>
      </w:rPr>
    </w:lvl>
    <w:lvl w:ilvl="5">
      <w:start w:val="0"/>
      <w:numFmt w:val="bullet"/>
      <w:lvlText w:val="•"/>
      <w:lvlJc w:val="left"/>
      <w:pPr>
        <w:ind w:left="6623" w:hanging="531"/>
      </w:pPr>
      <w:rPr>
        <w:rFonts w:hint="default"/>
        <w:lang w:val="en-US" w:eastAsia="zh-CN" w:bidi="ar-SA"/>
      </w:rPr>
    </w:lvl>
    <w:lvl w:ilvl="6">
      <w:start w:val="0"/>
      <w:numFmt w:val="bullet"/>
      <w:lvlText w:val="•"/>
      <w:lvlJc w:val="left"/>
      <w:pPr>
        <w:ind w:left="7343" w:hanging="531"/>
      </w:pPr>
      <w:rPr>
        <w:rFonts w:hint="default"/>
        <w:lang w:val="en-US" w:eastAsia="zh-CN" w:bidi="ar-SA"/>
      </w:rPr>
    </w:lvl>
    <w:lvl w:ilvl="7">
      <w:start w:val="0"/>
      <w:numFmt w:val="bullet"/>
      <w:lvlText w:val="•"/>
      <w:lvlJc w:val="left"/>
      <w:pPr>
        <w:ind w:left="8064" w:hanging="531"/>
      </w:pPr>
      <w:rPr>
        <w:rFonts w:hint="default"/>
        <w:lang w:val="en-US" w:eastAsia="zh-CN" w:bidi="ar-SA"/>
      </w:rPr>
    </w:lvl>
    <w:lvl w:ilvl="8">
      <w:start w:val="0"/>
      <w:numFmt w:val="bullet"/>
      <w:lvlText w:val="•"/>
      <w:lvlJc w:val="left"/>
      <w:pPr>
        <w:ind w:left="8784" w:hanging="531"/>
      </w:pPr>
      <w:rPr>
        <w:rFonts w:hint="default"/>
        <w:lang w:val="en-US" w:eastAsia="zh-CN" w:bidi="ar-SA"/>
      </w:rPr>
    </w:lvl>
  </w:abstractNum>
  <w:abstractNum w:abstractNumId="20">
    <w:multiLevelType w:val="hybridMultilevel"/>
    <w:lvl w:ilvl="0">
      <w:start w:val="6"/>
      <w:numFmt w:val="decimal"/>
      <w:lvlText w:val="%1"/>
      <w:lvlJc w:val="left"/>
      <w:pPr>
        <w:ind w:left="3016" w:hanging="1020"/>
        <w:jc w:val="left"/>
      </w:pPr>
      <w:rPr>
        <w:rFonts w:hint="default"/>
        <w:lang w:val="en-US" w:eastAsia="zh-CN" w:bidi="ar-SA"/>
      </w:rPr>
    </w:lvl>
    <w:lvl w:ilvl="1">
      <w:start w:val="1"/>
      <w:numFmt w:val="decimal"/>
      <w:lvlText w:val="%1.%2"/>
      <w:lvlJc w:val="left"/>
      <w:pPr>
        <w:ind w:left="3016" w:hanging="1020"/>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4461" w:hanging="1020"/>
      </w:pPr>
      <w:rPr>
        <w:rFonts w:hint="default"/>
        <w:lang w:val="en-US" w:eastAsia="zh-CN" w:bidi="ar-SA"/>
      </w:rPr>
    </w:lvl>
    <w:lvl w:ilvl="3">
      <w:start w:val="0"/>
      <w:numFmt w:val="bullet"/>
      <w:lvlText w:val="•"/>
      <w:lvlJc w:val="left"/>
      <w:pPr>
        <w:ind w:left="5181" w:hanging="1020"/>
      </w:pPr>
      <w:rPr>
        <w:rFonts w:hint="default"/>
        <w:lang w:val="en-US" w:eastAsia="zh-CN" w:bidi="ar-SA"/>
      </w:rPr>
    </w:lvl>
    <w:lvl w:ilvl="4">
      <w:start w:val="0"/>
      <w:numFmt w:val="bullet"/>
      <w:lvlText w:val="•"/>
      <w:lvlJc w:val="left"/>
      <w:pPr>
        <w:ind w:left="5902" w:hanging="1020"/>
      </w:pPr>
      <w:rPr>
        <w:rFonts w:hint="default"/>
        <w:lang w:val="en-US" w:eastAsia="zh-CN" w:bidi="ar-SA"/>
      </w:rPr>
    </w:lvl>
    <w:lvl w:ilvl="5">
      <w:start w:val="0"/>
      <w:numFmt w:val="bullet"/>
      <w:lvlText w:val="•"/>
      <w:lvlJc w:val="left"/>
      <w:pPr>
        <w:ind w:left="6623" w:hanging="1020"/>
      </w:pPr>
      <w:rPr>
        <w:rFonts w:hint="default"/>
        <w:lang w:val="en-US" w:eastAsia="zh-CN" w:bidi="ar-SA"/>
      </w:rPr>
    </w:lvl>
    <w:lvl w:ilvl="6">
      <w:start w:val="0"/>
      <w:numFmt w:val="bullet"/>
      <w:lvlText w:val="•"/>
      <w:lvlJc w:val="left"/>
      <w:pPr>
        <w:ind w:left="7343" w:hanging="1020"/>
      </w:pPr>
      <w:rPr>
        <w:rFonts w:hint="default"/>
        <w:lang w:val="en-US" w:eastAsia="zh-CN" w:bidi="ar-SA"/>
      </w:rPr>
    </w:lvl>
    <w:lvl w:ilvl="7">
      <w:start w:val="0"/>
      <w:numFmt w:val="bullet"/>
      <w:lvlText w:val="•"/>
      <w:lvlJc w:val="left"/>
      <w:pPr>
        <w:ind w:left="8064" w:hanging="1020"/>
      </w:pPr>
      <w:rPr>
        <w:rFonts w:hint="default"/>
        <w:lang w:val="en-US" w:eastAsia="zh-CN" w:bidi="ar-SA"/>
      </w:rPr>
    </w:lvl>
    <w:lvl w:ilvl="8">
      <w:start w:val="0"/>
      <w:numFmt w:val="bullet"/>
      <w:lvlText w:val="•"/>
      <w:lvlJc w:val="left"/>
      <w:pPr>
        <w:ind w:left="8784" w:hanging="1020"/>
      </w:pPr>
      <w:rPr>
        <w:rFonts w:hint="default"/>
        <w:lang w:val="en-US" w:eastAsia="zh-CN" w:bidi="ar-SA"/>
      </w:rPr>
    </w:lvl>
  </w:abstractNum>
  <w:abstractNum w:abstractNumId="19">
    <w:multiLevelType w:val="hybridMultilevel"/>
    <w:lvl w:ilvl="0">
      <w:start w:val="1"/>
      <w:numFmt w:val="decimal"/>
      <w:lvlText w:val="（%1）"/>
      <w:lvlJc w:val="left"/>
      <w:pPr>
        <w:ind w:left="739" w:hanging="527"/>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08" w:hanging="527"/>
      </w:pPr>
      <w:rPr>
        <w:rFonts w:hint="default"/>
        <w:lang w:val="en-US" w:eastAsia="zh-CN" w:bidi="ar-SA"/>
      </w:rPr>
    </w:lvl>
    <w:lvl w:ilvl="2">
      <w:start w:val="0"/>
      <w:numFmt w:val="bullet"/>
      <w:lvlText w:val="•"/>
      <w:lvlJc w:val="left"/>
      <w:pPr>
        <w:ind w:left="2076" w:hanging="527"/>
      </w:pPr>
      <w:rPr>
        <w:rFonts w:hint="default"/>
        <w:lang w:val="en-US" w:eastAsia="zh-CN" w:bidi="ar-SA"/>
      </w:rPr>
    </w:lvl>
    <w:lvl w:ilvl="3">
      <w:start w:val="0"/>
      <w:numFmt w:val="bullet"/>
      <w:lvlText w:val="•"/>
      <w:lvlJc w:val="left"/>
      <w:pPr>
        <w:ind w:left="2744" w:hanging="527"/>
      </w:pPr>
      <w:rPr>
        <w:rFonts w:hint="default"/>
        <w:lang w:val="en-US" w:eastAsia="zh-CN" w:bidi="ar-SA"/>
      </w:rPr>
    </w:lvl>
    <w:lvl w:ilvl="4">
      <w:start w:val="0"/>
      <w:numFmt w:val="bullet"/>
      <w:lvlText w:val="•"/>
      <w:lvlJc w:val="left"/>
      <w:pPr>
        <w:ind w:left="3413" w:hanging="527"/>
      </w:pPr>
      <w:rPr>
        <w:rFonts w:hint="default"/>
        <w:lang w:val="en-US" w:eastAsia="zh-CN" w:bidi="ar-SA"/>
      </w:rPr>
    </w:lvl>
    <w:lvl w:ilvl="5">
      <w:start w:val="0"/>
      <w:numFmt w:val="bullet"/>
      <w:lvlText w:val="•"/>
      <w:lvlJc w:val="left"/>
      <w:pPr>
        <w:ind w:left="4081" w:hanging="527"/>
      </w:pPr>
      <w:rPr>
        <w:rFonts w:hint="default"/>
        <w:lang w:val="en-US" w:eastAsia="zh-CN" w:bidi="ar-SA"/>
      </w:rPr>
    </w:lvl>
    <w:lvl w:ilvl="6">
      <w:start w:val="0"/>
      <w:numFmt w:val="bullet"/>
      <w:lvlText w:val="•"/>
      <w:lvlJc w:val="left"/>
      <w:pPr>
        <w:ind w:left="4749" w:hanging="527"/>
      </w:pPr>
      <w:rPr>
        <w:rFonts w:hint="default"/>
        <w:lang w:val="en-US" w:eastAsia="zh-CN" w:bidi="ar-SA"/>
      </w:rPr>
    </w:lvl>
    <w:lvl w:ilvl="7">
      <w:start w:val="0"/>
      <w:numFmt w:val="bullet"/>
      <w:lvlText w:val="•"/>
      <w:lvlJc w:val="left"/>
      <w:pPr>
        <w:ind w:left="5417" w:hanging="527"/>
      </w:pPr>
      <w:rPr>
        <w:rFonts w:hint="default"/>
        <w:lang w:val="en-US" w:eastAsia="zh-CN" w:bidi="ar-SA"/>
      </w:rPr>
    </w:lvl>
    <w:lvl w:ilvl="8">
      <w:start w:val="0"/>
      <w:numFmt w:val="bullet"/>
      <w:lvlText w:val="•"/>
      <w:lvlJc w:val="left"/>
      <w:pPr>
        <w:ind w:left="6086" w:hanging="527"/>
      </w:pPr>
      <w:rPr>
        <w:rFonts w:hint="default"/>
        <w:lang w:val="en-US" w:eastAsia="zh-CN" w:bidi="ar-SA"/>
      </w:rPr>
    </w:lvl>
  </w:abstractNum>
  <w:abstractNum w:abstractNumId="18">
    <w:multiLevelType w:val="hybridMultilevel"/>
    <w:lvl w:ilvl="0">
      <w:start w:val="5"/>
      <w:numFmt w:val="decimal"/>
      <w:lvlText w:val="%1"/>
      <w:lvlJc w:val="left"/>
      <w:pPr>
        <w:ind w:left="3016" w:hanging="1040"/>
        <w:jc w:val="left"/>
      </w:pPr>
      <w:rPr>
        <w:rFonts w:hint="default"/>
        <w:lang w:val="en-US" w:eastAsia="zh-CN" w:bidi="ar-SA"/>
      </w:rPr>
    </w:lvl>
    <w:lvl w:ilvl="1">
      <w:start w:val="1"/>
      <w:numFmt w:val="decimal"/>
      <w:lvlText w:val="%1.%2"/>
      <w:lvlJc w:val="left"/>
      <w:pPr>
        <w:ind w:left="3016" w:hanging="1040"/>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4461" w:hanging="1040"/>
      </w:pPr>
      <w:rPr>
        <w:rFonts w:hint="default"/>
        <w:lang w:val="en-US" w:eastAsia="zh-CN" w:bidi="ar-SA"/>
      </w:rPr>
    </w:lvl>
    <w:lvl w:ilvl="3">
      <w:start w:val="0"/>
      <w:numFmt w:val="bullet"/>
      <w:lvlText w:val="•"/>
      <w:lvlJc w:val="left"/>
      <w:pPr>
        <w:ind w:left="5181" w:hanging="1040"/>
      </w:pPr>
      <w:rPr>
        <w:rFonts w:hint="default"/>
        <w:lang w:val="en-US" w:eastAsia="zh-CN" w:bidi="ar-SA"/>
      </w:rPr>
    </w:lvl>
    <w:lvl w:ilvl="4">
      <w:start w:val="0"/>
      <w:numFmt w:val="bullet"/>
      <w:lvlText w:val="•"/>
      <w:lvlJc w:val="left"/>
      <w:pPr>
        <w:ind w:left="5902" w:hanging="1040"/>
      </w:pPr>
      <w:rPr>
        <w:rFonts w:hint="default"/>
        <w:lang w:val="en-US" w:eastAsia="zh-CN" w:bidi="ar-SA"/>
      </w:rPr>
    </w:lvl>
    <w:lvl w:ilvl="5">
      <w:start w:val="0"/>
      <w:numFmt w:val="bullet"/>
      <w:lvlText w:val="•"/>
      <w:lvlJc w:val="left"/>
      <w:pPr>
        <w:ind w:left="6623" w:hanging="1040"/>
      </w:pPr>
      <w:rPr>
        <w:rFonts w:hint="default"/>
        <w:lang w:val="en-US" w:eastAsia="zh-CN" w:bidi="ar-SA"/>
      </w:rPr>
    </w:lvl>
    <w:lvl w:ilvl="6">
      <w:start w:val="0"/>
      <w:numFmt w:val="bullet"/>
      <w:lvlText w:val="•"/>
      <w:lvlJc w:val="left"/>
      <w:pPr>
        <w:ind w:left="7343" w:hanging="1040"/>
      </w:pPr>
      <w:rPr>
        <w:rFonts w:hint="default"/>
        <w:lang w:val="en-US" w:eastAsia="zh-CN" w:bidi="ar-SA"/>
      </w:rPr>
    </w:lvl>
    <w:lvl w:ilvl="7">
      <w:start w:val="0"/>
      <w:numFmt w:val="bullet"/>
      <w:lvlText w:val="•"/>
      <w:lvlJc w:val="left"/>
      <w:pPr>
        <w:ind w:left="8064" w:hanging="1040"/>
      </w:pPr>
      <w:rPr>
        <w:rFonts w:hint="default"/>
        <w:lang w:val="en-US" w:eastAsia="zh-CN" w:bidi="ar-SA"/>
      </w:rPr>
    </w:lvl>
    <w:lvl w:ilvl="8">
      <w:start w:val="0"/>
      <w:numFmt w:val="bullet"/>
      <w:lvlText w:val="•"/>
      <w:lvlJc w:val="left"/>
      <w:pPr>
        <w:ind w:left="8784" w:hanging="1040"/>
      </w:pPr>
      <w:rPr>
        <w:rFonts w:hint="default"/>
        <w:lang w:val="en-US" w:eastAsia="zh-CN" w:bidi="ar-SA"/>
      </w:rPr>
    </w:lvl>
  </w:abstractNum>
  <w:abstractNum w:abstractNumId="17">
    <w:multiLevelType w:val="hybridMultilevel"/>
    <w:lvl w:ilvl="0">
      <w:start w:val="2"/>
      <w:numFmt w:val="decimal"/>
      <w:lvlText w:val="（%1）"/>
      <w:lvlJc w:val="left"/>
      <w:pPr>
        <w:ind w:left="3016" w:hanging="527"/>
        <w:jc w:val="left"/>
      </w:pPr>
      <w:rPr>
        <w:rFonts w:hint="default" w:ascii="宋体" w:hAnsi="宋体" w:eastAsia="宋体" w:cs="宋体"/>
        <w:b w:val="0"/>
        <w:bCs w:val="0"/>
        <w:i w:val="0"/>
        <w:iCs w:val="0"/>
        <w:spacing w:val="-27"/>
        <w:w w:val="99"/>
        <w:sz w:val="19"/>
        <w:szCs w:val="19"/>
        <w:lang w:val="en-US" w:eastAsia="zh-CN" w:bidi="ar-SA"/>
      </w:rPr>
    </w:lvl>
    <w:lvl w:ilvl="1">
      <w:start w:val="0"/>
      <w:numFmt w:val="bullet"/>
      <w:lvlText w:val="•"/>
      <w:lvlJc w:val="left"/>
      <w:pPr>
        <w:ind w:left="3740" w:hanging="527"/>
      </w:pPr>
      <w:rPr>
        <w:rFonts w:hint="default"/>
        <w:lang w:val="en-US" w:eastAsia="zh-CN" w:bidi="ar-SA"/>
      </w:rPr>
    </w:lvl>
    <w:lvl w:ilvl="2">
      <w:start w:val="0"/>
      <w:numFmt w:val="bullet"/>
      <w:lvlText w:val="•"/>
      <w:lvlJc w:val="left"/>
      <w:pPr>
        <w:ind w:left="4461" w:hanging="527"/>
      </w:pPr>
      <w:rPr>
        <w:rFonts w:hint="default"/>
        <w:lang w:val="en-US" w:eastAsia="zh-CN" w:bidi="ar-SA"/>
      </w:rPr>
    </w:lvl>
    <w:lvl w:ilvl="3">
      <w:start w:val="0"/>
      <w:numFmt w:val="bullet"/>
      <w:lvlText w:val="•"/>
      <w:lvlJc w:val="left"/>
      <w:pPr>
        <w:ind w:left="5181" w:hanging="527"/>
      </w:pPr>
      <w:rPr>
        <w:rFonts w:hint="default"/>
        <w:lang w:val="en-US" w:eastAsia="zh-CN" w:bidi="ar-SA"/>
      </w:rPr>
    </w:lvl>
    <w:lvl w:ilvl="4">
      <w:start w:val="0"/>
      <w:numFmt w:val="bullet"/>
      <w:lvlText w:val="•"/>
      <w:lvlJc w:val="left"/>
      <w:pPr>
        <w:ind w:left="5902" w:hanging="527"/>
      </w:pPr>
      <w:rPr>
        <w:rFonts w:hint="default"/>
        <w:lang w:val="en-US" w:eastAsia="zh-CN" w:bidi="ar-SA"/>
      </w:rPr>
    </w:lvl>
    <w:lvl w:ilvl="5">
      <w:start w:val="0"/>
      <w:numFmt w:val="bullet"/>
      <w:lvlText w:val="•"/>
      <w:lvlJc w:val="left"/>
      <w:pPr>
        <w:ind w:left="6623" w:hanging="527"/>
      </w:pPr>
      <w:rPr>
        <w:rFonts w:hint="default"/>
        <w:lang w:val="en-US" w:eastAsia="zh-CN" w:bidi="ar-SA"/>
      </w:rPr>
    </w:lvl>
    <w:lvl w:ilvl="6">
      <w:start w:val="0"/>
      <w:numFmt w:val="bullet"/>
      <w:lvlText w:val="•"/>
      <w:lvlJc w:val="left"/>
      <w:pPr>
        <w:ind w:left="7343" w:hanging="527"/>
      </w:pPr>
      <w:rPr>
        <w:rFonts w:hint="default"/>
        <w:lang w:val="en-US" w:eastAsia="zh-CN" w:bidi="ar-SA"/>
      </w:rPr>
    </w:lvl>
    <w:lvl w:ilvl="7">
      <w:start w:val="0"/>
      <w:numFmt w:val="bullet"/>
      <w:lvlText w:val="•"/>
      <w:lvlJc w:val="left"/>
      <w:pPr>
        <w:ind w:left="8064" w:hanging="527"/>
      </w:pPr>
      <w:rPr>
        <w:rFonts w:hint="default"/>
        <w:lang w:val="en-US" w:eastAsia="zh-CN" w:bidi="ar-SA"/>
      </w:rPr>
    </w:lvl>
    <w:lvl w:ilvl="8">
      <w:start w:val="0"/>
      <w:numFmt w:val="bullet"/>
      <w:lvlText w:val="•"/>
      <w:lvlJc w:val="left"/>
      <w:pPr>
        <w:ind w:left="8784" w:hanging="527"/>
      </w:pPr>
      <w:rPr>
        <w:rFonts w:hint="default"/>
        <w:lang w:val="en-US" w:eastAsia="zh-CN" w:bidi="ar-SA"/>
      </w:rPr>
    </w:lvl>
  </w:abstractNum>
  <w:abstractNum w:abstractNumId="16">
    <w:multiLevelType w:val="hybridMultilevel"/>
    <w:lvl w:ilvl="0">
      <w:start w:val="1"/>
      <w:numFmt w:val="decimal"/>
      <w:lvlText w:val="（%1）"/>
      <w:lvlJc w:val="left"/>
      <w:pPr>
        <w:ind w:left="3542" w:hanging="527"/>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208" w:hanging="527"/>
      </w:pPr>
      <w:rPr>
        <w:rFonts w:hint="default"/>
        <w:lang w:val="en-US" w:eastAsia="zh-CN" w:bidi="ar-SA"/>
      </w:rPr>
    </w:lvl>
    <w:lvl w:ilvl="2">
      <w:start w:val="0"/>
      <w:numFmt w:val="bullet"/>
      <w:lvlText w:val="•"/>
      <w:lvlJc w:val="left"/>
      <w:pPr>
        <w:ind w:left="4877" w:hanging="527"/>
      </w:pPr>
      <w:rPr>
        <w:rFonts w:hint="default"/>
        <w:lang w:val="en-US" w:eastAsia="zh-CN" w:bidi="ar-SA"/>
      </w:rPr>
    </w:lvl>
    <w:lvl w:ilvl="3">
      <w:start w:val="0"/>
      <w:numFmt w:val="bullet"/>
      <w:lvlText w:val="•"/>
      <w:lvlJc w:val="left"/>
      <w:pPr>
        <w:ind w:left="5545" w:hanging="527"/>
      </w:pPr>
      <w:rPr>
        <w:rFonts w:hint="default"/>
        <w:lang w:val="en-US" w:eastAsia="zh-CN" w:bidi="ar-SA"/>
      </w:rPr>
    </w:lvl>
    <w:lvl w:ilvl="4">
      <w:start w:val="0"/>
      <w:numFmt w:val="bullet"/>
      <w:lvlText w:val="•"/>
      <w:lvlJc w:val="left"/>
      <w:pPr>
        <w:ind w:left="6214" w:hanging="527"/>
      </w:pPr>
      <w:rPr>
        <w:rFonts w:hint="default"/>
        <w:lang w:val="en-US" w:eastAsia="zh-CN" w:bidi="ar-SA"/>
      </w:rPr>
    </w:lvl>
    <w:lvl w:ilvl="5">
      <w:start w:val="0"/>
      <w:numFmt w:val="bullet"/>
      <w:lvlText w:val="•"/>
      <w:lvlJc w:val="left"/>
      <w:pPr>
        <w:ind w:left="6883" w:hanging="527"/>
      </w:pPr>
      <w:rPr>
        <w:rFonts w:hint="default"/>
        <w:lang w:val="en-US" w:eastAsia="zh-CN" w:bidi="ar-SA"/>
      </w:rPr>
    </w:lvl>
    <w:lvl w:ilvl="6">
      <w:start w:val="0"/>
      <w:numFmt w:val="bullet"/>
      <w:lvlText w:val="•"/>
      <w:lvlJc w:val="left"/>
      <w:pPr>
        <w:ind w:left="7551" w:hanging="527"/>
      </w:pPr>
      <w:rPr>
        <w:rFonts w:hint="default"/>
        <w:lang w:val="en-US" w:eastAsia="zh-CN" w:bidi="ar-SA"/>
      </w:rPr>
    </w:lvl>
    <w:lvl w:ilvl="7">
      <w:start w:val="0"/>
      <w:numFmt w:val="bullet"/>
      <w:lvlText w:val="•"/>
      <w:lvlJc w:val="left"/>
      <w:pPr>
        <w:ind w:left="8220" w:hanging="527"/>
      </w:pPr>
      <w:rPr>
        <w:rFonts w:hint="default"/>
        <w:lang w:val="en-US" w:eastAsia="zh-CN" w:bidi="ar-SA"/>
      </w:rPr>
    </w:lvl>
    <w:lvl w:ilvl="8">
      <w:start w:val="0"/>
      <w:numFmt w:val="bullet"/>
      <w:lvlText w:val="•"/>
      <w:lvlJc w:val="left"/>
      <w:pPr>
        <w:ind w:left="8888" w:hanging="527"/>
      </w:pPr>
      <w:rPr>
        <w:rFonts w:hint="default"/>
        <w:lang w:val="en-US" w:eastAsia="zh-CN" w:bidi="ar-SA"/>
      </w:rPr>
    </w:lvl>
  </w:abstractNum>
  <w:abstractNum w:abstractNumId="15">
    <w:multiLevelType w:val="hybridMultilevel"/>
    <w:lvl w:ilvl="0">
      <w:start w:val="1"/>
      <w:numFmt w:val="decimal"/>
      <w:lvlText w:val="（%1）"/>
      <w:lvlJc w:val="left"/>
      <w:pPr>
        <w:ind w:left="712" w:hanging="500"/>
        <w:jc w:val="left"/>
      </w:pPr>
      <w:rPr>
        <w:rFonts w:hint="default" w:ascii="宋体" w:hAnsi="宋体" w:eastAsia="宋体" w:cs="宋体"/>
        <w:b w:val="0"/>
        <w:bCs w:val="0"/>
        <w:i w:val="0"/>
        <w:iCs w:val="0"/>
        <w:spacing w:val="-2"/>
        <w:w w:val="99"/>
        <w:sz w:val="18"/>
        <w:szCs w:val="18"/>
        <w:lang w:val="en-US" w:eastAsia="zh-CN" w:bidi="ar-SA"/>
      </w:rPr>
    </w:lvl>
    <w:lvl w:ilvl="1">
      <w:start w:val="1"/>
      <w:numFmt w:val="decimal"/>
      <w:lvlText w:val="（%2）"/>
      <w:lvlJc w:val="left"/>
      <w:pPr>
        <w:ind w:left="3542" w:hanging="527"/>
        <w:jc w:val="left"/>
      </w:pPr>
      <w:rPr>
        <w:rFonts w:hint="default" w:ascii="宋体" w:hAnsi="宋体" w:eastAsia="宋体" w:cs="宋体"/>
        <w:b w:val="0"/>
        <w:bCs w:val="0"/>
        <w:i w:val="0"/>
        <w:iCs w:val="0"/>
        <w:spacing w:val="-1"/>
        <w:w w:val="99"/>
        <w:sz w:val="19"/>
        <w:szCs w:val="19"/>
        <w:lang w:val="en-US" w:eastAsia="zh-CN" w:bidi="ar-SA"/>
      </w:rPr>
    </w:lvl>
    <w:lvl w:ilvl="2">
      <w:start w:val="0"/>
      <w:numFmt w:val="bullet"/>
      <w:lvlText w:val="•"/>
      <w:lvlJc w:val="left"/>
      <w:pPr>
        <w:ind w:left="4282" w:hanging="527"/>
      </w:pPr>
      <w:rPr>
        <w:rFonts w:hint="default"/>
        <w:lang w:val="en-US" w:eastAsia="zh-CN" w:bidi="ar-SA"/>
      </w:rPr>
    </w:lvl>
    <w:lvl w:ilvl="3">
      <w:start w:val="0"/>
      <w:numFmt w:val="bullet"/>
      <w:lvlText w:val="•"/>
      <w:lvlJc w:val="left"/>
      <w:pPr>
        <w:ind w:left="5025" w:hanging="527"/>
      </w:pPr>
      <w:rPr>
        <w:rFonts w:hint="default"/>
        <w:lang w:val="en-US" w:eastAsia="zh-CN" w:bidi="ar-SA"/>
      </w:rPr>
    </w:lvl>
    <w:lvl w:ilvl="4">
      <w:start w:val="0"/>
      <w:numFmt w:val="bullet"/>
      <w:lvlText w:val="•"/>
      <w:lvlJc w:val="left"/>
      <w:pPr>
        <w:ind w:left="5768" w:hanging="527"/>
      </w:pPr>
      <w:rPr>
        <w:rFonts w:hint="default"/>
        <w:lang w:val="en-US" w:eastAsia="zh-CN" w:bidi="ar-SA"/>
      </w:rPr>
    </w:lvl>
    <w:lvl w:ilvl="5">
      <w:start w:val="0"/>
      <w:numFmt w:val="bullet"/>
      <w:lvlText w:val="•"/>
      <w:lvlJc w:val="left"/>
      <w:pPr>
        <w:ind w:left="6511" w:hanging="527"/>
      </w:pPr>
      <w:rPr>
        <w:rFonts w:hint="default"/>
        <w:lang w:val="en-US" w:eastAsia="zh-CN" w:bidi="ar-SA"/>
      </w:rPr>
    </w:lvl>
    <w:lvl w:ilvl="6">
      <w:start w:val="0"/>
      <w:numFmt w:val="bullet"/>
      <w:lvlText w:val="•"/>
      <w:lvlJc w:val="left"/>
      <w:pPr>
        <w:ind w:left="7254" w:hanging="527"/>
      </w:pPr>
      <w:rPr>
        <w:rFonts w:hint="default"/>
        <w:lang w:val="en-US" w:eastAsia="zh-CN" w:bidi="ar-SA"/>
      </w:rPr>
    </w:lvl>
    <w:lvl w:ilvl="7">
      <w:start w:val="0"/>
      <w:numFmt w:val="bullet"/>
      <w:lvlText w:val="•"/>
      <w:lvlJc w:val="left"/>
      <w:pPr>
        <w:ind w:left="7997" w:hanging="527"/>
      </w:pPr>
      <w:rPr>
        <w:rFonts w:hint="default"/>
        <w:lang w:val="en-US" w:eastAsia="zh-CN" w:bidi="ar-SA"/>
      </w:rPr>
    </w:lvl>
    <w:lvl w:ilvl="8">
      <w:start w:val="0"/>
      <w:numFmt w:val="bullet"/>
      <w:lvlText w:val="•"/>
      <w:lvlJc w:val="left"/>
      <w:pPr>
        <w:ind w:left="8740" w:hanging="527"/>
      </w:pPr>
      <w:rPr>
        <w:rFonts w:hint="default"/>
        <w:lang w:val="en-US" w:eastAsia="zh-CN" w:bidi="ar-SA"/>
      </w:rPr>
    </w:lvl>
  </w:abstractNum>
  <w:abstractNum w:abstractNumId="14">
    <w:multiLevelType w:val="hybridMultilevel"/>
    <w:lvl w:ilvl="0">
      <w:start w:val="4"/>
      <w:numFmt w:val="decimal"/>
      <w:lvlText w:val="%1"/>
      <w:lvlJc w:val="left"/>
      <w:pPr>
        <w:ind w:left="3016" w:hanging="1040"/>
        <w:jc w:val="left"/>
      </w:pPr>
      <w:rPr>
        <w:rFonts w:hint="default"/>
        <w:lang w:val="en-US" w:eastAsia="zh-CN" w:bidi="ar-SA"/>
      </w:rPr>
    </w:lvl>
    <w:lvl w:ilvl="1">
      <w:start w:val="1"/>
      <w:numFmt w:val="decimal"/>
      <w:lvlText w:val="%1.%2"/>
      <w:lvlJc w:val="left"/>
      <w:pPr>
        <w:ind w:left="3016" w:hanging="1040"/>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1.%2.%3"/>
      <w:lvlJc w:val="left"/>
      <w:pPr>
        <w:ind w:left="1252" w:hanging="1040"/>
        <w:jc w:val="left"/>
      </w:pPr>
      <w:rPr>
        <w:rFonts w:hint="default" w:ascii="宋体" w:hAnsi="宋体" w:eastAsia="宋体" w:cs="宋体"/>
        <w:b/>
        <w:bCs/>
        <w:i w:val="0"/>
        <w:iCs w:val="0"/>
        <w:spacing w:val="0"/>
        <w:w w:val="98"/>
        <w:sz w:val="21"/>
        <w:szCs w:val="21"/>
        <w:lang w:val="en-US" w:eastAsia="zh-CN" w:bidi="ar-SA"/>
      </w:rPr>
    </w:lvl>
    <w:lvl w:ilvl="3">
      <w:start w:val="1"/>
      <w:numFmt w:val="decimal"/>
      <w:lvlText w:val="（%4）"/>
      <w:lvlJc w:val="left"/>
      <w:pPr>
        <w:ind w:left="3542" w:hanging="527"/>
        <w:jc w:val="left"/>
      </w:pPr>
      <w:rPr>
        <w:rFonts w:hint="default" w:ascii="宋体" w:hAnsi="宋体" w:eastAsia="宋体" w:cs="宋体"/>
        <w:b w:val="0"/>
        <w:bCs w:val="0"/>
        <w:i w:val="0"/>
        <w:iCs w:val="0"/>
        <w:spacing w:val="-1"/>
        <w:w w:val="99"/>
        <w:sz w:val="19"/>
        <w:szCs w:val="19"/>
        <w:lang w:val="en-US" w:eastAsia="zh-CN" w:bidi="ar-SA"/>
      </w:rPr>
    </w:lvl>
    <w:lvl w:ilvl="4">
      <w:start w:val="0"/>
      <w:numFmt w:val="bullet"/>
      <w:lvlText w:val="•"/>
      <w:lvlJc w:val="left"/>
      <w:pPr>
        <w:ind w:left="5211" w:hanging="527"/>
      </w:pPr>
      <w:rPr>
        <w:rFonts w:hint="default"/>
        <w:lang w:val="en-US" w:eastAsia="zh-CN" w:bidi="ar-SA"/>
      </w:rPr>
    </w:lvl>
    <w:lvl w:ilvl="5">
      <w:start w:val="0"/>
      <w:numFmt w:val="bullet"/>
      <w:lvlText w:val="•"/>
      <w:lvlJc w:val="left"/>
      <w:pPr>
        <w:ind w:left="6047" w:hanging="527"/>
      </w:pPr>
      <w:rPr>
        <w:rFonts w:hint="default"/>
        <w:lang w:val="en-US" w:eastAsia="zh-CN" w:bidi="ar-SA"/>
      </w:rPr>
    </w:lvl>
    <w:lvl w:ilvl="6">
      <w:start w:val="0"/>
      <w:numFmt w:val="bullet"/>
      <w:lvlText w:val="•"/>
      <w:lvlJc w:val="left"/>
      <w:pPr>
        <w:ind w:left="6883" w:hanging="527"/>
      </w:pPr>
      <w:rPr>
        <w:rFonts w:hint="default"/>
        <w:lang w:val="en-US" w:eastAsia="zh-CN" w:bidi="ar-SA"/>
      </w:rPr>
    </w:lvl>
    <w:lvl w:ilvl="7">
      <w:start w:val="0"/>
      <w:numFmt w:val="bullet"/>
      <w:lvlText w:val="•"/>
      <w:lvlJc w:val="left"/>
      <w:pPr>
        <w:ind w:left="7718" w:hanging="527"/>
      </w:pPr>
      <w:rPr>
        <w:rFonts w:hint="default"/>
        <w:lang w:val="en-US" w:eastAsia="zh-CN" w:bidi="ar-SA"/>
      </w:rPr>
    </w:lvl>
    <w:lvl w:ilvl="8">
      <w:start w:val="0"/>
      <w:numFmt w:val="bullet"/>
      <w:lvlText w:val="•"/>
      <w:lvlJc w:val="left"/>
      <w:pPr>
        <w:ind w:left="8554" w:hanging="527"/>
      </w:pPr>
      <w:rPr>
        <w:rFonts w:hint="default"/>
        <w:lang w:val="en-US" w:eastAsia="zh-CN" w:bidi="ar-SA"/>
      </w:rPr>
    </w:lvl>
  </w:abstractNum>
  <w:abstractNum w:abstractNumId="13">
    <w:multiLevelType w:val="hybridMultilevel"/>
    <w:lvl w:ilvl="0">
      <w:start w:val="3"/>
      <w:numFmt w:val="decimal"/>
      <w:lvlText w:val="%1"/>
      <w:lvlJc w:val="left"/>
      <w:pPr>
        <w:ind w:left="1252" w:hanging="1040"/>
        <w:jc w:val="left"/>
      </w:pPr>
      <w:rPr>
        <w:rFonts w:hint="default"/>
        <w:lang w:val="en-US" w:eastAsia="zh-CN" w:bidi="ar-SA"/>
      </w:rPr>
    </w:lvl>
    <w:lvl w:ilvl="1">
      <w:start w:val="1"/>
      <w:numFmt w:val="decimal"/>
      <w:lvlText w:val="%1.%2"/>
      <w:lvlJc w:val="left"/>
      <w:pPr>
        <w:ind w:left="1252" w:hanging="1040"/>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3053" w:hanging="1040"/>
      </w:pPr>
      <w:rPr>
        <w:rFonts w:hint="default"/>
        <w:lang w:val="en-US" w:eastAsia="zh-CN" w:bidi="ar-SA"/>
      </w:rPr>
    </w:lvl>
    <w:lvl w:ilvl="3">
      <w:start w:val="0"/>
      <w:numFmt w:val="bullet"/>
      <w:lvlText w:val="•"/>
      <w:lvlJc w:val="left"/>
      <w:pPr>
        <w:ind w:left="3949" w:hanging="1040"/>
      </w:pPr>
      <w:rPr>
        <w:rFonts w:hint="default"/>
        <w:lang w:val="en-US" w:eastAsia="zh-CN" w:bidi="ar-SA"/>
      </w:rPr>
    </w:lvl>
    <w:lvl w:ilvl="4">
      <w:start w:val="0"/>
      <w:numFmt w:val="bullet"/>
      <w:lvlText w:val="•"/>
      <w:lvlJc w:val="left"/>
      <w:pPr>
        <w:ind w:left="4846" w:hanging="1040"/>
      </w:pPr>
      <w:rPr>
        <w:rFonts w:hint="default"/>
        <w:lang w:val="en-US" w:eastAsia="zh-CN" w:bidi="ar-SA"/>
      </w:rPr>
    </w:lvl>
    <w:lvl w:ilvl="5">
      <w:start w:val="0"/>
      <w:numFmt w:val="bullet"/>
      <w:lvlText w:val="•"/>
      <w:lvlJc w:val="left"/>
      <w:pPr>
        <w:ind w:left="5743" w:hanging="1040"/>
      </w:pPr>
      <w:rPr>
        <w:rFonts w:hint="default"/>
        <w:lang w:val="en-US" w:eastAsia="zh-CN" w:bidi="ar-SA"/>
      </w:rPr>
    </w:lvl>
    <w:lvl w:ilvl="6">
      <w:start w:val="0"/>
      <w:numFmt w:val="bullet"/>
      <w:lvlText w:val="•"/>
      <w:lvlJc w:val="left"/>
      <w:pPr>
        <w:ind w:left="6639" w:hanging="1040"/>
      </w:pPr>
      <w:rPr>
        <w:rFonts w:hint="default"/>
        <w:lang w:val="en-US" w:eastAsia="zh-CN" w:bidi="ar-SA"/>
      </w:rPr>
    </w:lvl>
    <w:lvl w:ilvl="7">
      <w:start w:val="0"/>
      <w:numFmt w:val="bullet"/>
      <w:lvlText w:val="•"/>
      <w:lvlJc w:val="left"/>
      <w:pPr>
        <w:ind w:left="7536" w:hanging="1040"/>
      </w:pPr>
      <w:rPr>
        <w:rFonts w:hint="default"/>
        <w:lang w:val="en-US" w:eastAsia="zh-CN" w:bidi="ar-SA"/>
      </w:rPr>
    </w:lvl>
    <w:lvl w:ilvl="8">
      <w:start w:val="0"/>
      <w:numFmt w:val="bullet"/>
      <w:lvlText w:val="•"/>
      <w:lvlJc w:val="left"/>
      <w:pPr>
        <w:ind w:left="8432" w:hanging="1040"/>
      </w:pPr>
      <w:rPr>
        <w:rFonts w:hint="default"/>
        <w:lang w:val="en-US" w:eastAsia="zh-CN" w:bidi="ar-SA"/>
      </w:rPr>
    </w:lvl>
  </w:abstractNum>
  <w:abstractNum w:abstractNumId="12">
    <w:multiLevelType w:val="hybridMultilevel"/>
    <w:lvl w:ilvl="0">
      <w:start w:val="1"/>
      <w:numFmt w:val="decimal"/>
      <w:lvlText w:val="（%1）"/>
      <w:lvlJc w:val="left"/>
      <w:pPr>
        <w:ind w:left="712" w:hanging="500"/>
        <w:jc w:val="left"/>
      </w:pPr>
      <w:rPr>
        <w:rFonts w:hint="default" w:ascii="宋体" w:hAnsi="宋体" w:eastAsia="宋体" w:cs="宋体"/>
        <w:b w:val="0"/>
        <w:bCs w:val="0"/>
        <w:i w:val="0"/>
        <w:iCs w:val="0"/>
        <w:spacing w:val="-2"/>
        <w:w w:val="99"/>
        <w:sz w:val="18"/>
        <w:szCs w:val="18"/>
        <w:lang w:val="en-US" w:eastAsia="zh-CN" w:bidi="ar-SA"/>
      </w:rPr>
    </w:lvl>
    <w:lvl w:ilvl="1">
      <w:start w:val="0"/>
      <w:numFmt w:val="bullet"/>
      <w:lvlText w:val="•"/>
      <w:lvlJc w:val="left"/>
      <w:pPr>
        <w:ind w:left="3020" w:hanging="500"/>
      </w:pPr>
      <w:rPr>
        <w:rFonts w:hint="default"/>
        <w:lang w:val="en-US" w:eastAsia="zh-CN" w:bidi="ar-SA"/>
      </w:rPr>
    </w:lvl>
    <w:lvl w:ilvl="2">
      <w:start w:val="0"/>
      <w:numFmt w:val="bullet"/>
      <w:lvlText w:val="•"/>
      <w:lvlJc w:val="left"/>
      <w:pPr>
        <w:ind w:left="3820" w:hanging="500"/>
      </w:pPr>
      <w:rPr>
        <w:rFonts w:hint="default"/>
        <w:lang w:val="en-US" w:eastAsia="zh-CN" w:bidi="ar-SA"/>
      </w:rPr>
    </w:lvl>
    <w:lvl w:ilvl="3">
      <w:start w:val="0"/>
      <w:numFmt w:val="bullet"/>
      <w:lvlText w:val="•"/>
      <w:lvlJc w:val="left"/>
      <w:pPr>
        <w:ind w:left="4621" w:hanging="500"/>
      </w:pPr>
      <w:rPr>
        <w:rFonts w:hint="default"/>
        <w:lang w:val="en-US" w:eastAsia="zh-CN" w:bidi="ar-SA"/>
      </w:rPr>
    </w:lvl>
    <w:lvl w:ilvl="4">
      <w:start w:val="0"/>
      <w:numFmt w:val="bullet"/>
      <w:lvlText w:val="•"/>
      <w:lvlJc w:val="left"/>
      <w:pPr>
        <w:ind w:left="5422" w:hanging="500"/>
      </w:pPr>
      <w:rPr>
        <w:rFonts w:hint="default"/>
        <w:lang w:val="en-US" w:eastAsia="zh-CN" w:bidi="ar-SA"/>
      </w:rPr>
    </w:lvl>
    <w:lvl w:ilvl="5">
      <w:start w:val="0"/>
      <w:numFmt w:val="bullet"/>
      <w:lvlText w:val="•"/>
      <w:lvlJc w:val="left"/>
      <w:pPr>
        <w:ind w:left="6222" w:hanging="500"/>
      </w:pPr>
      <w:rPr>
        <w:rFonts w:hint="default"/>
        <w:lang w:val="en-US" w:eastAsia="zh-CN" w:bidi="ar-SA"/>
      </w:rPr>
    </w:lvl>
    <w:lvl w:ilvl="6">
      <w:start w:val="0"/>
      <w:numFmt w:val="bullet"/>
      <w:lvlText w:val="•"/>
      <w:lvlJc w:val="left"/>
      <w:pPr>
        <w:ind w:left="7023" w:hanging="500"/>
      </w:pPr>
      <w:rPr>
        <w:rFonts w:hint="default"/>
        <w:lang w:val="en-US" w:eastAsia="zh-CN" w:bidi="ar-SA"/>
      </w:rPr>
    </w:lvl>
    <w:lvl w:ilvl="7">
      <w:start w:val="0"/>
      <w:numFmt w:val="bullet"/>
      <w:lvlText w:val="•"/>
      <w:lvlJc w:val="left"/>
      <w:pPr>
        <w:ind w:left="7824" w:hanging="500"/>
      </w:pPr>
      <w:rPr>
        <w:rFonts w:hint="default"/>
        <w:lang w:val="en-US" w:eastAsia="zh-CN" w:bidi="ar-SA"/>
      </w:rPr>
    </w:lvl>
    <w:lvl w:ilvl="8">
      <w:start w:val="0"/>
      <w:numFmt w:val="bullet"/>
      <w:lvlText w:val="•"/>
      <w:lvlJc w:val="left"/>
      <w:pPr>
        <w:ind w:left="8624" w:hanging="500"/>
      </w:pPr>
      <w:rPr>
        <w:rFonts w:hint="default"/>
        <w:lang w:val="en-US" w:eastAsia="zh-CN" w:bidi="ar-SA"/>
      </w:rPr>
    </w:lvl>
  </w:abstractNum>
  <w:abstractNum w:abstractNumId="11">
    <w:multiLevelType w:val="hybridMultilevel"/>
    <w:lvl w:ilvl="0">
      <w:start w:val="2"/>
      <w:numFmt w:val="decimal"/>
      <w:lvlText w:val="%1"/>
      <w:lvlJc w:val="left"/>
      <w:pPr>
        <w:ind w:left="3016" w:hanging="1040"/>
        <w:jc w:val="left"/>
      </w:pPr>
      <w:rPr>
        <w:rFonts w:hint="default"/>
        <w:lang w:val="en-US" w:eastAsia="zh-CN" w:bidi="ar-SA"/>
      </w:rPr>
    </w:lvl>
    <w:lvl w:ilvl="1">
      <w:start w:val="1"/>
      <w:numFmt w:val="decimal"/>
      <w:lvlText w:val="%1.%2"/>
      <w:lvlJc w:val="left"/>
      <w:pPr>
        <w:ind w:left="3016" w:hanging="1040"/>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569" w:hanging="554"/>
        <w:jc w:val="left"/>
      </w:pPr>
      <w:rPr>
        <w:rFonts w:hint="default" w:ascii="黑体" w:hAnsi="黑体" w:eastAsia="黑体" w:cs="黑体"/>
        <w:b/>
        <w:bCs/>
        <w:i w:val="0"/>
        <w:iCs w:val="0"/>
        <w:spacing w:val="-1"/>
        <w:w w:val="99"/>
        <w:sz w:val="20"/>
        <w:szCs w:val="20"/>
        <w:shd w:fill="E4E4E4" w:color="auto" w:val="clear"/>
        <w:lang w:val="en-US" w:eastAsia="zh-CN" w:bidi="ar-SA"/>
      </w:rPr>
    </w:lvl>
    <w:lvl w:ilvl="3">
      <w:start w:val="0"/>
      <w:numFmt w:val="bullet"/>
      <w:lvlText w:val="•"/>
      <w:lvlJc w:val="left"/>
      <w:pPr>
        <w:ind w:left="5041" w:hanging="554"/>
      </w:pPr>
      <w:rPr>
        <w:rFonts w:hint="default"/>
        <w:lang w:val="en-US" w:eastAsia="zh-CN" w:bidi="ar-SA"/>
      </w:rPr>
    </w:lvl>
    <w:lvl w:ilvl="4">
      <w:start w:val="0"/>
      <w:numFmt w:val="bullet"/>
      <w:lvlText w:val="•"/>
      <w:lvlJc w:val="left"/>
      <w:pPr>
        <w:ind w:left="5782" w:hanging="554"/>
      </w:pPr>
      <w:rPr>
        <w:rFonts w:hint="default"/>
        <w:lang w:val="en-US" w:eastAsia="zh-CN" w:bidi="ar-SA"/>
      </w:rPr>
    </w:lvl>
    <w:lvl w:ilvl="5">
      <w:start w:val="0"/>
      <w:numFmt w:val="bullet"/>
      <w:lvlText w:val="•"/>
      <w:lvlJc w:val="left"/>
      <w:pPr>
        <w:ind w:left="6522" w:hanging="554"/>
      </w:pPr>
      <w:rPr>
        <w:rFonts w:hint="default"/>
        <w:lang w:val="en-US" w:eastAsia="zh-CN" w:bidi="ar-SA"/>
      </w:rPr>
    </w:lvl>
    <w:lvl w:ilvl="6">
      <w:start w:val="0"/>
      <w:numFmt w:val="bullet"/>
      <w:lvlText w:val="•"/>
      <w:lvlJc w:val="left"/>
      <w:pPr>
        <w:ind w:left="7263" w:hanging="554"/>
      </w:pPr>
      <w:rPr>
        <w:rFonts w:hint="default"/>
        <w:lang w:val="en-US" w:eastAsia="zh-CN" w:bidi="ar-SA"/>
      </w:rPr>
    </w:lvl>
    <w:lvl w:ilvl="7">
      <w:start w:val="0"/>
      <w:numFmt w:val="bullet"/>
      <w:lvlText w:val="•"/>
      <w:lvlJc w:val="left"/>
      <w:pPr>
        <w:ind w:left="8004" w:hanging="554"/>
      </w:pPr>
      <w:rPr>
        <w:rFonts w:hint="default"/>
        <w:lang w:val="en-US" w:eastAsia="zh-CN" w:bidi="ar-SA"/>
      </w:rPr>
    </w:lvl>
    <w:lvl w:ilvl="8">
      <w:start w:val="0"/>
      <w:numFmt w:val="bullet"/>
      <w:lvlText w:val="•"/>
      <w:lvlJc w:val="left"/>
      <w:pPr>
        <w:ind w:left="8744" w:hanging="554"/>
      </w:pPr>
      <w:rPr>
        <w:rFonts w:hint="default"/>
        <w:lang w:val="en-US" w:eastAsia="zh-CN" w:bidi="ar-SA"/>
      </w:rPr>
    </w:lvl>
  </w:abstractNum>
  <w:abstractNum w:abstractNumId="10">
    <w:multiLevelType w:val="hybridMultilevel"/>
    <w:lvl w:ilvl="0">
      <w:start w:val="1"/>
      <w:numFmt w:val="decimal"/>
      <w:lvlText w:val="（%1）"/>
      <w:lvlJc w:val="left"/>
      <w:pPr>
        <w:ind w:left="712" w:hanging="500"/>
        <w:jc w:val="left"/>
      </w:pPr>
      <w:rPr>
        <w:rFonts w:hint="default" w:ascii="宋体" w:hAnsi="宋体" w:eastAsia="宋体" w:cs="宋体"/>
        <w:b w:val="0"/>
        <w:bCs w:val="0"/>
        <w:i w:val="0"/>
        <w:iCs w:val="0"/>
        <w:spacing w:val="-2"/>
        <w:w w:val="99"/>
        <w:sz w:val="18"/>
        <w:szCs w:val="18"/>
        <w:lang w:val="en-US" w:eastAsia="zh-CN" w:bidi="ar-SA"/>
      </w:rPr>
    </w:lvl>
    <w:lvl w:ilvl="1">
      <w:start w:val="0"/>
      <w:numFmt w:val="bullet"/>
      <w:lvlText w:val="•"/>
      <w:lvlJc w:val="left"/>
      <w:pPr>
        <w:ind w:left="3040" w:hanging="500"/>
      </w:pPr>
      <w:rPr>
        <w:rFonts w:hint="default"/>
        <w:lang w:val="en-US" w:eastAsia="zh-CN" w:bidi="ar-SA"/>
      </w:rPr>
    </w:lvl>
    <w:lvl w:ilvl="2">
      <w:start w:val="0"/>
      <w:numFmt w:val="bullet"/>
      <w:lvlText w:val="•"/>
      <w:lvlJc w:val="left"/>
      <w:pPr>
        <w:ind w:left="3838" w:hanging="500"/>
      </w:pPr>
      <w:rPr>
        <w:rFonts w:hint="default"/>
        <w:lang w:val="en-US" w:eastAsia="zh-CN" w:bidi="ar-SA"/>
      </w:rPr>
    </w:lvl>
    <w:lvl w:ilvl="3">
      <w:start w:val="0"/>
      <w:numFmt w:val="bullet"/>
      <w:lvlText w:val="•"/>
      <w:lvlJc w:val="left"/>
      <w:pPr>
        <w:ind w:left="4636" w:hanging="500"/>
      </w:pPr>
      <w:rPr>
        <w:rFonts w:hint="default"/>
        <w:lang w:val="en-US" w:eastAsia="zh-CN" w:bidi="ar-SA"/>
      </w:rPr>
    </w:lvl>
    <w:lvl w:ilvl="4">
      <w:start w:val="0"/>
      <w:numFmt w:val="bullet"/>
      <w:lvlText w:val="•"/>
      <w:lvlJc w:val="left"/>
      <w:pPr>
        <w:ind w:left="5435" w:hanging="500"/>
      </w:pPr>
      <w:rPr>
        <w:rFonts w:hint="default"/>
        <w:lang w:val="en-US" w:eastAsia="zh-CN" w:bidi="ar-SA"/>
      </w:rPr>
    </w:lvl>
    <w:lvl w:ilvl="5">
      <w:start w:val="0"/>
      <w:numFmt w:val="bullet"/>
      <w:lvlText w:val="•"/>
      <w:lvlJc w:val="left"/>
      <w:pPr>
        <w:ind w:left="6233" w:hanging="500"/>
      </w:pPr>
      <w:rPr>
        <w:rFonts w:hint="default"/>
        <w:lang w:val="en-US" w:eastAsia="zh-CN" w:bidi="ar-SA"/>
      </w:rPr>
    </w:lvl>
    <w:lvl w:ilvl="6">
      <w:start w:val="0"/>
      <w:numFmt w:val="bullet"/>
      <w:lvlText w:val="•"/>
      <w:lvlJc w:val="left"/>
      <w:pPr>
        <w:ind w:left="7032" w:hanging="500"/>
      </w:pPr>
      <w:rPr>
        <w:rFonts w:hint="default"/>
        <w:lang w:val="en-US" w:eastAsia="zh-CN" w:bidi="ar-SA"/>
      </w:rPr>
    </w:lvl>
    <w:lvl w:ilvl="7">
      <w:start w:val="0"/>
      <w:numFmt w:val="bullet"/>
      <w:lvlText w:val="•"/>
      <w:lvlJc w:val="left"/>
      <w:pPr>
        <w:ind w:left="7830" w:hanging="500"/>
      </w:pPr>
      <w:rPr>
        <w:rFonts w:hint="default"/>
        <w:lang w:val="en-US" w:eastAsia="zh-CN" w:bidi="ar-SA"/>
      </w:rPr>
    </w:lvl>
    <w:lvl w:ilvl="8">
      <w:start w:val="0"/>
      <w:numFmt w:val="bullet"/>
      <w:lvlText w:val="•"/>
      <w:lvlJc w:val="left"/>
      <w:pPr>
        <w:ind w:left="8629" w:hanging="500"/>
      </w:pPr>
      <w:rPr>
        <w:rFonts w:hint="default"/>
        <w:lang w:val="en-US" w:eastAsia="zh-CN" w:bidi="ar-SA"/>
      </w:rPr>
    </w:lvl>
  </w:abstractNum>
  <w:abstractNum w:abstractNumId="9">
    <w:multiLevelType w:val="hybridMultilevel"/>
    <w:lvl w:ilvl="0">
      <w:start w:val="1"/>
      <w:numFmt w:val="decimal"/>
      <w:lvlText w:val="（%1）"/>
      <w:lvlJc w:val="left"/>
      <w:pPr>
        <w:ind w:left="204" w:hanging="525"/>
        <w:jc w:val="left"/>
      </w:pPr>
      <w:rPr>
        <w:rFonts w:hint="default" w:ascii="宋体" w:hAnsi="宋体" w:eastAsia="宋体" w:cs="宋体"/>
        <w:b w:val="0"/>
        <w:bCs w:val="0"/>
        <w:i w:val="0"/>
        <w:iCs w:val="0"/>
        <w:spacing w:val="-13"/>
        <w:w w:val="99"/>
        <w:sz w:val="19"/>
        <w:szCs w:val="19"/>
        <w:lang w:val="en-US" w:eastAsia="zh-CN" w:bidi="ar-SA"/>
      </w:rPr>
    </w:lvl>
    <w:lvl w:ilvl="1">
      <w:start w:val="0"/>
      <w:numFmt w:val="bullet"/>
      <w:lvlText w:val="•"/>
      <w:lvlJc w:val="left"/>
      <w:pPr>
        <w:ind w:left="918" w:hanging="525"/>
      </w:pPr>
      <w:rPr>
        <w:rFonts w:hint="default"/>
        <w:lang w:val="en-US" w:eastAsia="zh-CN" w:bidi="ar-SA"/>
      </w:rPr>
    </w:lvl>
    <w:lvl w:ilvl="2">
      <w:start w:val="0"/>
      <w:numFmt w:val="bullet"/>
      <w:lvlText w:val="•"/>
      <w:lvlJc w:val="left"/>
      <w:pPr>
        <w:ind w:left="1636" w:hanging="525"/>
      </w:pPr>
      <w:rPr>
        <w:rFonts w:hint="default"/>
        <w:lang w:val="en-US" w:eastAsia="zh-CN" w:bidi="ar-SA"/>
      </w:rPr>
    </w:lvl>
    <w:lvl w:ilvl="3">
      <w:start w:val="0"/>
      <w:numFmt w:val="bullet"/>
      <w:lvlText w:val="•"/>
      <w:lvlJc w:val="left"/>
      <w:pPr>
        <w:ind w:left="2354" w:hanging="525"/>
      </w:pPr>
      <w:rPr>
        <w:rFonts w:hint="default"/>
        <w:lang w:val="en-US" w:eastAsia="zh-CN" w:bidi="ar-SA"/>
      </w:rPr>
    </w:lvl>
    <w:lvl w:ilvl="4">
      <w:start w:val="0"/>
      <w:numFmt w:val="bullet"/>
      <w:lvlText w:val="•"/>
      <w:lvlJc w:val="left"/>
      <w:pPr>
        <w:ind w:left="3072" w:hanging="525"/>
      </w:pPr>
      <w:rPr>
        <w:rFonts w:hint="default"/>
        <w:lang w:val="en-US" w:eastAsia="zh-CN" w:bidi="ar-SA"/>
      </w:rPr>
    </w:lvl>
    <w:lvl w:ilvl="5">
      <w:start w:val="0"/>
      <w:numFmt w:val="bullet"/>
      <w:lvlText w:val="•"/>
      <w:lvlJc w:val="left"/>
      <w:pPr>
        <w:ind w:left="3790" w:hanging="525"/>
      </w:pPr>
      <w:rPr>
        <w:rFonts w:hint="default"/>
        <w:lang w:val="en-US" w:eastAsia="zh-CN" w:bidi="ar-SA"/>
      </w:rPr>
    </w:lvl>
    <w:lvl w:ilvl="6">
      <w:start w:val="0"/>
      <w:numFmt w:val="bullet"/>
      <w:lvlText w:val="•"/>
      <w:lvlJc w:val="left"/>
      <w:pPr>
        <w:ind w:left="4508" w:hanging="525"/>
      </w:pPr>
      <w:rPr>
        <w:rFonts w:hint="default"/>
        <w:lang w:val="en-US" w:eastAsia="zh-CN" w:bidi="ar-SA"/>
      </w:rPr>
    </w:lvl>
    <w:lvl w:ilvl="7">
      <w:start w:val="0"/>
      <w:numFmt w:val="bullet"/>
      <w:lvlText w:val="•"/>
      <w:lvlJc w:val="left"/>
      <w:pPr>
        <w:ind w:left="5226" w:hanging="525"/>
      </w:pPr>
      <w:rPr>
        <w:rFonts w:hint="default"/>
        <w:lang w:val="en-US" w:eastAsia="zh-CN" w:bidi="ar-SA"/>
      </w:rPr>
    </w:lvl>
    <w:lvl w:ilvl="8">
      <w:start w:val="0"/>
      <w:numFmt w:val="bullet"/>
      <w:lvlText w:val="•"/>
      <w:lvlJc w:val="left"/>
      <w:pPr>
        <w:ind w:left="5944" w:hanging="525"/>
      </w:pPr>
      <w:rPr>
        <w:rFonts w:hint="default"/>
        <w:lang w:val="en-US" w:eastAsia="zh-CN" w:bidi="ar-SA"/>
      </w:rPr>
    </w:lvl>
  </w:abstractNum>
  <w:abstractNum w:abstractNumId="8">
    <w:multiLevelType w:val="hybridMultilevel"/>
    <w:lvl w:ilvl="0">
      <w:start w:val="1"/>
      <w:numFmt w:val="decimal"/>
      <w:lvlText w:val="%1"/>
      <w:lvlJc w:val="left"/>
      <w:pPr>
        <w:ind w:left="3016" w:hanging="1040"/>
        <w:jc w:val="left"/>
      </w:pPr>
      <w:rPr>
        <w:rFonts w:hint="default"/>
        <w:lang w:val="en-US" w:eastAsia="zh-CN" w:bidi="ar-SA"/>
      </w:rPr>
    </w:lvl>
    <w:lvl w:ilvl="1">
      <w:start w:val="1"/>
      <w:numFmt w:val="decimal"/>
      <w:lvlText w:val="%1.%2"/>
      <w:lvlJc w:val="left"/>
      <w:pPr>
        <w:ind w:left="3016" w:hanging="1040"/>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1.%2.%3"/>
      <w:lvlJc w:val="left"/>
      <w:pPr>
        <w:ind w:left="1252" w:hanging="1040"/>
        <w:jc w:val="left"/>
      </w:pPr>
      <w:rPr>
        <w:rFonts w:hint="default" w:ascii="宋体" w:hAnsi="宋体" w:eastAsia="宋体" w:cs="宋体"/>
        <w:b/>
        <w:bCs/>
        <w:i w:val="0"/>
        <w:iCs w:val="0"/>
        <w:spacing w:val="0"/>
        <w:w w:val="98"/>
        <w:sz w:val="21"/>
        <w:szCs w:val="21"/>
        <w:lang w:val="en-US" w:eastAsia="zh-CN" w:bidi="ar-SA"/>
      </w:rPr>
    </w:lvl>
    <w:lvl w:ilvl="3">
      <w:start w:val="0"/>
      <w:numFmt w:val="bullet"/>
      <w:lvlText w:val="•"/>
      <w:lvlJc w:val="left"/>
      <w:pPr>
        <w:ind w:left="2954" w:hanging="1040"/>
      </w:pPr>
      <w:rPr>
        <w:rFonts w:hint="default"/>
        <w:lang w:val="en-US" w:eastAsia="zh-CN" w:bidi="ar-SA"/>
      </w:rPr>
    </w:lvl>
    <w:lvl w:ilvl="4">
      <w:start w:val="0"/>
      <w:numFmt w:val="bullet"/>
      <w:lvlText w:val="•"/>
      <w:lvlJc w:val="left"/>
      <w:pPr>
        <w:ind w:left="2921" w:hanging="1040"/>
      </w:pPr>
      <w:rPr>
        <w:rFonts w:hint="default"/>
        <w:lang w:val="en-US" w:eastAsia="zh-CN" w:bidi="ar-SA"/>
      </w:rPr>
    </w:lvl>
    <w:lvl w:ilvl="5">
      <w:start w:val="0"/>
      <w:numFmt w:val="bullet"/>
      <w:lvlText w:val="•"/>
      <w:lvlJc w:val="left"/>
      <w:pPr>
        <w:ind w:left="2889" w:hanging="1040"/>
      </w:pPr>
      <w:rPr>
        <w:rFonts w:hint="default"/>
        <w:lang w:val="en-US" w:eastAsia="zh-CN" w:bidi="ar-SA"/>
      </w:rPr>
    </w:lvl>
    <w:lvl w:ilvl="6">
      <w:start w:val="0"/>
      <w:numFmt w:val="bullet"/>
      <w:lvlText w:val="•"/>
      <w:lvlJc w:val="left"/>
      <w:pPr>
        <w:ind w:left="2856" w:hanging="1040"/>
      </w:pPr>
      <w:rPr>
        <w:rFonts w:hint="default"/>
        <w:lang w:val="en-US" w:eastAsia="zh-CN" w:bidi="ar-SA"/>
      </w:rPr>
    </w:lvl>
    <w:lvl w:ilvl="7">
      <w:start w:val="0"/>
      <w:numFmt w:val="bullet"/>
      <w:lvlText w:val="•"/>
      <w:lvlJc w:val="left"/>
      <w:pPr>
        <w:ind w:left="2823" w:hanging="1040"/>
      </w:pPr>
      <w:rPr>
        <w:rFonts w:hint="default"/>
        <w:lang w:val="en-US" w:eastAsia="zh-CN" w:bidi="ar-SA"/>
      </w:rPr>
    </w:lvl>
    <w:lvl w:ilvl="8">
      <w:start w:val="0"/>
      <w:numFmt w:val="bullet"/>
      <w:lvlText w:val="•"/>
      <w:lvlJc w:val="left"/>
      <w:pPr>
        <w:ind w:left="2791" w:hanging="1040"/>
      </w:pPr>
      <w:rPr>
        <w:rFonts w:hint="default"/>
        <w:lang w:val="en-US" w:eastAsia="zh-CN" w:bidi="ar-SA"/>
      </w:rPr>
    </w:lvl>
  </w:abstractNum>
  <w:abstractNum w:abstractNumId="7">
    <w:multiLevelType w:val="hybridMultilevel"/>
    <w:lvl w:ilvl="0">
      <w:start w:val="7"/>
      <w:numFmt w:val="decimal"/>
      <w:lvlText w:val="%1"/>
      <w:lvlJc w:val="left"/>
      <w:pPr>
        <w:ind w:left="1191" w:hanging="420"/>
        <w:jc w:val="left"/>
      </w:pPr>
      <w:rPr>
        <w:rFonts w:hint="default"/>
        <w:lang w:val="en-US" w:eastAsia="zh-CN" w:bidi="ar-SA"/>
      </w:rPr>
    </w:lvl>
    <w:lvl w:ilvl="1">
      <w:start w:val="1"/>
      <w:numFmt w:val="decimal"/>
      <w:lvlText w:val="%1.%2"/>
      <w:lvlJc w:val="left"/>
      <w:pPr>
        <w:ind w:left="1191"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725" w:hanging="420"/>
      </w:pPr>
      <w:rPr>
        <w:rFonts w:hint="default"/>
        <w:lang w:val="en-US" w:eastAsia="zh-CN" w:bidi="ar-SA"/>
      </w:rPr>
    </w:lvl>
    <w:lvl w:ilvl="3">
      <w:start w:val="0"/>
      <w:numFmt w:val="bullet"/>
      <w:lvlText w:val="•"/>
      <w:lvlJc w:val="left"/>
      <w:pPr>
        <w:ind w:left="1988" w:hanging="420"/>
      </w:pPr>
      <w:rPr>
        <w:rFonts w:hint="default"/>
        <w:lang w:val="en-US" w:eastAsia="zh-CN" w:bidi="ar-SA"/>
      </w:rPr>
    </w:lvl>
    <w:lvl w:ilvl="4">
      <w:start w:val="0"/>
      <w:numFmt w:val="bullet"/>
      <w:lvlText w:val="•"/>
      <w:lvlJc w:val="left"/>
      <w:pPr>
        <w:ind w:left="2251" w:hanging="420"/>
      </w:pPr>
      <w:rPr>
        <w:rFonts w:hint="default"/>
        <w:lang w:val="en-US" w:eastAsia="zh-CN" w:bidi="ar-SA"/>
      </w:rPr>
    </w:lvl>
    <w:lvl w:ilvl="5">
      <w:start w:val="0"/>
      <w:numFmt w:val="bullet"/>
      <w:lvlText w:val="•"/>
      <w:lvlJc w:val="left"/>
      <w:pPr>
        <w:ind w:left="2514" w:hanging="420"/>
      </w:pPr>
      <w:rPr>
        <w:rFonts w:hint="default"/>
        <w:lang w:val="en-US" w:eastAsia="zh-CN" w:bidi="ar-SA"/>
      </w:rPr>
    </w:lvl>
    <w:lvl w:ilvl="6">
      <w:start w:val="0"/>
      <w:numFmt w:val="bullet"/>
      <w:lvlText w:val="•"/>
      <w:lvlJc w:val="left"/>
      <w:pPr>
        <w:ind w:left="2777" w:hanging="420"/>
      </w:pPr>
      <w:rPr>
        <w:rFonts w:hint="default"/>
        <w:lang w:val="en-US" w:eastAsia="zh-CN" w:bidi="ar-SA"/>
      </w:rPr>
    </w:lvl>
    <w:lvl w:ilvl="7">
      <w:start w:val="0"/>
      <w:numFmt w:val="bullet"/>
      <w:lvlText w:val="•"/>
      <w:lvlJc w:val="left"/>
      <w:pPr>
        <w:ind w:left="3040" w:hanging="420"/>
      </w:pPr>
      <w:rPr>
        <w:rFonts w:hint="default"/>
        <w:lang w:val="en-US" w:eastAsia="zh-CN" w:bidi="ar-SA"/>
      </w:rPr>
    </w:lvl>
    <w:lvl w:ilvl="8">
      <w:start w:val="0"/>
      <w:numFmt w:val="bullet"/>
      <w:lvlText w:val="•"/>
      <w:lvlJc w:val="left"/>
      <w:pPr>
        <w:ind w:left="3303" w:hanging="420"/>
      </w:pPr>
      <w:rPr>
        <w:rFonts w:hint="default"/>
        <w:lang w:val="en-US" w:eastAsia="zh-CN" w:bidi="ar-SA"/>
      </w:rPr>
    </w:lvl>
  </w:abstractNum>
  <w:abstractNum w:abstractNumId="6">
    <w:multiLevelType w:val="hybridMultilevel"/>
    <w:lvl w:ilvl="0">
      <w:start w:val="6"/>
      <w:numFmt w:val="decimal"/>
      <w:lvlText w:val="%1"/>
      <w:lvlJc w:val="left"/>
      <w:pPr>
        <w:ind w:left="1302" w:hanging="420"/>
        <w:jc w:val="left"/>
      </w:pPr>
      <w:rPr>
        <w:rFonts w:hint="default"/>
        <w:lang w:val="en-US" w:eastAsia="zh-CN" w:bidi="ar-SA"/>
      </w:rPr>
    </w:lvl>
    <w:lvl w:ilvl="1">
      <w:start w:val="1"/>
      <w:numFmt w:val="decimal"/>
      <w:lvlText w:val="%1.%2"/>
      <w:lvlJc w:val="left"/>
      <w:pPr>
        <w:ind w:left="1302" w:hanging="420"/>
        <w:jc w:val="right"/>
      </w:pPr>
      <w:rPr>
        <w:rFonts w:hint="default" w:ascii="宋体" w:hAnsi="宋体" w:eastAsia="宋体" w:cs="宋体"/>
        <w:b w:val="0"/>
        <w:bCs w:val="0"/>
        <w:i w:val="0"/>
        <w:iCs w:val="0"/>
        <w:spacing w:val="-2"/>
        <w:w w:val="99"/>
        <w:sz w:val="21"/>
        <w:szCs w:val="21"/>
        <w:lang w:val="en-US" w:eastAsia="zh-CN" w:bidi="ar-SA"/>
      </w:rPr>
    </w:lvl>
    <w:lvl w:ilvl="2">
      <w:start w:val="0"/>
      <w:numFmt w:val="bullet"/>
      <w:lvlText w:val="•"/>
      <w:lvlJc w:val="left"/>
      <w:pPr>
        <w:ind w:left="1678" w:hanging="420"/>
      </w:pPr>
      <w:rPr>
        <w:rFonts w:hint="default"/>
        <w:lang w:val="en-US" w:eastAsia="zh-CN" w:bidi="ar-SA"/>
      </w:rPr>
    </w:lvl>
    <w:lvl w:ilvl="3">
      <w:start w:val="0"/>
      <w:numFmt w:val="bullet"/>
      <w:lvlText w:val="•"/>
      <w:lvlJc w:val="left"/>
      <w:pPr>
        <w:ind w:left="1867" w:hanging="420"/>
      </w:pPr>
      <w:rPr>
        <w:rFonts w:hint="default"/>
        <w:lang w:val="en-US" w:eastAsia="zh-CN" w:bidi="ar-SA"/>
      </w:rPr>
    </w:lvl>
    <w:lvl w:ilvl="4">
      <w:start w:val="0"/>
      <w:numFmt w:val="bullet"/>
      <w:lvlText w:val="•"/>
      <w:lvlJc w:val="left"/>
      <w:pPr>
        <w:ind w:left="2056" w:hanging="420"/>
      </w:pPr>
      <w:rPr>
        <w:rFonts w:hint="default"/>
        <w:lang w:val="en-US" w:eastAsia="zh-CN" w:bidi="ar-SA"/>
      </w:rPr>
    </w:lvl>
    <w:lvl w:ilvl="5">
      <w:start w:val="0"/>
      <w:numFmt w:val="bullet"/>
      <w:lvlText w:val="•"/>
      <w:lvlJc w:val="left"/>
      <w:pPr>
        <w:ind w:left="2245" w:hanging="420"/>
      </w:pPr>
      <w:rPr>
        <w:rFonts w:hint="default"/>
        <w:lang w:val="en-US" w:eastAsia="zh-CN" w:bidi="ar-SA"/>
      </w:rPr>
    </w:lvl>
    <w:lvl w:ilvl="6">
      <w:start w:val="0"/>
      <w:numFmt w:val="bullet"/>
      <w:lvlText w:val="•"/>
      <w:lvlJc w:val="left"/>
      <w:pPr>
        <w:ind w:left="2434" w:hanging="420"/>
      </w:pPr>
      <w:rPr>
        <w:rFonts w:hint="default"/>
        <w:lang w:val="en-US" w:eastAsia="zh-CN" w:bidi="ar-SA"/>
      </w:rPr>
    </w:lvl>
    <w:lvl w:ilvl="7">
      <w:start w:val="0"/>
      <w:numFmt w:val="bullet"/>
      <w:lvlText w:val="•"/>
      <w:lvlJc w:val="left"/>
      <w:pPr>
        <w:ind w:left="2623" w:hanging="420"/>
      </w:pPr>
      <w:rPr>
        <w:rFonts w:hint="default"/>
        <w:lang w:val="en-US" w:eastAsia="zh-CN" w:bidi="ar-SA"/>
      </w:rPr>
    </w:lvl>
    <w:lvl w:ilvl="8">
      <w:start w:val="0"/>
      <w:numFmt w:val="bullet"/>
      <w:lvlText w:val="•"/>
      <w:lvlJc w:val="left"/>
      <w:pPr>
        <w:ind w:left="2813" w:hanging="420"/>
      </w:pPr>
      <w:rPr>
        <w:rFonts w:hint="default"/>
        <w:lang w:val="en-US" w:eastAsia="zh-CN" w:bidi="ar-SA"/>
      </w:rPr>
    </w:lvl>
  </w:abstractNum>
  <w:abstractNum w:abstractNumId="5">
    <w:multiLevelType w:val="hybridMultilevel"/>
    <w:lvl w:ilvl="0">
      <w:start w:val="5"/>
      <w:numFmt w:val="decimal"/>
      <w:lvlText w:val="%1"/>
      <w:lvlJc w:val="left"/>
      <w:pPr>
        <w:ind w:left="1302" w:hanging="420"/>
        <w:jc w:val="left"/>
      </w:pPr>
      <w:rPr>
        <w:rFonts w:hint="default"/>
        <w:lang w:val="en-US" w:eastAsia="zh-CN" w:bidi="ar-SA"/>
      </w:rPr>
    </w:lvl>
    <w:lvl w:ilvl="1">
      <w:start w:val="1"/>
      <w:numFmt w:val="decimal"/>
      <w:lvlText w:val="%1.%2"/>
      <w:lvlJc w:val="left"/>
      <w:pPr>
        <w:ind w:left="1302"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678" w:hanging="420"/>
      </w:pPr>
      <w:rPr>
        <w:rFonts w:hint="default"/>
        <w:lang w:val="en-US" w:eastAsia="zh-CN" w:bidi="ar-SA"/>
      </w:rPr>
    </w:lvl>
    <w:lvl w:ilvl="3">
      <w:start w:val="0"/>
      <w:numFmt w:val="bullet"/>
      <w:lvlText w:val="•"/>
      <w:lvlJc w:val="left"/>
      <w:pPr>
        <w:ind w:left="1867" w:hanging="420"/>
      </w:pPr>
      <w:rPr>
        <w:rFonts w:hint="default"/>
        <w:lang w:val="en-US" w:eastAsia="zh-CN" w:bidi="ar-SA"/>
      </w:rPr>
    </w:lvl>
    <w:lvl w:ilvl="4">
      <w:start w:val="0"/>
      <w:numFmt w:val="bullet"/>
      <w:lvlText w:val="•"/>
      <w:lvlJc w:val="left"/>
      <w:pPr>
        <w:ind w:left="2056" w:hanging="420"/>
      </w:pPr>
      <w:rPr>
        <w:rFonts w:hint="default"/>
        <w:lang w:val="en-US" w:eastAsia="zh-CN" w:bidi="ar-SA"/>
      </w:rPr>
    </w:lvl>
    <w:lvl w:ilvl="5">
      <w:start w:val="0"/>
      <w:numFmt w:val="bullet"/>
      <w:lvlText w:val="•"/>
      <w:lvlJc w:val="left"/>
      <w:pPr>
        <w:ind w:left="2245" w:hanging="420"/>
      </w:pPr>
      <w:rPr>
        <w:rFonts w:hint="default"/>
        <w:lang w:val="en-US" w:eastAsia="zh-CN" w:bidi="ar-SA"/>
      </w:rPr>
    </w:lvl>
    <w:lvl w:ilvl="6">
      <w:start w:val="0"/>
      <w:numFmt w:val="bullet"/>
      <w:lvlText w:val="•"/>
      <w:lvlJc w:val="left"/>
      <w:pPr>
        <w:ind w:left="2434" w:hanging="420"/>
      </w:pPr>
      <w:rPr>
        <w:rFonts w:hint="default"/>
        <w:lang w:val="en-US" w:eastAsia="zh-CN" w:bidi="ar-SA"/>
      </w:rPr>
    </w:lvl>
    <w:lvl w:ilvl="7">
      <w:start w:val="0"/>
      <w:numFmt w:val="bullet"/>
      <w:lvlText w:val="•"/>
      <w:lvlJc w:val="left"/>
      <w:pPr>
        <w:ind w:left="2623" w:hanging="420"/>
      </w:pPr>
      <w:rPr>
        <w:rFonts w:hint="default"/>
        <w:lang w:val="en-US" w:eastAsia="zh-CN" w:bidi="ar-SA"/>
      </w:rPr>
    </w:lvl>
    <w:lvl w:ilvl="8">
      <w:start w:val="0"/>
      <w:numFmt w:val="bullet"/>
      <w:lvlText w:val="•"/>
      <w:lvlJc w:val="left"/>
      <w:pPr>
        <w:ind w:left="2813" w:hanging="420"/>
      </w:pPr>
      <w:rPr>
        <w:rFonts w:hint="default"/>
        <w:lang w:val="en-US" w:eastAsia="zh-CN" w:bidi="ar-SA"/>
      </w:rPr>
    </w:lvl>
  </w:abstractNum>
  <w:abstractNum w:abstractNumId="4">
    <w:multiLevelType w:val="hybridMultilevel"/>
    <w:lvl w:ilvl="0">
      <w:start w:val="4"/>
      <w:numFmt w:val="decimal"/>
      <w:lvlText w:val="%1."/>
      <w:lvlJc w:val="left"/>
      <w:pPr>
        <w:ind w:left="839" w:hanging="317"/>
        <w:jc w:val="left"/>
      </w:pPr>
      <w:rPr>
        <w:rFonts w:hint="default" w:ascii="宋体" w:hAnsi="宋体" w:eastAsia="宋体" w:cs="宋体"/>
        <w:b/>
        <w:bCs/>
        <w:i w:val="0"/>
        <w:iCs w:val="0"/>
        <w:spacing w:val="0"/>
        <w:w w:val="98"/>
        <w:sz w:val="21"/>
        <w:szCs w:val="21"/>
        <w:lang w:val="en-US" w:eastAsia="zh-CN" w:bidi="ar-SA"/>
      </w:rPr>
    </w:lvl>
    <w:lvl w:ilvl="1">
      <w:start w:val="1"/>
      <w:numFmt w:val="decimal"/>
      <w:lvlText w:val="%1.%2"/>
      <w:lvlJc w:val="left"/>
      <w:pPr>
        <w:ind w:left="1302" w:hanging="420"/>
        <w:jc w:val="left"/>
      </w:pPr>
      <w:rPr>
        <w:rFonts w:hint="default" w:ascii="宋体" w:hAnsi="宋体" w:eastAsia="宋体" w:cs="宋体"/>
        <w:b w:val="0"/>
        <w:bCs w:val="0"/>
        <w:i w:val="0"/>
        <w:iCs w:val="0"/>
        <w:spacing w:val="-2"/>
        <w:w w:val="99"/>
        <w:sz w:val="21"/>
        <w:szCs w:val="21"/>
        <w:lang w:val="en-US" w:eastAsia="zh-CN" w:bidi="ar-SA"/>
      </w:rPr>
    </w:lvl>
    <w:lvl w:ilvl="2">
      <w:start w:val="0"/>
      <w:numFmt w:val="bullet"/>
      <w:lvlText w:val="•"/>
      <w:lvlJc w:val="left"/>
      <w:pPr>
        <w:ind w:left="1092" w:hanging="420"/>
      </w:pPr>
      <w:rPr>
        <w:rFonts w:hint="default"/>
        <w:lang w:val="en-US" w:eastAsia="zh-CN" w:bidi="ar-SA"/>
      </w:rPr>
    </w:lvl>
    <w:lvl w:ilvl="3">
      <w:start w:val="0"/>
      <w:numFmt w:val="bullet"/>
      <w:lvlText w:val="•"/>
      <w:lvlJc w:val="left"/>
      <w:pPr>
        <w:ind w:left="885" w:hanging="420"/>
      </w:pPr>
      <w:rPr>
        <w:rFonts w:hint="default"/>
        <w:lang w:val="en-US" w:eastAsia="zh-CN" w:bidi="ar-SA"/>
      </w:rPr>
    </w:lvl>
    <w:lvl w:ilvl="4">
      <w:start w:val="0"/>
      <w:numFmt w:val="bullet"/>
      <w:lvlText w:val="•"/>
      <w:lvlJc w:val="left"/>
      <w:pPr>
        <w:ind w:left="678" w:hanging="420"/>
      </w:pPr>
      <w:rPr>
        <w:rFonts w:hint="default"/>
        <w:lang w:val="en-US" w:eastAsia="zh-CN" w:bidi="ar-SA"/>
      </w:rPr>
    </w:lvl>
    <w:lvl w:ilvl="5">
      <w:start w:val="0"/>
      <w:numFmt w:val="bullet"/>
      <w:lvlText w:val="•"/>
      <w:lvlJc w:val="left"/>
      <w:pPr>
        <w:ind w:left="470" w:hanging="420"/>
      </w:pPr>
      <w:rPr>
        <w:rFonts w:hint="default"/>
        <w:lang w:val="en-US" w:eastAsia="zh-CN" w:bidi="ar-SA"/>
      </w:rPr>
    </w:lvl>
    <w:lvl w:ilvl="6">
      <w:start w:val="0"/>
      <w:numFmt w:val="bullet"/>
      <w:lvlText w:val="•"/>
      <w:lvlJc w:val="left"/>
      <w:pPr>
        <w:ind w:left="263" w:hanging="420"/>
      </w:pPr>
      <w:rPr>
        <w:rFonts w:hint="default"/>
        <w:lang w:val="en-US" w:eastAsia="zh-CN" w:bidi="ar-SA"/>
      </w:rPr>
    </w:lvl>
    <w:lvl w:ilvl="7">
      <w:start w:val="0"/>
      <w:numFmt w:val="bullet"/>
      <w:lvlText w:val="•"/>
      <w:lvlJc w:val="left"/>
      <w:pPr>
        <w:ind w:left="56" w:hanging="420"/>
      </w:pPr>
      <w:rPr>
        <w:rFonts w:hint="default"/>
        <w:lang w:val="en-US" w:eastAsia="zh-CN" w:bidi="ar-SA"/>
      </w:rPr>
    </w:lvl>
    <w:lvl w:ilvl="8">
      <w:start w:val="0"/>
      <w:numFmt w:val="bullet"/>
      <w:lvlText w:val="•"/>
      <w:lvlJc w:val="left"/>
      <w:pPr>
        <w:ind w:left="-151" w:hanging="420"/>
      </w:pPr>
      <w:rPr>
        <w:rFonts w:hint="default"/>
        <w:lang w:val="en-US" w:eastAsia="zh-CN" w:bidi="ar-SA"/>
      </w:rPr>
    </w:lvl>
  </w:abstractNum>
  <w:abstractNum w:abstractNumId="3">
    <w:multiLevelType w:val="hybridMultilevel"/>
    <w:lvl w:ilvl="0">
      <w:start w:val="3"/>
      <w:numFmt w:val="decimal"/>
      <w:lvlText w:val="%1"/>
      <w:lvlJc w:val="left"/>
      <w:pPr>
        <w:ind w:left="1302" w:hanging="420"/>
        <w:jc w:val="left"/>
      </w:pPr>
      <w:rPr>
        <w:rFonts w:hint="default"/>
        <w:lang w:val="en-US" w:eastAsia="zh-CN" w:bidi="ar-SA"/>
      </w:rPr>
    </w:lvl>
    <w:lvl w:ilvl="1">
      <w:start w:val="1"/>
      <w:numFmt w:val="decimal"/>
      <w:lvlText w:val="%1.%2"/>
      <w:lvlJc w:val="left"/>
      <w:pPr>
        <w:ind w:left="1302"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560" w:hanging="420"/>
      </w:pPr>
      <w:rPr>
        <w:rFonts w:hint="default"/>
        <w:lang w:val="en-US" w:eastAsia="zh-CN" w:bidi="ar-SA"/>
      </w:rPr>
    </w:lvl>
    <w:lvl w:ilvl="3">
      <w:start w:val="0"/>
      <w:numFmt w:val="bullet"/>
      <w:lvlText w:val="•"/>
      <w:lvlJc w:val="left"/>
      <w:pPr>
        <w:ind w:left="1690" w:hanging="420"/>
      </w:pPr>
      <w:rPr>
        <w:rFonts w:hint="default"/>
        <w:lang w:val="en-US" w:eastAsia="zh-CN" w:bidi="ar-SA"/>
      </w:rPr>
    </w:lvl>
    <w:lvl w:ilvl="4">
      <w:start w:val="0"/>
      <w:numFmt w:val="bullet"/>
      <w:lvlText w:val="•"/>
      <w:lvlJc w:val="left"/>
      <w:pPr>
        <w:ind w:left="1820" w:hanging="420"/>
      </w:pPr>
      <w:rPr>
        <w:rFonts w:hint="default"/>
        <w:lang w:val="en-US" w:eastAsia="zh-CN" w:bidi="ar-SA"/>
      </w:rPr>
    </w:lvl>
    <w:lvl w:ilvl="5">
      <w:start w:val="0"/>
      <w:numFmt w:val="bullet"/>
      <w:lvlText w:val="•"/>
      <w:lvlJc w:val="left"/>
      <w:pPr>
        <w:ind w:left="1950" w:hanging="420"/>
      </w:pPr>
      <w:rPr>
        <w:rFonts w:hint="default"/>
        <w:lang w:val="en-US" w:eastAsia="zh-CN" w:bidi="ar-SA"/>
      </w:rPr>
    </w:lvl>
    <w:lvl w:ilvl="6">
      <w:start w:val="0"/>
      <w:numFmt w:val="bullet"/>
      <w:lvlText w:val="•"/>
      <w:lvlJc w:val="left"/>
      <w:pPr>
        <w:ind w:left="2080" w:hanging="420"/>
      </w:pPr>
      <w:rPr>
        <w:rFonts w:hint="default"/>
        <w:lang w:val="en-US" w:eastAsia="zh-CN" w:bidi="ar-SA"/>
      </w:rPr>
    </w:lvl>
    <w:lvl w:ilvl="7">
      <w:start w:val="0"/>
      <w:numFmt w:val="bullet"/>
      <w:lvlText w:val="•"/>
      <w:lvlJc w:val="left"/>
      <w:pPr>
        <w:ind w:left="2210" w:hanging="420"/>
      </w:pPr>
      <w:rPr>
        <w:rFonts w:hint="default"/>
        <w:lang w:val="en-US" w:eastAsia="zh-CN" w:bidi="ar-SA"/>
      </w:rPr>
    </w:lvl>
    <w:lvl w:ilvl="8">
      <w:start w:val="0"/>
      <w:numFmt w:val="bullet"/>
      <w:lvlText w:val="•"/>
      <w:lvlJc w:val="left"/>
      <w:pPr>
        <w:ind w:left="2340" w:hanging="420"/>
      </w:pPr>
      <w:rPr>
        <w:rFonts w:hint="default"/>
        <w:lang w:val="en-US" w:eastAsia="zh-CN" w:bidi="ar-SA"/>
      </w:rPr>
    </w:lvl>
  </w:abstractNum>
  <w:abstractNum w:abstractNumId="2">
    <w:multiLevelType w:val="hybridMultilevel"/>
    <w:lvl w:ilvl="0">
      <w:start w:val="1"/>
      <w:numFmt w:val="decimal"/>
      <w:lvlText w:val="%1."/>
      <w:lvlJc w:val="left"/>
      <w:pPr>
        <w:ind w:left="882" w:hanging="360"/>
        <w:jc w:val="left"/>
      </w:pPr>
      <w:rPr>
        <w:rFonts w:hint="default" w:ascii="宋体" w:hAnsi="宋体" w:eastAsia="宋体" w:cs="宋体"/>
        <w:b/>
        <w:bCs/>
        <w:i w:val="0"/>
        <w:iCs w:val="0"/>
        <w:spacing w:val="0"/>
        <w:w w:val="98"/>
        <w:sz w:val="21"/>
        <w:szCs w:val="21"/>
        <w:lang w:val="en-US" w:eastAsia="zh-CN" w:bidi="ar-SA"/>
      </w:rPr>
    </w:lvl>
    <w:lvl w:ilvl="1">
      <w:start w:val="1"/>
      <w:numFmt w:val="decimal"/>
      <w:lvlText w:val="%1.%2"/>
      <w:lvlJc w:val="left"/>
      <w:pPr>
        <w:ind w:left="1288" w:hanging="406"/>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300" w:hanging="406"/>
      </w:pPr>
      <w:rPr>
        <w:rFonts w:hint="default"/>
        <w:lang w:val="en-US" w:eastAsia="zh-CN" w:bidi="ar-SA"/>
      </w:rPr>
    </w:lvl>
    <w:lvl w:ilvl="3">
      <w:start w:val="0"/>
      <w:numFmt w:val="bullet"/>
      <w:lvlText w:val="•"/>
      <w:lvlJc w:val="left"/>
      <w:pPr>
        <w:ind w:left="1462" w:hanging="406"/>
      </w:pPr>
      <w:rPr>
        <w:rFonts w:hint="default"/>
        <w:lang w:val="en-US" w:eastAsia="zh-CN" w:bidi="ar-SA"/>
      </w:rPr>
    </w:lvl>
    <w:lvl w:ilvl="4">
      <w:start w:val="0"/>
      <w:numFmt w:val="bullet"/>
      <w:lvlText w:val="•"/>
      <w:lvlJc w:val="left"/>
      <w:pPr>
        <w:ind w:left="1625" w:hanging="406"/>
      </w:pPr>
      <w:rPr>
        <w:rFonts w:hint="default"/>
        <w:lang w:val="en-US" w:eastAsia="zh-CN" w:bidi="ar-SA"/>
      </w:rPr>
    </w:lvl>
    <w:lvl w:ilvl="5">
      <w:start w:val="0"/>
      <w:numFmt w:val="bullet"/>
      <w:lvlText w:val="•"/>
      <w:lvlJc w:val="left"/>
      <w:pPr>
        <w:ind w:left="1787" w:hanging="406"/>
      </w:pPr>
      <w:rPr>
        <w:rFonts w:hint="default"/>
        <w:lang w:val="en-US" w:eastAsia="zh-CN" w:bidi="ar-SA"/>
      </w:rPr>
    </w:lvl>
    <w:lvl w:ilvl="6">
      <w:start w:val="0"/>
      <w:numFmt w:val="bullet"/>
      <w:lvlText w:val="•"/>
      <w:lvlJc w:val="left"/>
      <w:pPr>
        <w:ind w:left="1950" w:hanging="406"/>
      </w:pPr>
      <w:rPr>
        <w:rFonts w:hint="default"/>
        <w:lang w:val="en-US" w:eastAsia="zh-CN" w:bidi="ar-SA"/>
      </w:rPr>
    </w:lvl>
    <w:lvl w:ilvl="7">
      <w:start w:val="0"/>
      <w:numFmt w:val="bullet"/>
      <w:lvlText w:val="•"/>
      <w:lvlJc w:val="left"/>
      <w:pPr>
        <w:ind w:left="2112" w:hanging="406"/>
      </w:pPr>
      <w:rPr>
        <w:rFonts w:hint="default"/>
        <w:lang w:val="en-US" w:eastAsia="zh-CN" w:bidi="ar-SA"/>
      </w:rPr>
    </w:lvl>
    <w:lvl w:ilvl="8">
      <w:start w:val="0"/>
      <w:numFmt w:val="bullet"/>
      <w:lvlText w:val="•"/>
      <w:lvlJc w:val="left"/>
      <w:pPr>
        <w:ind w:left="2275" w:hanging="406"/>
      </w:pPr>
      <w:rPr>
        <w:rFonts w:hint="default"/>
        <w:lang w:val="en-US" w:eastAsia="zh-CN" w:bidi="ar-SA"/>
      </w:rPr>
    </w:lvl>
  </w:abstractNum>
  <w:abstractNum w:abstractNumId="1">
    <w:multiLevelType w:val="hybridMultilevel"/>
    <w:lvl w:ilvl="0">
      <w:start w:val="0"/>
      <w:numFmt w:val="bullet"/>
      <w:lvlText w:val=""/>
      <w:lvlJc w:val="left"/>
      <w:pPr>
        <w:ind w:left="1052" w:hanging="413"/>
      </w:pPr>
      <w:rPr>
        <w:rFonts w:hint="default" w:ascii="Wingdings" w:hAnsi="Wingdings" w:eastAsia="Wingdings" w:cs="Wingdings"/>
        <w:b w:val="0"/>
        <w:bCs w:val="0"/>
        <w:i w:val="0"/>
        <w:iCs w:val="0"/>
        <w:w w:val="99"/>
        <w:sz w:val="21"/>
        <w:szCs w:val="21"/>
        <w:lang w:val="en-US" w:eastAsia="zh-CN" w:bidi="ar-SA"/>
      </w:rPr>
    </w:lvl>
    <w:lvl w:ilvl="1">
      <w:start w:val="0"/>
      <w:numFmt w:val="bullet"/>
      <w:lvlText w:val=""/>
      <w:lvlJc w:val="left"/>
      <w:pPr>
        <w:ind w:left="1052" w:hanging="276"/>
      </w:pPr>
      <w:rPr>
        <w:rFonts w:hint="default" w:ascii="Wingdings" w:hAnsi="Wingdings" w:eastAsia="Wingdings" w:cs="Wingdings"/>
        <w:b w:val="0"/>
        <w:bCs w:val="0"/>
        <w:i w:val="0"/>
        <w:iCs w:val="0"/>
        <w:w w:val="99"/>
        <w:sz w:val="21"/>
        <w:szCs w:val="21"/>
        <w:lang w:val="en-US" w:eastAsia="zh-CN" w:bidi="ar-SA"/>
      </w:rPr>
    </w:lvl>
    <w:lvl w:ilvl="2">
      <w:start w:val="0"/>
      <w:numFmt w:val="bullet"/>
      <w:lvlText w:val="•"/>
      <w:lvlJc w:val="left"/>
      <w:pPr>
        <w:ind w:left="2893" w:hanging="276"/>
      </w:pPr>
      <w:rPr>
        <w:rFonts w:hint="default"/>
        <w:lang w:val="en-US" w:eastAsia="zh-CN" w:bidi="ar-SA"/>
      </w:rPr>
    </w:lvl>
    <w:lvl w:ilvl="3">
      <w:start w:val="0"/>
      <w:numFmt w:val="bullet"/>
      <w:lvlText w:val="•"/>
      <w:lvlJc w:val="left"/>
      <w:pPr>
        <w:ind w:left="3809" w:hanging="276"/>
      </w:pPr>
      <w:rPr>
        <w:rFonts w:hint="default"/>
        <w:lang w:val="en-US" w:eastAsia="zh-CN" w:bidi="ar-SA"/>
      </w:rPr>
    </w:lvl>
    <w:lvl w:ilvl="4">
      <w:start w:val="0"/>
      <w:numFmt w:val="bullet"/>
      <w:lvlText w:val="•"/>
      <w:lvlJc w:val="left"/>
      <w:pPr>
        <w:ind w:left="4726" w:hanging="276"/>
      </w:pPr>
      <w:rPr>
        <w:rFonts w:hint="default"/>
        <w:lang w:val="en-US" w:eastAsia="zh-CN" w:bidi="ar-SA"/>
      </w:rPr>
    </w:lvl>
    <w:lvl w:ilvl="5">
      <w:start w:val="0"/>
      <w:numFmt w:val="bullet"/>
      <w:lvlText w:val="•"/>
      <w:lvlJc w:val="left"/>
      <w:pPr>
        <w:ind w:left="5643" w:hanging="276"/>
      </w:pPr>
      <w:rPr>
        <w:rFonts w:hint="default"/>
        <w:lang w:val="en-US" w:eastAsia="zh-CN" w:bidi="ar-SA"/>
      </w:rPr>
    </w:lvl>
    <w:lvl w:ilvl="6">
      <w:start w:val="0"/>
      <w:numFmt w:val="bullet"/>
      <w:lvlText w:val="•"/>
      <w:lvlJc w:val="left"/>
      <w:pPr>
        <w:ind w:left="6559" w:hanging="276"/>
      </w:pPr>
      <w:rPr>
        <w:rFonts w:hint="default"/>
        <w:lang w:val="en-US" w:eastAsia="zh-CN" w:bidi="ar-SA"/>
      </w:rPr>
    </w:lvl>
    <w:lvl w:ilvl="7">
      <w:start w:val="0"/>
      <w:numFmt w:val="bullet"/>
      <w:lvlText w:val="•"/>
      <w:lvlJc w:val="left"/>
      <w:pPr>
        <w:ind w:left="7476" w:hanging="276"/>
      </w:pPr>
      <w:rPr>
        <w:rFonts w:hint="default"/>
        <w:lang w:val="en-US" w:eastAsia="zh-CN" w:bidi="ar-SA"/>
      </w:rPr>
    </w:lvl>
    <w:lvl w:ilvl="8">
      <w:start w:val="0"/>
      <w:numFmt w:val="bullet"/>
      <w:lvlText w:val="•"/>
      <w:lvlJc w:val="left"/>
      <w:pPr>
        <w:ind w:left="8392" w:hanging="276"/>
      </w:pPr>
      <w:rPr>
        <w:rFonts w:hint="default"/>
        <w:lang w:val="en-US" w:eastAsia="zh-CN" w:bidi="ar-SA"/>
      </w:rPr>
    </w:lvl>
  </w:abstractNum>
  <w:abstractNum w:abstractNumId="0">
    <w:multiLevelType w:val="hybridMultilevel"/>
    <w:lvl w:ilvl="0">
      <w:start w:val="0"/>
      <w:numFmt w:val="bullet"/>
      <w:lvlText w:val=""/>
      <w:lvlJc w:val="left"/>
      <w:pPr>
        <w:ind w:left="1052" w:hanging="413"/>
      </w:pPr>
      <w:rPr>
        <w:rFonts w:hint="default" w:ascii="Wingdings" w:hAnsi="Wingdings" w:eastAsia="Wingdings" w:cs="Wingdings"/>
        <w:b w:val="0"/>
        <w:bCs w:val="0"/>
        <w:i w:val="0"/>
        <w:iCs w:val="0"/>
        <w:w w:val="99"/>
        <w:sz w:val="21"/>
        <w:szCs w:val="21"/>
        <w:lang w:val="en-US" w:eastAsia="zh-CN" w:bidi="ar-SA"/>
      </w:rPr>
    </w:lvl>
    <w:lvl w:ilvl="1">
      <w:start w:val="0"/>
      <w:numFmt w:val="bullet"/>
      <w:lvlText w:val="•"/>
      <w:lvlJc w:val="left"/>
      <w:pPr>
        <w:ind w:left="1976" w:hanging="413"/>
      </w:pPr>
      <w:rPr>
        <w:rFonts w:hint="default"/>
        <w:lang w:val="en-US" w:eastAsia="zh-CN" w:bidi="ar-SA"/>
      </w:rPr>
    </w:lvl>
    <w:lvl w:ilvl="2">
      <w:start w:val="0"/>
      <w:numFmt w:val="bullet"/>
      <w:lvlText w:val="•"/>
      <w:lvlJc w:val="left"/>
      <w:pPr>
        <w:ind w:left="2893" w:hanging="413"/>
      </w:pPr>
      <w:rPr>
        <w:rFonts w:hint="default"/>
        <w:lang w:val="en-US" w:eastAsia="zh-CN" w:bidi="ar-SA"/>
      </w:rPr>
    </w:lvl>
    <w:lvl w:ilvl="3">
      <w:start w:val="0"/>
      <w:numFmt w:val="bullet"/>
      <w:lvlText w:val="•"/>
      <w:lvlJc w:val="left"/>
      <w:pPr>
        <w:ind w:left="3809" w:hanging="413"/>
      </w:pPr>
      <w:rPr>
        <w:rFonts w:hint="default"/>
        <w:lang w:val="en-US" w:eastAsia="zh-CN" w:bidi="ar-SA"/>
      </w:rPr>
    </w:lvl>
    <w:lvl w:ilvl="4">
      <w:start w:val="0"/>
      <w:numFmt w:val="bullet"/>
      <w:lvlText w:val="•"/>
      <w:lvlJc w:val="left"/>
      <w:pPr>
        <w:ind w:left="4726" w:hanging="413"/>
      </w:pPr>
      <w:rPr>
        <w:rFonts w:hint="default"/>
        <w:lang w:val="en-US" w:eastAsia="zh-CN" w:bidi="ar-SA"/>
      </w:rPr>
    </w:lvl>
    <w:lvl w:ilvl="5">
      <w:start w:val="0"/>
      <w:numFmt w:val="bullet"/>
      <w:lvlText w:val="•"/>
      <w:lvlJc w:val="left"/>
      <w:pPr>
        <w:ind w:left="5643" w:hanging="413"/>
      </w:pPr>
      <w:rPr>
        <w:rFonts w:hint="default"/>
        <w:lang w:val="en-US" w:eastAsia="zh-CN" w:bidi="ar-SA"/>
      </w:rPr>
    </w:lvl>
    <w:lvl w:ilvl="6">
      <w:start w:val="0"/>
      <w:numFmt w:val="bullet"/>
      <w:lvlText w:val="•"/>
      <w:lvlJc w:val="left"/>
      <w:pPr>
        <w:ind w:left="6559" w:hanging="413"/>
      </w:pPr>
      <w:rPr>
        <w:rFonts w:hint="default"/>
        <w:lang w:val="en-US" w:eastAsia="zh-CN" w:bidi="ar-SA"/>
      </w:rPr>
    </w:lvl>
    <w:lvl w:ilvl="7">
      <w:start w:val="0"/>
      <w:numFmt w:val="bullet"/>
      <w:lvlText w:val="•"/>
      <w:lvlJc w:val="left"/>
      <w:pPr>
        <w:ind w:left="7476" w:hanging="413"/>
      </w:pPr>
      <w:rPr>
        <w:rFonts w:hint="default"/>
        <w:lang w:val="en-US" w:eastAsia="zh-CN" w:bidi="ar-SA"/>
      </w:rPr>
    </w:lvl>
    <w:lvl w:ilvl="8">
      <w:start w:val="0"/>
      <w:numFmt w:val="bullet"/>
      <w:lvlText w:val="•"/>
      <w:lvlJc w:val="left"/>
      <w:pPr>
        <w:ind w:left="8392" w:hanging="413"/>
      </w:pPr>
      <w:rPr>
        <w:rFonts w:hint="default"/>
        <w:lang w:val="en-US" w:eastAsia="zh-CN" w:bidi="ar-SA"/>
      </w:rPr>
    </w:lvl>
  </w:abstract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57"/>
      <w:ind w:left="401"/>
      <w:outlineLvl w:val="1"/>
    </w:pPr>
    <w:rPr>
      <w:rFonts w:ascii="华文中宋" w:hAnsi="华文中宋" w:eastAsia="华文中宋" w:cs="华文中宋"/>
      <w:b/>
      <w:bCs/>
      <w:sz w:val="32"/>
      <w:szCs w:val="32"/>
      <w:lang w:val="en-US" w:eastAsia="zh-CN" w:bidi="ar-SA"/>
    </w:rPr>
  </w:style>
  <w:style w:styleId="Heading2" w:type="paragraph">
    <w:name w:val="Heading 2"/>
    <w:basedOn w:val="Normal"/>
    <w:uiPriority w:val="1"/>
    <w:qFormat/>
    <w:pPr>
      <w:spacing w:before="43"/>
      <w:ind w:left="1251"/>
      <w:outlineLvl w:val="2"/>
    </w:pPr>
    <w:rPr>
      <w:rFonts w:ascii="宋体" w:hAnsi="宋体" w:eastAsia="宋体" w:cs="宋体"/>
      <w:b/>
      <w:bCs/>
      <w:sz w:val="21"/>
      <w:szCs w:val="21"/>
      <w:lang w:val="en-US" w:eastAsia="zh-CN" w:bidi="ar-SA"/>
    </w:rPr>
  </w:style>
  <w:style w:styleId="ListParagraph" w:type="paragraph">
    <w:name w:val="List Paragraph"/>
    <w:basedOn w:val="Normal"/>
    <w:uiPriority w:val="1"/>
    <w:qFormat/>
    <w:pPr>
      <w:spacing w:before="43"/>
      <w:ind w:left="3016" w:hanging="421"/>
    </w:pPr>
    <w:rPr>
      <w:rFonts w:ascii="宋体" w:hAnsi="宋体" w:eastAsia="宋体" w:cs="宋体"/>
      <w:lang w:val="en-US" w:eastAsia="zh-CN" w:bidi="ar-SA"/>
    </w:rPr>
  </w:style>
  <w:style w:styleId="TableParagraph" w:type="paragraph">
    <w:name w:val="Table Paragraph"/>
    <w:basedOn w:val="Normal"/>
    <w:uiPriority w:val="1"/>
    <w:qFormat/>
    <w:pPr>
      <w:spacing w:before="6"/>
      <w:ind w:left="354" w:right="313"/>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2023-06-02T06:06:40Z</dcterms:created>
  <dcterms:modified xsi:type="dcterms:W3CDTF">2023-06-02T06:06:40Z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